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2e80" w14:textId="c9d2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ноября 2022 года № 343. Зарегистрирован в Министерстве юстиции Республики Казахстан 9 ноября 2022 года № 30469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/>
          <w:i w:val="false"/>
          <w:color w:val="000000"/>
          <w:sz w:val="28"/>
        </w:rPr>
        <w:t>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</w:t>
      </w:r>
      <w:r>
        <w:rPr>
          <w:rFonts w:ascii="Times New Roman"/>
          <w:b/>
          <w:i w:val="false"/>
          <w:color w:val="000000"/>
          <w:sz w:val="28"/>
        </w:rPr>
        <w:t xml:space="preserve"> в действие с 01.01.202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конденсата" (зарегистрирован в Реестре государственной регистрации нормативных правовых актов за № 16960)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функционирования информационной системы учета сырой нефти и газового конденсата,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2024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343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недрах и недропользовании" (далее – Кодекс) и определяют порядок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 (далее – Система).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Система предназначена для автоматизированного сбора, обработки, хранения и использования данных о количестве находящихся в обороте сырой нефти и газового конденсата, подготовленных к поставке потребителю в соответствии с законодательством Республики Казахстан, о количестве находящегося в обороте сырого газа, подготовленного к переработке и поставке потребителю в соответствии с законодательством Республики Казахстан, а также используемого на собственные нужды, подлежащего утилизации путем закачки в пласт с целью хранения и (или) поддержания пластового давления, сжигаемого в случаях и на условиях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Понятия, применяемые в настоящих Правилах, имеют значения, определенные Кодексом.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формирования Системы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Субъекты, осуществляющие деятельность в области оборота сырой нефти и газового конденсата, сырого газа и продуктов его переработки (товарного газа) (далее – Субъекты), предоставляют уполномоченному органу в области углеводородов (далее – уполномоченный орган) доступ к имеющимся у них системам учета данных о количестве находящихся в обороте сырой нефти и газового конденсата, подготовленных к поставке потребителю в соответствии с законодательством Республики Казахстан, о количестве находящегося в обороте сырого газа, подготовленного к переработке и поставке потребителю в соответствии с законодательством Республики Казахстан, а также используемого на собственные нужды, подлежащего утилизации путем закачки в пласт с целью хранения и (или) поддержания пластового давления, сжигаемого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системы Субъектов).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Системы используются данные с приборов учета, установленных у субъектов, осуществляющих деятельность в области оборота сырой нефти и газового конденсата, сырого газа и продуктов его переработки (товарного газа), полученные в рамках информационного взаимодействия с Субъектами.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мероприятий по формированию и вводу в промышленную эксплуатацию Системы уполномоченный орган создает рабочую группу, в состав которой входят представители уполномоченного органа и иные заинтересованные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Рабочая группа самостоятельно либо с привлечением в качестве консультантов и (или) экспертов иных организаций: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график проведения анализа имеющихся систем Субъектов;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имеющихся систем Субъектов;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алгоритмы интегрирования систем Субъектов и формирования Системы;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для каждого Субъекта рекомендации по совершенствованию систем для целей интегрирования в Систему;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график интеграции систем Субъектов в Систему;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перечень Субъектов, системы которых интегрируются в Систему на стадии опытной эксплуатации.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ввода Системы в промышленную эксплуатацию рабочей группой проводятся следующие мероприятия: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испытание информационного взаимодействия Системы и интегрированных систем Субъектов;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результатов опытной эксплуатации, при необходимости - доработка сервисов, разработанных в рамках информационного взаимодействия;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интенсивности информационных запросов к подключаемому сервису, нагрузочное тестирование;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предварительных испытаний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Ввод в промышленную эксплуатацию Системы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информатизации".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ввода Системы в промышленную эксплуатацию уполномоченный орган осуществляет интеграцию систем Субъектов, которые не были интегрированы на стадии опытной эксплуатации.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ввода Системы в промышленную эксплуатацию Субъекты обеспечивают неизменность условий функционирования информационного взаимодействия их системы с Системой.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функционирования Системы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Включение новой информации в Систему осуществляется путем создания новых информационных записей в базах данных Системы.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процессе информационного взаимодействия передаче в Систему подлежат данные о количестве находящихся в обороте сырой нефти и газового конденсата, подготовленных к поставке потребителю в соответствии с законодательством Республики Казахстан, о количестве находящегося в обороте сырого газа, подготовленного к переработке и поставке потребителю в соответствии с законодательством Республики Казахстан, а также используемого на собственные нужды, подлежащего утилизации путем закачки в пласт с целью хранения и (или) поддержания пластового давления, сжигаемого в случаях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содержащаяся в Системе, является общедоступной, за исключением информации, относящейся к государственным секретам, коммерческой тайне или иной охраняемой законодательством Республики Казахстан тайне (далее – общедоступная информация).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осуществляет обработку и анализ информации, содержащейся в Системе, в целях формирования и распространения общедоступной информации, а также в части информации, ограниченной к распространению.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