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1458" w14:textId="9f61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инвестициям и развитию Республики Казахстан от 31 марта 2015 года № 406 "Об установлении требований по энергоэффективности зданий, строений, сооружений и их элементов, являющихся частью ограждающих констру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ноября 2022 года № 613. Зарегистрирован в Министерстве юстиции Республики Казахстан 7 ноября 2022 года № 30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6 "Об установлении требований по энергоэффективности зданий, строений, сооружений и их элементов, являющихся частью ограждающих конструкций" (зарегистрирован в Реестре государственной регистрации нормативных правовых актов за № 11378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зданий, строений, сооружений и их элементов, являющихся частью ограждающих конструкц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Информация о классе энергоэффективности размещается на добровольной основе, в доступном для общего пользования месте (на информационной доске в подъезде здания и/или в холле здания на уровне не ниже 1.5 метров и не выше 2 метров и/или на фасаде здания рядом с основным входом, на уровне не ниже 1,5 метров и не выше 2 метров) согласно форме маркировки зданий, строений, сооружений по энергоэффектив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6 (зарегистрирован в Реестре государственной регистрации нормативных правовых актов за № 12541) по инициативе заказчика (застройщика), собственника зданий, строений, сооружений, объединения собственников имущества многоквартирного жилого дома и (или) простого товарищества многоквартирного жилого дом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