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5e924" w14:textId="bc5e92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Правления Агентства Республики Казахстан по регулированию и развитию финансового рынка от 30 марта 2020 года № 43 "Об утверждении Правил выдачи согласия на назначение (избрание)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страховых холдингов, акционерного общества "Фонд гарантирования страховых выплат", включая требования, предъявляемые к руководящим работникам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критерии отсутствия безупречной деловой репутации и перечень документов, необходимых для получения согласия"</w:t>
      </w:r>
    </w:p>
    <w:p>
      <w:pPr>
        <w:spacing w:after="0"/>
        <w:ind w:left="0"/>
        <w:jc w:val="both"/>
      </w:pPr>
      <w:r>
        <w:rPr>
          <w:rFonts w:ascii="Times New Roman"/>
          <w:b w:val="false"/>
          <w:i w:val="false"/>
          <w:color w:val="000000"/>
          <w:sz w:val="28"/>
        </w:rPr>
        <w:t>Постановление Правления Агентства Республики Казахстан по регулированию и развитию финансового рынка от 28 октября 2022 года № 80. Зарегистрировано в Министерстве юстиции Республики Казахстан 3 ноября 2022 года № 30400</w:t>
      </w:r>
    </w:p>
    <w:p>
      <w:pPr>
        <w:spacing w:after="0"/>
        <w:ind w:left="0"/>
        <w:jc w:val="both"/>
      </w:pPr>
      <w:bookmarkStart w:name="z4" w:id="0"/>
      <w:r>
        <w:rPr>
          <w:rFonts w:ascii="Times New Roman"/>
          <w:b w:val="false"/>
          <w:i w:val="false"/>
          <w:color w:val="000000"/>
          <w:sz w:val="28"/>
        </w:rPr>
        <w:t>
      Правление Агентства Республики Казахстан по регулированию и развитию финансового рынка ПОСТАНОВЛЯЕТ:</w:t>
      </w:r>
    </w:p>
    <w:bookmarkEnd w:id="0"/>
    <w:bookmarkStart w:name="z5" w:id="1"/>
    <w:p>
      <w:pPr>
        <w:spacing w:after="0"/>
        <w:ind w:left="0"/>
        <w:jc w:val="both"/>
      </w:pPr>
      <w:r>
        <w:rPr>
          <w:rFonts w:ascii="Times New Roman"/>
          <w:b w:val="false"/>
          <w:i w:val="false"/>
          <w:color w:val="000000"/>
          <w:sz w:val="28"/>
        </w:rPr>
        <w:t xml:space="preserve">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Правления Агентства Республики Казахстан по регулированию и развитию финансового рынка от 30 марта 2020 года № 43 "Об утверждении Правил выдачи согласия на назначение (избрание)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страховых холдингов, акционерного общества "Фонд гарантирования страховых выплат", включая требования, предъявляемые к руководящим работникам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критерии отсутствия безупречной деловой репутации и перечень документов, необходимых для получения согласия" (зарегистрировано в Реестре государственной регистрации нормативных правовых актов под № 20248) следующие изменения:</w:t>
      </w:r>
    </w:p>
    <w:bookmarkEnd w:id="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заголовок</w:t>
      </w:r>
      <w:r>
        <w:rPr>
          <w:rFonts w:ascii="Times New Roman"/>
          <w:b w:val="false"/>
          <w:i w:val="false"/>
          <w:color w:val="000000"/>
          <w:sz w:val="28"/>
        </w:rPr>
        <w:t xml:space="preserve"> изложить в следующей редакции:</w:t>
      </w:r>
    </w:p>
    <w:bookmarkStart w:name="z7" w:id="2"/>
    <w:p>
      <w:pPr>
        <w:spacing w:after="0"/>
        <w:ind w:left="0"/>
        <w:jc w:val="both"/>
      </w:pPr>
      <w:r>
        <w:rPr>
          <w:rFonts w:ascii="Times New Roman"/>
          <w:b w:val="false"/>
          <w:i w:val="false"/>
          <w:color w:val="000000"/>
          <w:sz w:val="28"/>
        </w:rPr>
        <w:t>
      "Об утверждении Правил выдачи согласия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страховой (перестраховочной) организации, филиала страховой (перестраховочной) организации-нерезидента Республики Казахстан, страхового холдинга, страхового брокера, филиала страхового брокера-нерезидента Республики Казахстан и акционерного общества "Фонд гарантирования страховых выплат", включая критерии отсутствия безупречной деловой репутации, документов, необходимых для получения согласия";</w:t>
      </w:r>
    </w:p>
    <w:bookmarkEnd w:id="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преамбулу</w:t>
      </w:r>
      <w:r>
        <w:rPr>
          <w:rFonts w:ascii="Times New Roman"/>
          <w:b w:val="false"/>
          <w:i w:val="false"/>
          <w:color w:val="000000"/>
          <w:sz w:val="28"/>
        </w:rPr>
        <w:t xml:space="preserve"> и </w:t>
      </w:r>
      <w:r>
        <w:rPr>
          <w:rFonts w:ascii="Times New Roman"/>
          <w:b w:val="false"/>
          <w:i w:val="false"/>
          <w:color w:val="000000"/>
          <w:sz w:val="28"/>
        </w:rPr>
        <w:t>пункт 1</w:t>
      </w:r>
      <w:r>
        <w:rPr>
          <w:rFonts w:ascii="Times New Roman"/>
          <w:b w:val="false"/>
          <w:i w:val="false"/>
          <w:color w:val="000000"/>
          <w:sz w:val="28"/>
        </w:rPr>
        <w:t xml:space="preserve"> изложить в следующей редакции:</w:t>
      </w:r>
    </w:p>
    <w:bookmarkStart w:name="z9" w:id="3"/>
    <w:p>
      <w:pPr>
        <w:spacing w:after="0"/>
        <w:ind w:left="0"/>
        <w:jc w:val="both"/>
      </w:pPr>
      <w:r>
        <w:rPr>
          <w:rFonts w:ascii="Times New Roman"/>
          <w:b w:val="false"/>
          <w:i w:val="false"/>
          <w:color w:val="000000"/>
          <w:sz w:val="28"/>
        </w:rPr>
        <w:t>
      "В соответствии с законами Республики Казахстан "</w:t>
      </w:r>
      <w:r>
        <w:rPr>
          <w:rFonts w:ascii="Times New Roman"/>
          <w:b w:val="false"/>
          <w:i w:val="false"/>
          <w:color w:val="000000"/>
          <w:sz w:val="28"/>
        </w:rPr>
        <w:t>О страховой деятельности</w:t>
      </w:r>
      <w:r>
        <w:rPr>
          <w:rFonts w:ascii="Times New Roman"/>
          <w:b w:val="false"/>
          <w:i w:val="false"/>
          <w:color w:val="000000"/>
          <w:sz w:val="28"/>
        </w:rPr>
        <w:t>", "</w:t>
      </w:r>
      <w:r>
        <w:rPr>
          <w:rFonts w:ascii="Times New Roman"/>
          <w:b w:val="false"/>
          <w:i w:val="false"/>
          <w:color w:val="000000"/>
          <w:sz w:val="28"/>
        </w:rPr>
        <w:t>О Фонде гарантирования страховых выплат</w:t>
      </w:r>
      <w:r>
        <w:rPr>
          <w:rFonts w:ascii="Times New Roman"/>
          <w:b w:val="false"/>
          <w:i w:val="false"/>
          <w:color w:val="000000"/>
          <w:sz w:val="28"/>
        </w:rPr>
        <w:t>", "</w:t>
      </w:r>
      <w:r>
        <w:rPr>
          <w:rFonts w:ascii="Times New Roman"/>
          <w:b w:val="false"/>
          <w:i w:val="false"/>
          <w:color w:val="000000"/>
          <w:sz w:val="28"/>
        </w:rPr>
        <w:t>О государственном регулировании</w:t>
      </w:r>
      <w:r>
        <w:rPr>
          <w:rFonts w:ascii="Times New Roman"/>
          <w:b w:val="false"/>
          <w:i w:val="false"/>
          <w:color w:val="000000"/>
          <w:sz w:val="28"/>
        </w:rPr>
        <w:t>, контроле и надзоре финансового рынка и финансовых организаций", "</w:t>
      </w:r>
      <w:r>
        <w:rPr>
          <w:rFonts w:ascii="Times New Roman"/>
          <w:b w:val="false"/>
          <w:i w:val="false"/>
          <w:color w:val="000000"/>
          <w:sz w:val="28"/>
        </w:rPr>
        <w:t>О государственных услугах</w:t>
      </w:r>
      <w:r>
        <w:rPr>
          <w:rFonts w:ascii="Times New Roman"/>
          <w:b w:val="false"/>
          <w:i w:val="false"/>
          <w:color w:val="000000"/>
          <w:sz w:val="28"/>
        </w:rPr>
        <w:t xml:space="preserve">" Правление Агентства Республики Казахстан по регулированию и развитию финансового рынка </w:t>
      </w:r>
      <w:r>
        <w:rPr>
          <w:rFonts w:ascii="Times New Roman"/>
          <w:b/>
          <w:i w:val="false"/>
          <w:color w:val="000000"/>
          <w:sz w:val="28"/>
        </w:rPr>
        <w:t>ПОСТАНОВЛЯЕТ</w:t>
      </w:r>
      <w:r>
        <w:rPr>
          <w:rFonts w:ascii="Times New Roman"/>
          <w:b w:val="false"/>
          <w:i w:val="false"/>
          <w:color w:val="000000"/>
          <w:sz w:val="28"/>
        </w:rPr>
        <w:t>:</w:t>
      </w:r>
    </w:p>
    <w:bookmarkEnd w:id="3"/>
    <w:bookmarkStart w:name="z10" w:id="4"/>
    <w:p>
      <w:pPr>
        <w:spacing w:after="0"/>
        <w:ind w:left="0"/>
        <w:jc w:val="both"/>
      </w:pPr>
      <w:r>
        <w:rPr>
          <w:rFonts w:ascii="Times New Roman"/>
          <w:b w:val="false"/>
          <w:i w:val="false"/>
          <w:color w:val="000000"/>
          <w:sz w:val="28"/>
        </w:rPr>
        <w:t>
      1. Утвердить прилагаемые Правила выдачи согласия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страховой (перестраховочной) организации, филиала страховой (перестраховочной) организации-нерезидента Республики Казахстан, страхового холдинга, страхового брокера, филиала страхового брокера-нерезидента Республики Казахстан и акционерного общества "Фонд гарантирования страховых выплат", включая критерии отсутствия безупречной деловой репутации, документы, необходимые для получения согласия.";</w:t>
      </w:r>
    </w:p>
    <w:bookmarkEnd w:id="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Правила</w:t>
      </w:r>
      <w:r>
        <w:rPr>
          <w:rFonts w:ascii="Times New Roman"/>
          <w:b w:val="false"/>
          <w:i w:val="false"/>
          <w:color w:val="000000"/>
          <w:sz w:val="28"/>
        </w:rPr>
        <w:t xml:space="preserve"> выдачи согласия на назначение (избрание)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страховых холдингов, акционерного общества "Фонд гарантирования страховых выплат", включая требования, предъявляемые к руководящим работникам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критерии отсутствия безупречной деловой репутации и перечень документов, необходимых для получения согласия, утвержденные указанным постановлением изложить в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p>
    <w:bookmarkStart w:name="z12" w:id="5"/>
    <w:p>
      <w:pPr>
        <w:spacing w:after="0"/>
        <w:ind w:left="0"/>
        <w:jc w:val="both"/>
      </w:pPr>
      <w:r>
        <w:rPr>
          <w:rFonts w:ascii="Times New Roman"/>
          <w:b w:val="false"/>
          <w:i w:val="false"/>
          <w:color w:val="000000"/>
          <w:sz w:val="28"/>
        </w:rPr>
        <w:t>
      2. Департаменту страхового рынка и актуарных расчетов в установленном законодательством Республики Казахстан порядке обеспечить:</w:t>
      </w:r>
    </w:p>
    <w:bookmarkEnd w:id="5"/>
    <w:bookmarkStart w:name="z13" w:id="6"/>
    <w:p>
      <w:pPr>
        <w:spacing w:after="0"/>
        <w:ind w:left="0"/>
        <w:jc w:val="both"/>
      </w:pPr>
      <w:r>
        <w:rPr>
          <w:rFonts w:ascii="Times New Roman"/>
          <w:b w:val="false"/>
          <w:i w:val="false"/>
          <w:color w:val="000000"/>
          <w:sz w:val="28"/>
        </w:rPr>
        <w:t>
      1) совместно с Юридическим департаментом государственную регистрацию настоящего постановления в Министерстве юстиции Республики Казахстан;</w:t>
      </w:r>
    </w:p>
    <w:bookmarkEnd w:id="6"/>
    <w:bookmarkStart w:name="z14" w:id="7"/>
    <w:p>
      <w:pPr>
        <w:spacing w:after="0"/>
        <w:ind w:left="0"/>
        <w:jc w:val="both"/>
      </w:pPr>
      <w:r>
        <w:rPr>
          <w:rFonts w:ascii="Times New Roman"/>
          <w:b w:val="false"/>
          <w:i w:val="false"/>
          <w:color w:val="000000"/>
          <w:sz w:val="28"/>
        </w:rPr>
        <w:t xml:space="preserve">
      2) размещение настоящего постановления на официальном интернет-ресурсе Агентства Республики Казахстан по регулированию и развитию финансового рынка после его официального опубликования; </w:t>
      </w:r>
    </w:p>
    <w:bookmarkEnd w:id="7"/>
    <w:bookmarkStart w:name="z15" w:id="8"/>
    <w:p>
      <w:pPr>
        <w:spacing w:after="0"/>
        <w:ind w:left="0"/>
        <w:jc w:val="both"/>
      </w:pPr>
      <w:r>
        <w:rPr>
          <w:rFonts w:ascii="Times New Roman"/>
          <w:b w:val="false"/>
          <w:i w:val="false"/>
          <w:color w:val="000000"/>
          <w:sz w:val="28"/>
        </w:rPr>
        <w:t>
      3) в течение десяти рабочих дней после государственной регистрации настоящего постановления представление в Юридический департамент сведений об исполнении мероприятия, предусмотренного подпунктом 2) настоящего пункта.</w:t>
      </w:r>
    </w:p>
    <w:bookmarkEnd w:id="8"/>
    <w:bookmarkStart w:name="z16" w:id="9"/>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Председателя Агентства Республики Казахстан по регулированию и развитию финансового рынка.</w:t>
      </w:r>
    </w:p>
    <w:bookmarkEnd w:id="9"/>
    <w:bookmarkStart w:name="z17" w:id="10"/>
    <w:p>
      <w:pPr>
        <w:spacing w:after="0"/>
        <w:ind w:left="0"/>
        <w:jc w:val="both"/>
      </w:pPr>
      <w:r>
        <w:rPr>
          <w:rFonts w:ascii="Times New Roman"/>
          <w:b w:val="false"/>
          <w:i w:val="false"/>
          <w:color w:val="000000"/>
          <w:sz w:val="28"/>
        </w:rPr>
        <w:t xml:space="preserve">
      4. Настоящее постановление вводится в действие по истечении десяти календарных дней после дня его первого официального опубликования. </w:t>
      </w:r>
    </w:p>
    <w:bookmarkEnd w:id="10"/>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Агентства</w:t>
            </w:r>
          </w:p>
          <w:p>
            <w:pPr>
              <w:spacing w:after="20"/>
              <w:ind w:left="20"/>
              <w:jc w:val="both"/>
            </w:pPr>
          </w:p>
          <w:p>
            <w:pPr>
              <w:spacing w:after="20"/>
              <w:ind w:left="20"/>
              <w:jc w:val="both"/>
            </w:pPr>
            <w:r>
              <w:rPr>
                <w:rFonts w:ascii="Times New Roman"/>
                <w:b w:val="false"/>
                <w:i/>
                <w:color w:val="000000"/>
                <w:sz w:val="20"/>
              </w:rPr>
              <w:t>Республики Казахстан</w:t>
            </w:r>
          </w:p>
          <w:p>
            <w:pPr>
              <w:spacing w:after="20"/>
              <w:ind w:left="20"/>
              <w:jc w:val="both"/>
            </w:pPr>
            <w:r>
              <w:rPr>
                <w:rFonts w:ascii="Times New Roman"/>
                <w:b w:val="false"/>
                <w:i/>
                <w:color w:val="000000"/>
                <w:sz w:val="20"/>
              </w:rPr>
              <w:t>по регулированию и развитию</w:t>
            </w:r>
          </w:p>
          <w:p>
            <w:pPr>
              <w:spacing w:after="0"/>
              <w:ind w:left="0"/>
              <w:jc w:val="left"/>
            </w:pPr>
          </w:p>
          <w:p>
            <w:pPr>
              <w:spacing w:after="20"/>
              <w:ind w:left="20"/>
              <w:jc w:val="both"/>
            </w:pPr>
            <w:r>
              <w:rPr>
                <w:rFonts w:ascii="Times New Roman"/>
                <w:b w:val="false"/>
                <w:i/>
                <w:color w:val="000000"/>
                <w:sz w:val="20"/>
              </w:rPr>
              <w:t>финансового рынка</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 Абылкасымова</w:t>
            </w:r>
            <w:r>
              <w:rPr>
                <w:rFonts w:ascii="Times New Roman"/>
                <w:b w:val="false"/>
                <w:i w:val="false"/>
                <w:color w:val="000000"/>
                <w:sz w:val="20"/>
              </w:rPr>
              <w:t>
</w:t>
            </w:r>
          </w:p>
        </w:tc>
      </w:tr>
    </w:tbl>
    <w:p>
      <w:pPr>
        <w:spacing w:after="0"/>
        <w:ind w:left="0"/>
        <w:jc w:val="both"/>
      </w:pPr>
      <w:bookmarkStart w:name="z19" w:id="11"/>
      <w:r>
        <w:rPr>
          <w:rFonts w:ascii="Times New Roman"/>
          <w:b w:val="false"/>
          <w:i w:val="false"/>
          <w:color w:val="000000"/>
          <w:sz w:val="28"/>
        </w:rPr>
        <w:t>
      "СОГЛАСОВАНО"</w:t>
      </w:r>
    </w:p>
    <w:bookmarkEnd w:id="11"/>
    <w:p>
      <w:pPr>
        <w:spacing w:after="0"/>
        <w:ind w:left="0"/>
        <w:jc w:val="both"/>
      </w:pPr>
      <w:r>
        <w:rPr>
          <w:rFonts w:ascii="Times New Roman"/>
          <w:b w:val="false"/>
          <w:i w:val="false"/>
          <w:color w:val="000000"/>
          <w:sz w:val="28"/>
        </w:rPr>
        <w:t>Министерство цифрового развития, инноваций</w:t>
      </w:r>
    </w:p>
    <w:p>
      <w:pPr>
        <w:spacing w:after="0"/>
        <w:ind w:left="0"/>
        <w:jc w:val="both"/>
      </w:pPr>
      <w:r>
        <w:rPr>
          <w:rFonts w:ascii="Times New Roman"/>
          <w:b w:val="false"/>
          <w:i w:val="false"/>
          <w:color w:val="000000"/>
          <w:sz w:val="28"/>
        </w:rPr>
        <w:t>и аэрокосмической промышленности</w:t>
      </w:r>
    </w:p>
    <w:p>
      <w:pPr>
        <w:spacing w:after="0"/>
        <w:ind w:left="0"/>
        <w:jc w:val="both"/>
      </w:pPr>
      <w:r>
        <w:rPr>
          <w:rFonts w:ascii="Times New Roman"/>
          <w:b w:val="false"/>
          <w:i w:val="false"/>
          <w:color w:val="000000"/>
          <w:sz w:val="28"/>
        </w:rPr>
        <w:t>Республики Казахстан</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постановлению</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28 октября 2022 года № 80</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Утверждены постановлением</w:t>
            </w:r>
            <w:r>
              <w:br/>
            </w:r>
            <w:r>
              <w:rPr>
                <w:rFonts w:ascii="Times New Roman"/>
                <w:b w:val="false"/>
                <w:i w:val="false"/>
                <w:color w:val="000000"/>
                <w:sz w:val="20"/>
              </w:rPr>
              <w:t>Правления Агентства</w:t>
            </w:r>
            <w:r>
              <w:br/>
            </w:r>
            <w:r>
              <w:rPr>
                <w:rFonts w:ascii="Times New Roman"/>
                <w:b w:val="false"/>
                <w:i w:val="false"/>
                <w:color w:val="000000"/>
                <w:sz w:val="20"/>
              </w:rPr>
              <w:t>Республики Казахстан</w:t>
            </w:r>
            <w:r>
              <w:br/>
            </w:r>
            <w:r>
              <w:rPr>
                <w:rFonts w:ascii="Times New Roman"/>
                <w:b w:val="false"/>
                <w:i w:val="false"/>
                <w:color w:val="000000"/>
                <w:sz w:val="20"/>
              </w:rPr>
              <w:t>по регулированию и развитию</w:t>
            </w:r>
            <w:r>
              <w:br/>
            </w:r>
            <w:r>
              <w:rPr>
                <w:rFonts w:ascii="Times New Roman"/>
                <w:b w:val="false"/>
                <w:i w:val="false"/>
                <w:color w:val="000000"/>
                <w:sz w:val="20"/>
              </w:rPr>
              <w:t>финансового рынка</w:t>
            </w:r>
            <w:r>
              <w:br/>
            </w:r>
            <w:r>
              <w:rPr>
                <w:rFonts w:ascii="Times New Roman"/>
                <w:b w:val="false"/>
                <w:i w:val="false"/>
                <w:color w:val="000000"/>
                <w:sz w:val="20"/>
              </w:rPr>
              <w:t>от 30 марта 2020 года № 43</w:t>
            </w:r>
          </w:p>
        </w:tc>
      </w:tr>
    </w:tbl>
    <w:bookmarkStart w:name="z22" w:id="12"/>
    <w:p>
      <w:pPr>
        <w:spacing w:after="0"/>
        <w:ind w:left="0"/>
        <w:jc w:val="left"/>
      </w:pPr>
      <w:r>
        <w:rPr>
          <w:rFonts w:ascii="Times New Roman"/>
          <w:b/>
          <w:i w:val="false"/>
          <w:color w:val="000000"/>
        </w:rPr>
        <w:t xml:space="preserve"> Правила выдачи согласия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страховой (перестраховочной) организации, филиала страховой (перестраховочной) организации-нерезидента Республики Казахстан, страхового холдинга, страхового брокера, филиала страхового брокера-нерезидента Республики Казахстан и акционерного общества "Фонд гарантирования страховых выплат", включая критерии отсутствия безупречной деловой репутации, документы, необходимые для получения согласия</w:t>
      </w:r>
    </w:p>
    <w:bookmarkEnd w:id="12"/>
    <w:bookmarkStart w:name="z23" w:id="13"/>
    <w:p>
      <w:pPr>
        <w:spacing w:after="0"/>
        <w:ind w:left="0"/>
        <w:jc w:val="left"/>
      </w:pPr>
      <w:r>
        <w:rPr>
          <w:rFonts w:ascii="Times New Roman"/>
          <w:b/>
          <w:i w:val="false"/>
          <w:color w:val="000000"/>
        </w:rPr>
        <w:t xml:space="preserve"> Глава 1. Общие положения</w:t>
      </w:r>
    </w:p>
    <w:bookmarkEnd w:id="13"/>
    <w:bookmarkStart w:name="z24" w:id="14"/>
    <w:p>
      <w:pPr>
        <w:spacing w:after="0"/>
        <w:ind w:left="0"/>
        <w:jc w:val="both"/>
      </w:pPr>
      <w:r>
        <w:rPr>
          <w:rFonts w:ascii="Times New Roman"/>
          <w:b w:val="false"/>
          <w:i w:val="false"/>
          <w:color w:val="000000"/>
          <w:sz w:val="28"/>
        </w:rPr>
        <w:t xml:space="preserve">
      1. Настоящие Правила выдачи согласия уполномоченного органа по регулированию, контролю и надзору финансового рынка и финансовых организаций на назначение (избрание) руководящего работника страховой (перестраховочной) организации, филиала страховой (перестраховочной) организации-нерезидента Республики Казахстан, страхового холдинга, страхового брокера, филиала страхового брокера-нерезидента Республики Казахстан и акционерного общества "Фонд гарантирования страховых выплат", включая критерии отсутствия безупречной деловой репутации, документы, необходимые для получения согласия (далее – Правила), разработаны в соответствии со </w:t>
      </w:r>
      <w:r>
        <w:rPr>
          <w:rFonts w:ascii="Times New Roman"/>
          <w:b w:val="false"/>
          <w:i w:val="false"/>
          <w:color w:val="000000"/>
          <w:sz w:val="28"/>
        </w:rPr>
        <w:t>статьями 66</w:t>
      </w:r>
      <w:r>
        <w:rPr>
          <w:rFonts w:ascii="Times New Roman"/>
          <w:b w:val="false"/>
          <w:i w:val="false"/>
          <w:color w:val="000000"/>
          <w:sz w:val="28"/>
        </w:rPr>
        <w:t xml:space="preserve"> и </w:t>
      </w:r>
      <w:r>
        <w:rPr>
          <w:rFonts w:ascii="Times New Roman"/>
          <w:b w:val="false"/>
          <w:i w:val="false"/>
          <w:color w:val="000000"/>
          <w:sz w:val="28"/>
        </w:rPr>
        <w:t>73</w:t>
      </w:r>
      <w:r>
        <w:rPr>
          <w:rFonts w:ascii="Times New Roman"/>
          <w:b w:val="false"/>
          <w:i w:val="false"/>
          <w:color w:val="000000"/>
          <w:sz w:val="28"/>
        </w:rPr>
        <w:t xml:space="preserve"> Административного процедурно-процессуального кодекса Республики Казахстан, </w:t>
      </w:r>
      <w:r>
        <w:rPr>
          <w:rFonts w:ascii="Times New Roman"/>
          <w:b w:val="false"/>
          <w:i w:val="false"/>
          <w:color w:val="000000"/>
          <w:sz w:val="28"/>
        </w:rPr>
        <w:t>статьей 34</w:t>
      </w:r>
      <w:r>
        <w:rPr>
          <w:rFonts w:ascii="Times New Roman"/>
          <w:b w:val="false"/>
          <w:i w:val="false"/>
          <w:color w:val="000000"/>
          <w:sz w:val="28"/>
        </w:rPr>
        <w:t xml:space="preserve"> Закона Республики Казахстан "О страховой деятельности" (далее - Закон о страховой деятельности), </w:t>
      </w:r>
      <w:r>
        <w:rPr>
          <w:rFonts w:ascii="Times New Roman"/>
          <w:b w:val="false"/>
          <w:i w:val="false"/>
          <w:color w:val="000000"/>
          <w:sz w:val="28"/>
        </w:rPr>
        <w:t>подпунктом 8)</w:t>
      </w:r>
      <w:r>
        <w:rPr>
          <w:rFonts w:ascii="Times New Roman"/>
          <w:b w:val="false"/>
          <w:i w:val="false"/>
          <w:color w:val="000000"/>
          <w:sz w:val="28"/>
        </w:rPr>
        <w:t xml:space="preserve"> пункта 1 статьи 4, </w:t>
      </w:r>
      <w:r>
        <w:rPr>
          <w:rFonts w:ascii="Times New Roman"/>
          <w:b w:val="false"/>
          <w:i w:val="false"/>
          <w:color w:val="000000"/>
          <w:sz w:val="28"/>
        </w:rPr>
        <w:t>статьей 4-1</w:t>
      </w:r>
      <w:r>
        <w:rPr>
          <w:rFonts w:ascii="Times New Roman"/>
          <w:b w:val="false"/>
          <w:i w:val="false"/>
          <w:color w:val="000000"/>
          <w:sz w:val="28"/>
        </w:rPr>
        <w:t xml:space="preserve"> Закона Республики Казахстан "О Фонде гарантирования страховых выплат" (далее - Закон о Фонде гарантирования), законами Республики Казахстан "</w:t>
      </w:r>
      <w:r>
        <w:rPr>
          <w:rFonts w:ascii="Times New Roman"/>
          <w:b w:val="false"/>
          <w:i w:val="false"/>
          <w:color w:val="000000"/>
          <w:sz w:val="28"/>
        </w:rPr>
        <w:t>О государственном регулировании</w:t>
      </w:r>
      <w:r>
        <w:rPr>
          <w:rFonts w:ascii="Times New Roman"/>
          <w:b w:val="false"/>
          <w:i w:val="false"/>
          <w:color w:val="000000"/>
          <w:sz w:val="28"/>
        </w:rPr>
        <w:t>, контроле и надзоре финансового рынка и финансовых организаций" (далее – Закон о государственном регулировании), "</w:t>
      </w:r>
      <w:r>
        <w:rPr>
          <w:rFonts w:ascii="Times New Roman"/>
          <w:b w:val="false"/>
          <w:i w:val="false"/>
          <w:color w:val="000000"/>
          <w:sz w:val="28"/>
        </w:rPr>
        <w:t>О государственных услугах</w:t>
      </w:r>
      <w:r>
        <w:rPr>
          <w:rFonts w:ascii="Times New Roman"/>
          <w:b w:val="false"/>
          <w:i w:val="false"/>
          <w:color w:val="000000"/>
          <w:sz w:val="28"/>
        </w:rPr>
        <w:t>" (далее - Закон о государственных услугах).</w:t>
      </w:r>
    </w:p>
    <w:bookmarkEnd w:id="14"/>
    <w:bookmarkStart w:name="z25" w:id="15"/>
    <w:p>
      <w:pPr>
        <w:spacing w:after="0"/>
        <w:ind w:left="0"/>
        <w:jc w:val="both"/>
      </w:pPr>
      <w:r>
        <w:rPr>
          <w:rFonts w:ascii="Times New Roman"/>
          <w:b w:val="false"/>
          <w:i w:val="false"/>
          <w:color w:val="000000"/>
          <w:sz w:val="28"/>
        </w:rPr>
        <w:t>
      Правила определяют порядок выдачи согласия уполномоченного органа по регулированию, контролю и надзору финансового рынка и финансовых организаций (далее – уполномоченный орган, услугодатель) на назначение (избрание) руководящего работника страховой (перестраховочной) организации, филиала страховой (перестраховочной) организации-нерезидента Республики Казахстан, страхового холдинга, страхового брокера, филиала страхового брокера-нерезидента Республики Казахстан и акционерного общества "Фонд гарантирования страховых выплат", включая критерии отсутствия безупречной деловой репутации, документы, необходимые для получения согласия.</w:t>
      </w:r>
    </w:p>
    <w:bookmarkEnd w:id="15"/>
    <w:bookmarkStart w:name="z26" w:id="16"/>
    <w:p>
      <w:pPr>
        <w:spacing w:after="0"/>
        <w:ind w:left="0"/>
        <w:jc w:val="both"/>
      </w:pPr>
      <w:r>
        <w:rPr>
          <w:rFonts w:ascii="Times New Roman"/>
          <w:b w:val="false"/>
          <w:i w:val="false"/>
          <w:color w:val="000000"/>
          <w:sz w:val="28"/>
        </w:rPr>
        <w:t>
      Информация о внесенных изменениях и (или) дополнениях в Правила размещается на официальном интернет-ресурсе уполномоченного органа и направляется оператору информационно-коммуникационной инфраструктуры "электронного правительства".</w:t>
      </w:r>
    </w:p>
    <w:bookmarkEnd w:id="16"/>
    <w:bookmarkStart w:name="z27" w:id="17"/>
    <w:p>
      <w:pPr>
        <w:spacing w:after="0"/>
        <w:ind w:left="0"/>
        <w:jc w:val="both"/>
      </w:pPr>
      <w:r>
        <w:rPr>
          <w:rFonts w:ascii="Times New Roman"/>
          <w:b w:val="false"/>
          <w:i w:val="false"/>
          <w:color w:val="000000"/>
          <w:sz w:val="28"/>
        </w:rPr>
        <w:t xml:space="preserve">
      2. Понятия, используемые в Правилах, применяются в значениях, указанных в </w:t>
      </w:r>
      <w:r>
        <w:rPr>
          <w:rFonts w:ascii="Times New Roman"/>
          <w:b w:val="false"/>
          <w:i w:val="false"/>
          <w:color w:val="000000"/>
          <w:sz w:val="28"/>
        </w:rPr>
        <w:t>Законе</w:t>
      </w:r>
      <w:r>
        <w:rPr>
          <w:rFonts w:ascii="Times New Roman"/>
          <w:b w:val="false"/>
          <w:i w:val="false"/>
          <w:color w:val="000000"/>
          <w:sz w:val="28"/>
        </w:rPr>
        <w:t xml:space="preserve"> о страховой деятельности, </w:t>
      </w:r>
      <w:r>
        <w:rPr>
          <w:rFonts w:ascii="Times New Roman"/>
          <w:b w:val="false"/>
          <w:i w:val="false"/>
          <w:color w:val="000000"/>
          <w:sz w:val="28"/>
        </w:rPr>
        <w:t>Законе</w:t>
      </w:r>
      <w:r>
        <w:rPr>
          <w:rFonts w:ascii="Times New Roman"/>
          <w:b w:val="false"/>
          <w:i w:val="false"/>
          <w:color w:val="000000"/>
          <w:sz w:val="28"/>
        </w:rPr>
        <w:t xml:space="preserve"> Республики Казахстан "Об электронном документе и электронной цифровой подписи", </w:t>
      </w:r>
      <w:r>
        <w:rPr>
          <w:rFonts w:ascii="Times New Roman"/>
          <w:b w:val="false"/>
          <w:i w:val="false"/>
          <w:color w:val="000000"/>
          <w:sz w:val="28"/>
        </w:rPr>
        <w:t>Законе</w:t>
      </w:r>
      <w:r>
        <w:rPr>
          <w:rFonts w:ascii="Times New Roman"/>
          <w:b w:val="false"/>
          <w:i w:val="false"/>
          <w:color w:val="000000"/>
          <w:sz w:val="28"/>
        </w:rPr>
        <w:t xml:space="preserve"> о Фонде гарантирования, </w:t>
      </w:r>
      <w:r>
        <w:rPr>
          <w:rFonts w:ascii="Times New Roman"/>
          <w:b w:val="false"/>
          <w:i w:val="false"/>
          <w:color w:val="000000"/>
          <w:sz w:val="28"/>
        </w:rPr>
        <w:t>Законе</w:t>
      </w:r>
      <w:r>
        <w:rPr>
          <w:rFonts w:ascii="Times New Roman"/>
          <w:b w:val="false"/>
          <w:i w:val="false"/>
          <w:color w:val="000000"/>
          <w:sz w:val="28"/>
        </w:rPr>
        <w:t xml:space="preserve"> о государственном регулировании.</w:t>
      </w:r>
    </w:p>
    <w:bookmarkEnd w:id="17"/>
    <w:bookmarkStart w:name="z28" w:id="18"/>
    <w:p>
      <w:pPr>
        <w:spacing w:after="0"/>
        <w:ind w:left="0"/>
        <w:jc w:val="both"/>
      </w:pPr>
      <w:r>
        <w:rPr>
          <w:rFonts w:ascii="Times New Roman"/>
          <w:b w:val="false"/>
          <w:i w:val="false"/>
          <w:color w:val="000000"/>
          <w:sz w:val="28"/>
        </w:rPr>
        <w:t>
      В Правилах используются следующие определения:</w:t>
      </w:r>
    </w:p>
    <w:bookmarkEnd w:id="18"/>
    <w:bookmarkStart w:name="z29" w:id="19"/>
    <w:p>
      <w:pPr>
        <w:spacing w:after="0"/>
        <w:ind w:left="0"/>
        <w:jc w:val="both"/>
      </w:pPr>
      <w:r>
        <w:rPr>
          <w:rFonts w:ascii="Times New Roman"/>
          <w:b w:val="false"/>
          <w:i w:val="false"/>
          <w:color w:val="000000"/>
          <w:sz w:val="28"/>
        </w:rPr>
        <w:t>
      1) ответственное подразделение – подразделение уполномоченного органа, ответственное за оказание государственной услуги;</w:t>
      </w:r>
    </w:p>
    <w:bookmarkEnd w:id="19"/>
    <w:bookmarkStart w:name="z30" w:id="20"/>
    <w:p>
      <w:pPr>
        <w:spacing w:after="0"/>
        <w:ind w:left="0"/>
        <w:jc w:val="both"/>
      </w:pPr>
      <w:r>
        <w:rPr>
          <w:rFonts w:ascii="Times New Roman"/>
          <w:b w:val="false"/>
          <w:i w:val="false"/>
          <w:color w:val="000000"/>
          <w:sz w:val="28"/>
        </w:rPr>
        <w:t>
      2) кандидат – физическое лицо, имеющее намерение занимать должность руководящего работника страховой (перестраховочной) организации, филиала страховой (перестраховочной) организации-нерезидента Республики Казахстан, страхового брокера, филиала страхового брокера-нерезидента Республики Казахстан, акционерного общества "Фонд гарантирования страховых выплат" или лицо, избранное на должность руководителя или члена органа управления, являющееся независимым директором;</w:t>
      </w:r>
    </w:p>
    <w:bookmarkEnd w:id="20"/>
    <w:bookmarkStart w:name="z31" w:id="21"/>
    <w:p>
      <w:pPr>
        <w:spacing w:after="0"/>
        <w:ind w:left="0"/>
        <w:jc w:val="both"/>
      </w:pPr>
      <w:r>
        <w:rPr>
          <w:rFonts w:ascii="Times New Roman"/>
          <w:b w:val="false"/>
          <w:i w:val="false"/>
          <w:color w:val="000000"/>
          <w:sz w:val="28"/>
        </w:rPr>
        <w:t>
      3) согласие – согласие уполномоченного органа на назначение (избрание) руководящего работника страховой (перестраховочной) организации, филиала страховой (перестраховочной) организации-нерезидента Республики Казахстан, страхового холдинга, страхового брокера, филиала страхового брокера-нерезидента Республики Казахстан и акционерного общества "Фонд гарантирования страховых выплат";</w:t>
      </w:r>
    </w:p>
    <w:bookmarkEnd w:id="21"/>
    <w:bookmarkStart w:name="z32" w:id="22"/>
    <w:p>
      <w:pPr>
        <w:spacing w:after="0"/>
        <w:ind w:left="0"/>
        <w:jc w:val="both"/>
      </w:pPr>
      <w:r>
        <w:rPr>
          <w:rFonts w:ascii="Times New Roman"/>
          <w:b w:val="false"/>
          <w:i w:val="false"/>
          <w:color w:val="000000"/>
          <w:sz w:val="28"/>
        </w:rPr>
        <w:t>
      4) услугополучатель – страховая (перестраховочная) организация, страховой брокер, филиал страховой (перестраховочной) организации-нерезидента Республики Казахстан, филиал страхового брокера-нерезидента Республики Казахстан, страховой холдинг, акционерное общество "Фонд гарантирования страховых выплат", либо физическое лицо, имеющее намерение занимать должность руководящего работника в страховой (перестраховочной) организации, филиале страховой (перестраховочной) организации-нерезиденте Республики Казахстан, страховом брокере, филиале страхового брокера-нерезидента Республики Казахстан, страховом холдинге, акционерном обществе "Фонд гарантирования страховых выплат";</w:t>
      </w:r>
    </w:p>
    <w:bookmarkEnd w:id="22"/>
    <w:bookmarkStart w:name="z33" w:id="23"/>
    <w:p>
      <w:pPr>
        <w:spacing w:after="0"/>
        <w:ind w:left="0"/>
        <w:jc w:val="both"/>
      </w:pPr>
      <w:r>
        <w:rPr>
          <w:rFonts w:ascii="Times New Roman"/>
          <w:b w:val="false"/>
          <w:i w:val="false"/>
          <w:color w:val="000000"/>
          <w:sz w:val="28"/>
        </w:rPr>
        <w:t>
      5) финансовая организация – банк, страховая (перестраховочная) организация, страховой брокер, филиал банка-нерезидента Республики Казахстан, филиал страховой (перестраховочной) организации-нерезидента Республики Казахстан, филиал страхового брокера-нерезидента Республики Казахстан, единый накопительный пенсионный фонд, добровольный накопительный пенсионный фонд, юридическое лицо, обладающее лицензией для осуществления деятельности на рынке ценных бумаг, акционерное общество "Фонд гарантирования страховых выплат", акционерное общество "Центральный депозитарий ценных бумаг" и единый оператор в сфере учета государственного имущества в части осуществления функций номинального держания ценных бумаг, принадлежащих государству, субъектам квазигосударственного сектора, перечень которых утверждается уполномоченным органом по управлению государственным имуществом, или в отношении которых государство, указанные субъекты квазигосударственного сектора имеют имущественные права;</w:t>
      </w:r>
    </w:p>
    <w:bookmarkEnd w:id="23"/>
    <w:bookmarkStart w:name="z34" w:id="24"/>
    <w:p>
      <w:pPr>
        <w:spacing w:after="0"/>
        <w:ind w:left="0"/>
        <w:jc w:val="both"/>
      </w:pPr>
      <w:r>
        <w:rPr>
          <w:rFonts w:ascii="Times New Roman"/>
          <w:b w:val="false"/>
          <w:i w:val="false"/>
          <w:color w:val="000000"/>
          <w:sz w:val="28"/>
        </w:rPr>
        <w:t>
      6) реестр действующих согласий – реестр действующих согласий на назначение (избрание) руководящих работников страховых (перестраховочных) организаций, страховых брокеров, филиалов страховых (перестраховочных) организаций-нерезидентов Республики Казахстан, филиалов страховых брокеров-нерезидентов Республики Казахстан, акционерного общества "Фонд гарантирования страховых выплат";</w:t>
      </w:r>
    </w:p>
    <w:bookmarkEnd w:id="24"/>
    <w:bookmarkStart w:name="z35" w:id="25"/>
    <w:p>
      <w:pPr>
        <w:spacing w:after="0"/>
        <w:ind w:left="0"/>
        <w:jc w:val="both"/>
      </w:pPr>
      <w:r>
        <w:rPr>
          <w:rFonts w:ascii="Times New Roman"/>
          <w:b w:val="false"/>
          <w:i w:val="false"/>
          <w:color w:val="000000"/>
          <w:sz w:val="28"/>
        </w:rPr>
        <w:t>
      7) ходатайство – ходатайство о выдаче согласия уполномоченного органа на назначение (избрание) руководящих работников страховой (перестраховочной) организации, страхового брокера, филиала страховой (перестраховочной) организации-нерезидента Республики Казахстан, филиала страхового брокера-нерезидента Республики Казахстан, страхового холдинга, акционерного общества "Фонд гарантирования страховых выплат";</w:t>
      </w:r>
    </w:p>
    <w:bookmarkEnd w:id="25"/>
    <w:bookmarkStart w:name="z36" w:id="26"/>
    <w:p>
      <w:pPr>
        <w:spacing w:after="0"/>
        <w:ind w:left="0"/>
        <w:jc w:val="both"/>
      </w:pPr>
      <w:r>
        <w:rPr>
          <w:rFonts w:ascii="Times New Roman"/>
          <w:b w:val="false"/>
          <w:i w:val="false"/>
          <w:color w:val="000000"/>
          <w:sz w:val="28"/>
        </w:rPr>
        <w:t>
      8) государственная услуга – государственная услуга "Выдача согласия на назначение (избрание)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страховых холдингов, акционерного общества "Фонд гарантирования страховых выплат" подвид государственной услуги "выдача согласия на назначение (избрание) руководящих работников в страховом секторе";</w:t>
      </w:r>
    </w:p>
    <w:bookmarkEnd w:id="26"/>
    <w:bookmarkStart w:name="z37" w:id="27"/>
    <w:p>
      <w:pPr>
        <w:spacing w:after="0"/>
        <w:ind w:left="0"/>
        <w:jc w:val="both"/>
      </w:pPr>
      <w:r>
        <w:rPr>
          <w:rFonts w:ascii="Times New Roman"/>
          <w:b w:val="false"/>
          <w:i w:val="false"/>
          <w:color w:val="000000"/>
          <w:sz w:val="28"/>
        </w:rPr>
        <w:t>
      9) портал – веб-портал "электронного правительства" www.egov.kz;</w:t>
      </w:r>
    </w:p>
    <w:bookmarkEnd w:id="27"/>
    <w:bookmarkStart w:name="z38" w:id="28"/>
    <w:p>
      <w:pPr>
        <w:spacing w:after="0"/>
        <w:ind w:left="0"/>
        <w:jc w:val="both"/>
      </w:pPr>
      <w:r>
        <w:rPr>
          <w:rFonts w:ascii="Times New Roman"/>
          <w:b w:val="false"/>
          <w:i w:val="false"/>
          <w:color w:val="000000"/>
          <w:sz w:val="28"/>
        </w:rPr>
        <w:t>
      10) ЭЦП – электронная цифровая подпись.</w:t>
      </w:r>
    </w:p>
    <w:bookmarkEnd w:id="28"/>
    <w:bookmarkStart w:name="z39" w:id="29"/>
    <w:p>
      <w:pPr>
        <w:spacing w:after="0"/>
        <w:ind w:left="0"/>
        <w:jc w:val="both"/>
      </w:pPr>
      <w:r>
        <w:rPr>
          <w:rFonts w:ascii="Times New Roman"/>
          <w:b w:val="false"/>
          <w:i w:val="false"/>
          <w:color w:val="000000"/>
          <w:sz w:val="28"/>
        </w:rPr>
        <w:t xml:space="preserve">
      3. Перечень руководящих работников страховой (перестраховочной) организации, страхового брокера, филиала страховой (перестраховочной) организации-нерезидента Республики Казахстан, филиала страхового брокера-нерезидента Республики Казахстан, страхового холдинга и акционерного общества "Фонд гарантирования страховых выплат", подлежащих согласованию с уполномоченным органом, определен </w:t>
      </w:r>
      <w:r>
        <w:rPr>
          <w:rFonts w:ascii="Times New Roman"/>
          <w:b w:val="false"/>
          <w:i w:val="false"/>
          <w:color w:val="000000"/>
          <w:sz w:val="28"/>
        </w:rPr>
        <w:t>пунктами 1</w:t>
      </w:r>
      <w:r>
        <w:rPr>
          <w:rFonts w:ascii="Times New Roman"/>
          <w:b w:val="false"/>
          <w:i w:val="false"/>
          <w:color w:val="000000"/>
          <w:sz w:val="28"/>
        </w:rPr>
        <w:t xml:space="preserve">, </w:t>
      </w:r>
      <w:r>
        <w:rPr>
          <w:rFonts w:ascii="Times New Roman"/>
          <w:b w:val="false"/>
          <w:i w:val="false"/>
          <w:color w:val="000000"/>
          <w:sz w:val="28"/>
        </w:rPr>
        <w:t>1-1</w:t>
      </w:r>
      <w:r>
        <w:rPr>
          <w:rFonts w:ascii="Times New Roman"/>
          <w:b w:val="false"/>
          <w:i w:val="false"/>
          <w:color w:val="000000"/>
          <w:sz w:val="28"/>
        </w:rPr>
        <w:t xml:space="preserve"> и </w:t>
      </w:r>
      <w:r>
        <w:rPr>
          <w:rFonts w:ascii="Times New Roman"/>
          <w:b w:val="false"/>
          <w:i w:val="false"/>
          <w:color w:val="000000"/>
          <w:sz w:val="28"/>
        </w:rPr>
        <w:t>14</w:t>
      </w:r>
      <w:r>
        <w:rPr>
          <w:rFonts w:ascii="Times New Roman"/>
          <w:b w:val="false"/>
          <w:i w:val="false"/>
          <w:color w:val="000000"/>
          <w:sz w:val="28"/>
        </w:rPr>
        <w:t xml:space="preserve"> статьи 34 Закона о страховой деятельности и </w:t>
      </w:r>
      <w:r>
        <w:rPr>
          <w:rFonts w:ascii="Times New Roman"/>
          <w:b w:val="false"/>
          <w:i w:val="false"/>
          <w:color w:val="000000"/>
          <w:sz w:val="28"/>
        </w:rPr>
        <w:t>пунктом 1</w:t>
      </w:r>
      <w:r>
        <w:rPr>
          <w:rFonts w:ascii="Times New Roman"/>
          <w:b w:val="false"/>
          <w:i w:val="false"/>
          <w:color w:val="000000"/>
          <w:sz w:val="28"/>
        </w:rPr>
        <w:t xml:space="preserve"> статьи 4-1 Закона о Фонде гарантирования.</w:t>
      </w:r>
    </w:p>
    <w:bookmarkEnd w:id="29"/>
    <w:bookmarkStart w:name="z40" w:id="30"/>
    <w:p>
      <w:pPr>
        <w:spacing w:after="0"/>
        <w:ind w:left="0"/>
        <w:jc w:val="both"/>
      </w:pPr>
      <w:r>
        <w:rPr>
          <w:rFonts w:ascii="Times New Roman"/>
          <w:b w:val="false"/>
          <w:i w:val="false"/>
          <w:color w:val="000000"/>
          <w:sz w:val="28"/>
        </w:rPr>
        <w:t>
      Не подлежат согласованию с уполномоченным органом представители уполномоченного органа, входящие в состав органа управления акционерного общества "Фонд гарантирования страховых выплат".</w:t>
      </w:r>
    </w:p>
    <w:bookmarkEnd w:id="30"/>
    <w:bookmarkStart w:name="z41" w:id="31"/>
    <w:p>
      <w:pPr>
        <w:spacing w:after="0"/>
        <w:ind w:left="0"/>
        <w:jc w:val="both"/>
      </w:pPr>
      <w:r>
        <w:rPr>
          <w:rFonts w:ascii="Times New Roman"/>
          <w:b w:val="false"/>
          <w:i w:val="false"/>
          <w:color w:val="000000"/>
          <w:sz w:val="28"/>
        </w:rPr>
        <w:t xml:space="preserve">
      4. Уполномоченный орган выдает согласие при соответствии кандидата требованиям, установленным </w:t>
      </w:r>
      <w:r>
        <w:rPr>
          <w:rFonts w:ascii="Times New Roman"/>
          <w:b w:val="false"/>
          <w:i w:val="false"/>
          <w:color w:val="000000"/>
          <w:sz w:val="28"/>
        </w:rPr>
        <w:t>статьями 16-2</w:t>
      </w:r>
      <w:r>
        <w:rPr>
          <w:rFonts w:ascii="Times New Roman"/>
          <w:b w:val="false"/>
          <w:i w:val="false"/>
          <w:color w:val="000000"/>
          <w:sz w:val="28"/>
        </w:rPr>
        <w:t xml:space="preserve"> и </w:t>
      </w:r>
      <w:r>
        <w:rPr>
          <w:rFonts w:ascii="Times New Roman"/>
          <w:b w:val="false"/>
          <w:i w:val="false"/>
          <w:color w:val="000000"/>
          <w:sz w:val="28"/>
        </w:rPr>
        <w:t>34</w:t>
      </w:r>
      <w:r>
        <w:rPr>
          <w:rFonts w:ascii="Times New Roman"/>
          <w:b w:val="false"/>
          <w:i w:val="false"/>
          <w:color w:val="000000"/>
          <w:sz w:val="28"/>
        </w:rPr>
        <w:t xml:space="preserve"> Закона о страховой деятельности, </w:t>
      </w:r>
      <w:r>
        <w:rPr>
          <w:rFonts w:ascii="Times New Roman"/>
          <w:b w:val="false"/>
          <w:i w:val="false"/>
          <w:color w:val="000000"/>
          <w:sz w:val="28"/>
        </w:rPr>
        <w:t>подпунктом 20)</w:t>
      </w:r>
      <w:r>
        <w:rPr>
          <w:rFonts w:ascii="Times New Roman"/>
          <w:b w:val="false"/>
          <w:i w:val="false"/>
          <w:color w:val="000000"/>
          <w:sz w:val="28"/>
        </w:rPr>
        <w:t xml:space="preserve"> статьи 1, </w:t>
      </w:r>
      <w:r>
        <w:rPr>
          <w:rFonts w:ascii="Times New Roman"/>
          <w:b w:val="false"/>
          <w:i w:val="false"/>
          <w:color w:val="000000"/>
          <w:sz w:val="28"/>
        </w:rPr>
        <w:t>пунктом 4</w:t>
      </w:r>
      <w:r>
        <w:rPr>
          <w:rFonts w:ascii="Times New Roman"/>
          <w:b w:val="false"/>
          <w:i w:val="false"/>
          <w:color w:val="000000"/>
          <w:sz w:val="28"/>
        </w:rPr>
        <w:t xml:space="preserve"> статьи 54, </w:t>
      </w:r>
      <w:r>
        <w:rPr>
          <w:rFonts w:ascii="Times New Roman"/>
          <w:b w:val="false"/>
          <w:i w:val="false"/>
          <w:color w:val="000000"/>
          <w:sz w:val="28"/>
        </w:rPr>
        <w:t>пунктом 2</w:t>
      </w:r>
      <w:r>
        <w:rPr>
          <w:rFonts w:ascii="Times New Roman"/>
          <w:b w:val="false"/>
          <w:i w:val="false"/>
          <w:color w:val="000000"/>
          <w:sz w:val="28"/>
        </w:rPr>
        <w:t xml:space="preserve"> статьи 59 Закона Республики Казахстан "Об акционерных обществах" (далее - Закон об акционерных обществах), </w:t>
      </w:r>
      <w:r>
        <w:rPr>
          <w:rFonts w:ascii="Times New Roman"/>
          <w:b w:val="false"/>
          <w:i w:val="false"/>
          <w:color w:val="000000"/>
          <w:sz w:val="28"/>
        </w:rPr>
        <w:t>статьей 4-1</w:t>
      </w:r>
      <w:r>
        <w:rPr>
          <w:rFonts w:ascii="Times New Roman"/>
          <w:b w:val="false"/>
          <w:i w:val="false"/>
          <w:color w:val="000000"/>
          <w:sz w:val="28"/>
        </w:rPr>
        <w:t xml:space="preserve"> Закона о Фонде гарантирования, </w:t>
      </w:r>
      <w:r>
        <w:rPr>
          <w:rFonts w:ascii="Times New Roman"/>
          <w:b w:val="false"/>
          <w:i w:val="false"/>
          <w:color w:val="000000"/>
          <w:sz w:val="28"/>
        </w:rPr>
        <w:t>статьей 9</w:t>
      </w:r>
      <w:r>
        <w:rPr>
          <w:rFonts w:ascii="Times New Roman"/>
          <w:b w:val="false"/>
          <w:i w:val="false"/>
          <w:color w:val="000000"/>
          <w:sz w:val="28"/>
        </w:rPr>
        <w:t xml:space="preserve"> Закона Республики Казахстан "О бухгалтерском учете и финансовой отчетности" (далее - Закон о бухгалтерском учете) и Правилами.</w:t>
      </w:r>
    </w:p>
    <w:bookmarkEnd w:id="31"/>
    <w:bookmarkStart w:name="z42" w:id="32"/>
    <w:p>
      <w:pPr>
        <w:spacing w:after="0"/>
        <w:ind w:left="0"/>
        <w:jc w:val="both"/>
      </w:pPr>
      <w:r>
        <w:rPr>
          <w:rFonts w:ascii="Times New Roman"/>
          <w:b w:val="false"/>
          <w:i w:val="false"/>
          <w:color w:val="000000"/>
          <w:sz w:val="28"/>
        </w:rPr>
        <w:t>
      5. Согласие (за исключением руководящих работников, назначенных (избранных) на должность руководителя или члена органа управления, являющегося независимым директором) выдается до назначения (избрания) руководящего работника на соответствующую должность.</w:t>
      </w:r>
    </w:p>
    <w:bookmarkEnd w:id="32"/>
    <w:bookmarkStart w:name="z43" w:id="33"/>
    <w:p>
      <w:pPr>
        <w:spacing w:after="0"/>
        <w:ind w:left="0"/>
        <w:jc w:val="both"/>
      </w:pPr>
      <w:r>
        <w:rPr>
          <w:rFonts w:ascii="Times New Roman"/>
          <w:b w:val="false"/>
          <w:i w:val="false"/>
          <w:color w:val="000000"/>
          <w:sz w:val="28"/>
        </w:rPr>
        <w:t>
      Согласие на избрание на должность руководителя или члена органа управления, являющегося независимым директором страховой (перестраховочной) организации, страхового брокера, акционерного общества "Фонд гарантирования страховых выплат" выдается до его избрания на должность либо после его избрания на должность.</w:t>
      </w:r>
    </w:p>
    <w:bookmarkEnd w:id="33"/>
    <w:bookmarkStart w:name="z44" w:id="34"/>
    <w:p>
      <w:pPr>
        <w:spacing w:after="0"/>
        <w:ind w:left="0"/>
        <w:jc w:val="both"/>
      </w:pPr>
      <w:r>
        <w:rPr>
          <w:rFonts w:ascii="Times New Roman"/>
          <w:b w:val="false"/>
          <w:i w:val="false"/>
          <w:color w:val="000000"/>
          <w:sz w:val="28"/>
        </w:rPr>
        <w:t>
      6. Лицо, обладающее действующим согласием, назначается (избирается) на должность (несколько должностей) руководящего работника в страховых (перестраховочных) организациях, страховых брокерах, филиалах страховых (перестраховочных) организаций-нерезидентах Республики Казахстан, филиалах страховых брокеров-нерезидентов Республики Казахстан, страховых холдингах и (или) в акционерном обществе "Фонд гарантирования страховых выплат" без повторного согласования при условии соответствия требованиям, указанным в пункте 4 Правил.</w:t>
      </w:r>
    </w:p>
    <w:bookmarkEnd w:id="34"/>
    <w:bookmarkStart w:name="z45" w:id="35"/>
    <w:p>
      <w:pPr>
        <w:spacing w:after="0"/>
        <w:ind w:left="0"/>
        <w:jc w:val="both"/>
      </w:pPr>
      <w:r>
        <w:rPr>
          <w:rFonts w:ascii="Times New Roman"/>
          <w:b w:val="false"/>
          <w:i w:val="false"/>
          <w:color w:val="000000"/>
          <w:sz w:val="28"/>
        </w:rPr>
        <w:t xml:space="preserve">
      7. Для целей </w:t>
      </w:r>
      <w:r>
        <w:rPr>
          <w:rFonts w:ascii="Times New Roman"/>
          <w:b w:val="false"/>
          <w:i w:val="false"/>
          <w:color w:val="000000"/>
          <w:sz w:val="28"/>
        </w:rPr>
        <w:t>подпункта 3)</w:t>
      </w:r>
      <w:r>
        <w:rPr>
          <w:rFonts w:ascii="Times New Roman"/>
          <w:b w:val="false"/>
          <w:i w:val="false"/>
          <w:color w:val="000000"/>
          <w:sz w:val="28"/>
        </w:rPr>
        <w:t xml:space="preserve"> пункта 3 статьи 34 Закона о страховой деятельности и </w:t>
      </w:r>
      <w:r>
        <w:rPr>
          <w:rFonts w:ascii="Times New Roman"/>
          <w:b w:val="false"/>
          <w:i w:val="false"/>
          <w:color w:val="000000"/>
          <w:sz w:val="28"/>
        </w:rPr>
        <w:t>подпункта 3)</w:t>
      </w:r>
      <w:r>
        <w:rPr>
          <w:rFonts w:ascii="Times New Roman"/>
          <w:b w:val="false"/>
          <w:i w:val="false"/>
          <w:color w:val="000000"/>
          <w:sz w:val="28"/>
        </w:rPr>
        <w:t xml:space="preserve"> пункта 2 статьи 4-1 Закона о Фонде гарантирования критериями отсутствия безупречной деловой репутации являются:</w:t>
      </w:r>
    </w:p>
    <w:bookmarkEnd w:id="35"/>
    <w:bookmarkStart w:name="z46" w:id="36"/>
    <w:p>
      <w:pPr>
        <w:spacing w:after="0"/>
        <w:ind w:left="0"/>
        <w:jc w:val="both"/>
      </w:pPr>
      <w:r>
        <w:rPr>
          <w:rFonts w:ascii="Times New Roman"/>
          <w:b w:val="false"/>
          <w:i w:val="false"/>
          <w:color w:val="000000"/>
          <w:sz w:val="28"/>
        </w:rPr>
        <w:t>
      1) наличие неснятой или непогашенной судимости, наличие вступившего в законную силу решения суда о применении уголовного наказания в виде лишения права занимать должность руководящего работника финансовой организации, банковского или страхового холдинга и являться крупным участником (крупным акционером) финансовой организации;</w:t>
      </w:r>
    </w:p>
    <w:bookmarkEnd w:id="36"/>
    <w:bookmarkStart w:name="z47" w:id="37"/>
    <w:p>
      <w:pPr>
        <w:spacing w:after="0"/>
        <w:ind w:left="0"/>
        <w:jc w:val="both"/>
      </w:pPr>
      <w:r>
        <w:rPr>
          <w:rFonts w:ascii="Times New Roman"/>
          <w:b w:val="false"/>
          <w:i w:val="false"/>
          <w:color w:val="000000"/>
          <w:sz w:val="28"/>
        </w:rPr>
        <w:t>
      2) наличие сведений о том, что кандидат являлся (является) крупным участником финансовой организации (прямо или косвенно), не исполнившим принятые обязательства либо требования уполномоченного органа по обеспечению финансовой устойчивости финансовой организации, банковского конгломерата, страховой группы;</w:t>
      </w:r>
    </w:p>
    <w:bookmarkEnd w:id="37"/>
    <w:bookmarkStart w:name="z48" w:id="38"/>
    <w:p>
      <w:pPr>
        <w:spacing w:after="0"/>
        <w:ind w:left="0"/>
        <w:jc w:val="both"/>
      </w:pPr>
      <w:r>
        <w:rPr>
          <w:rFonts w:ascii="Times New Roman"/>
          <w:b w:val="false"/>
          <w:i w:val="false"/>
          <w:color w:val="000000"/>
          <w:sz w:val="28"/>
        </w:rPr>
        <w:t>
      3) наличие сведений о том, что кандидат, являясь руководящим работником финансовой организации или актуарием, неоднократно (два и более раза) не выполнял требования мер надзорного реагирования, примененных уполномоченным органом в отношении финансовой организации или актуария;</w:t>
      </w:r>
    </w:p>
    <w:bookmarkEnd w:id="38"/>
    <w:bookmarkStart w:name="z49" w:id="39"/>
    <w:p>
      <w:pPr>
        <w:spacing w:after="0"/>
        <w:ind w:left="0"/>
        <w:jc w:val="both"/>
      </w:pPr>
      <w:r>
        <w:rPr>
          <w:rFonts w:ascii="Times New Roman"/>
          <w:b w:val="false"/>
          <w:i w:val="false"/>
          <w:color w:val="000000"/>
          <w:sz w:val="28"/>
        </w:rPr>
        <w:t>
      4) наличие сведений о том, что кандидат являлся акционером (участником), должностным лицом, лицом, выполняющим управленческие функции, в финансовой организации-нерезиденте Республики Казахстан, признанной неплатежеспособной;</w:t>
      </w:r>
    </w:p>
    <w:bookmarkEnd w:id="39"/>
    <w:bookmarkStart w:name="z50" w:id="40"/>
    <w:p>
      <w:pPr>
        <w:spacing w:after="0"/>
        <w:ind w:left="0"/>
        <w:jc w:val="both"/>
      </w:pPr>
      <w:r>
        <w:rPr>
          <w:rFonts w:ascii="Times New Roman"/>
          <w:b w:val="false"/>
          <w:i w:val="false"/>
          <w:color w:val="000000"/>
          <w:sz w:val="28"/>
        </w:rPr>
        <w:t xml:space="preserve">
      5) нахождение лица в списке лиц, причастных к террористической деятельности, перечне организаций и лиц, связанных с финансированием терроризма и экстремизма и (или) в перечне организаций и лиц, связанных с финансированием распространения оружия массового уничтожения, составляемых в соответствии со </w:t>
      </w:r>
      <w:r>
        <w:rPr>
          <w:rFonts w:ascii="Times New Roman"/>
          <w:b w:val="false"/>
          <w:i w:val="false"/>
          <w:color w:val="000000"/>
          <w:sz w:val="28"/>
        </w:rPr>
        <w:t>статьями 12</w:t>
      </w:r>
      <w:r>
        <w:rPr>
          <w:rFonts w:ascii="Times New Roman"/>
          <w:b w:val="false"/>
          <w:i w:val="false"/>
          <w:color w:val="000000"/>
          <w:sz w:val="28"/>
        </w:rPr>
        <w:t xml:space="preserve"> и </w:t>
      </w:r>
      <w:r>
        <w:rPr>
          <w:rFonts w:ascii="Times New Roman"/>
          <w:b w:val="false"/>
          <w:i w:val="false"/>
          <w:color w:val="000000"/>
          <w:sz w:val="28"/>
        </w:rPr>
        <w:t>12-1</w:t>
      </w:r>
      <w:r>
        <w:rPr>
          <w:rFonts w:ascii="Times New Roman"/>
          <w:b w:val="false"/>
          <w:i w:val="false"/>
          <w:color w:val="000000"/>
          <w:sz w:val="28"/>
        </w:rPr>
        <w:t xml:space="preserve"> Закона Республики Казахстан "О противодействии легализации (отмыванию) доходов, полученных преступным путем, и финансированию терроризма";</w:t>
      </w:r>
    </w:p>
    <w:bookmarkEnd w:id="40"/>
    <w:bookmarkStart w:name="z51" w:id="41"/>
    <w:p>
      <w:pPr>
        <w:spacing w:after="0"/>
        <w:ind w:left="0"/>
        <w:jc w:val="both"/>
      </w:pPr>
      <w:r>
        <w:rPr>
          <w:rFonts w:ascii="Times New Roman"/>
          <w:b w:val="false"/>
          <w:i w:val="false"/>
          <w:color w:val="000000"/>
          <w:sz w:val="28"/>
        </w:rPr>
        <w:t>
      6) наличие сведений о том, что кандидат являлся руководящим работником финансовой организации, банковского или страхового холдинга, действия (бездействие) которого привели (привело) к нарушению (нарушениям) требований законодательства, явившемуся (явившимся) основанием для принятия уполномоченным органом или органом финансового надзора государства, резидентом которого является финансовая организация-нерезидент Республики Казахстан, решения об отнесении банка (филиала банка-нерезидента Республики Казахстан) к категории неплатежеспособных банков (филиалов банков-нерезидентов Республики Казахстан), лишении лицензии финансовой организации, повлекших их ликвидацию и (или) прекращение осуществления деятельности на финансовом рынке, либо вступления в законную силу решения суда о принудительной ликвидации финансовой организации или признании ее банкротом, либо вступления в законную силу решения суда о принудительном прекращении деятельности филиала банка-нерезидента Республики Казахстан, филиала страховой (перестраховочной) организации-нерезидента Республики Казахстан;</w:t>
      </w:r>
    </w:p>
    <w:bookmarkEnd w:id="41"/>
    <w:bookmarkStart w:name="z52" w:id="42"/>
    <w:p>
      <w:pPr>
        <w:spacing w:after="0"/>
        <w:ind w:left="0"/>
        <w:jc w:val="both"/>
      </w:pPr>
      <w:r>
        <w:rPr>
          <w:rFonts w:ascii="Times New Roman"/>
          <w:b w:val="false"/>
          <w:i w:val="false"/>
          <w:color w:val="000000"/>
          <w:sz w:val="28"/>
        </w:rPr>
        <w:t>
      7) наличие сведений о том, что кандидат был отстранен от выполнения служебных обязанностей руководящего работника финансовой организации на основании меры надзорного реагирования, примененной уполномоченным органом;</w:t>
      </w:r>
    </w:p>
    <w:bookmarkEnd w:id="42"/>
    <w:bookmarkStart w:name="z53" w:id="43"/>
    <w:p>
      <w:pPr>
        <w:spacing w:after="0"/>
        <w:ind w:left="0"/>
        <w:jc w:val="both"/>
      </w:pPr>
      <w:r>
        <w:rPr>
          <w:rFonts w:ascii="Times New Roman"/>
          <w:b w:val="false"/>
          <w:i w:val="false"/>
          <w:color w:val="000000"/>
          <w:sz w:val="28"/>
        </w:rPr>
        <w:t>
      8) наличие сведений о том, что кандидат осуществлял контроль (кураторство) подразделений финансовой организации, в деятельности которых уполномоченным органом были выявлены следующие нарушения:</w:t>
      </w:r>
    </w:p>
    <w:bookmarkEnd w:id="43"/>
    <w:bookmarkStart w:name="z54" w:id="44"/>
    <w:p>
      <w:pPr>
        <w:spacing w:after="0"/>
        <w:ind w:left="0"/>
        <w:jc w:val="both"/>
      </w:pPr>
      <w:r>
        <w:rPr>
          <w:rFonts w:ascii="Times New Roman"/>
          <w:b w:val="false"/>
          <w:i w:val="false"/>
          <w:color w:val="000000"/>
          <w:sz w:val="28"/>
        </w:rPr>
        <w:t>
      систематическое (два и более раза) в течение последних двенадцати последовательных месяцев нарушение финансовой организацией пруденциальных нормативов и (или) иных обязательных к соблюдению норм и лимитов, установленных уполномоченным органом;</w:t>
      </w:r>
    </w:p>
    <w:bookmarkEnd w:id="44"/>
    <w:bookmarkStart w:name="z55" w:id="45"/>
    <w:p>
      <w:pPr>
        <w:spacing w:after="0"/>
        <w:ind w:left="0"/>
        <w:jc w:val="both"/>
      </w:pPr>
      <w:r>
        <w:rPr>
          <w:rFonts w:ascii="Times New Roman"/>
          <w:b w:val="false"/>
          <w:i w:val="false"/>
          <w:color w:val="000000"/>
          <w:sz w:val="28"/>
        </w:rPr>
        <w:t>
      составление финансовой организацией отчетности, приведшей к искажению сведений о соблюдении пруденциальных нормативов и (или) иных обязательных к соблюдению норм и лимитов, установленных уполномоченным органом;</w:t>
      </w:r>
    </w:p>
    <w:bookmarkEnd w:id="45"/>
    <w:bookmarkStart w:name="z56" w:id="46"/>
    <w:p>
      <w:pPr>
        <w:spacing w:after="0"/>
        <w:ind w:left="0"/>
        <w:jc w:val="both"/>
      </w:pPr>
      <w:r>
        <w:rPr>
          <w:rFonts w:ascii="Times New Roman"/>
          <w:b w:val="false"/>
          <w:i w:val="false"/>
          <w:color w:val="000000"/>
          <w:sz w:val="28"/>
        </w:rPr>
        <w:t xml:space="preserve">
      заключение страховой (перестраховочной) организацией договоров перестрахования на условиях, не соответствующих требованиям, установленным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27 августа 2018 года № 203 "Об утверждении Правил и особенностей осуществления деятельности по перестрахованию, а также страхового (перестраховочного) пула", зарегистрированным в реестре государственной регистрации нормативно правовых актов под № 17460 (далее – постановление № 203);</w:t>
      </w:r>
    </w:p>
    <w:bookmarkEnd w:id="46"/>
    <w:bookmarkStart w:name="z57" w:id="47"/>
    <w:p>
      <w:pPr>
        <w:spacing w:after="0"/>
        <w:ind w:left="0"/>
        <w:jc w:val="both"/>
      </w:pPr>
      <w:r>
        <w:rPr>
          <w:rFonts w:ascii="Times New Roman"/>
          <w:b w:val="false"/>
          <w:i w:val="false"/>
          <w:color w:val="000000"/>
          <w:sz w:val="28"/>
        </w:rPr>
        <w:t>
      применение необоснованных размеров страховой премии, неисполнении или ненадлежащем исполнении обязанностей, вытекающих из условий и порядка проведения обязательных видов страхования;</w:t>
      </w:r>
    </w:p>
    <w:bookmarkEnd w:id="47"/>
    <w:bookmarkStart w:name="z58" w:id="48"/>
    <w:p>
      <w:pPr>
        <w:spacing w:after="0"/>
        <w:ind w:left="0"/>
        <w:jc w:val="both"/>
      </w:pPr>
      <w:r>
        <w:rPr>
          <w:rFonts w:ascii="Times New Roman"/>
          <w:b w:val="false"/>
          <w:i w:val="false"/>
          <w:color w:val="000000"/>
          <w:sz w:val="28"/>
        </w:rPr>
        <w:t>
      систематическое (два и более раза) в течение последних двенадцати последовательных месяцев неосуществление, несвоевременное осуществление страховой выплаты либо осуществление страховой выплаты не в полном объеме;</w:t>
      </w:r>
    </w:p>
    <w:bookmarkEnd w:id="48"/>
    <w:bookmarkStart w:name="z59" w:id="49"/>
    <w:p>
      <w:pPr>
        <w:spacing w:after="0"/>
        <w:ind w:left="0"/>
        <w:jc w:val="both"/>
      </w:pPr>
      <w:r>
        <w:rPr>
          <w:rFonts w:ascii="Times New Roman"/>
          <w:b w:val="false"/>
          <w:i w:val="false"/>
          <w:color w:val="000000"/>
          <w:sz w:val="28"/>
        </w:rPr>
        <w:t xml:space="preserve">
      нарушение процедуры передачи страховых премий в перестрахование, предусмотренной </w:t>
      </w:r>
      <w:r>
        <w:rPr>
          <w:rFonts w:ascii="Times New Roman"/>
          <w:b w:val="false"/>
          <w:i w:val="false"/>
          <w:color w:val="000000"/>
          <w:sz w:val="28"/>
        </w:rPr>
        <w:t>постановлением № 203</w:t>
      </w:r>
      <w:r>
        <w:rPr>
          <w:rFonts w:ascii="Times New Roman"/>
          <w:b w:val="false"/>
          <w:i w:val="false"/>
          <w:color w:val="000000"/>
          <w:sz w:val="28"/>
        </w:rPr>
        <w:t xml:space="preserve">, в том числе в части отсутствия подтверждения от перестраховщика, предусмотренным </w:t>
      </w:r>
      <w:r>
        <w:rPr>
          <w:rFonts w:ascii="Times New Roman"/>
          <w:b w:val="false"/>
          <w:i w:val="false"/>
          <w:color w:val="000000"/>
          <w:sz w:val="28"/>
        </w:rPr>
        <w:t>постановлением</w:t>
      </w:r>
      <w:r>
        <w:rPr>
          <w:rFonts w:ascii="Times New Roman"/>
          <w:b w:val="false"/>
          <w:i w:val="false"/>
          <w:color w:val="000000"/>
          <w:sz w:val="28"/>
        </w:rPr>
        <w:t xml:space="preserve"> Правления Национального Банка Республики Казахстан от 26 декабря 2016 года № 304 "Об установлении нормативных значений и методик расчетов пруденциальных нормативов страховой (перестраховочной) организации и страховой группы и иных обязательных к соблюдению норм и лимитов, требований к приобретаемым страховыми (перестраховочными) организациями, дочерними организациями страховых (перестраховочных) организаций или страховых холдингов акциям (долям участия в уставном капитале) юридических лиц, перечня облигаций международных финансовых организаций, приобретаемых страховыми холдингами, минимального требуемого рейтинга для облигаций, приобретаемых страховыми холдингами, и перечня рейтинговых агентств, а также перечня финансовых инструментов (за исключением акций и долей участия в уставном капитале), приобретаемых страховыми (перестраховочными) организациями", зарегистрированным в реестре государственной регистрации нормативно правовых актов под № 14794;</w:t>
      </w:r>
    </w:p>
    <w:bookmarkEnd w:id="49"/>
    <w:bookmarkStart w:name="z60" w:id="50"/>
    <w:p>
      <w:pPr>
        <w:spacing w:after="0"/>
        <w:ind w:left="0"/>
        <w:jc w:val="both"/>
      </w:pPr>
      <w:r>
        <w:rPr>
          <w:rFonts w:ascii="Times New Roman"/>
          <w:b w:val="false"/>
          <w:i w:val="false"/>
          <w:color w:val="000000"/>
          <w:sz w:val="28"/>
        </w:rPr>
        <w:t>
      9) наличие факта подписания кандидатом аудиторского заключения, признанного решением суда заведомо ложным;</w:t>
      </w:r>
    </w:p>
    <w:bookmarkEnd w:id="50"/>
    <w:bookmarkStart w:name="z61" w:id="51"/>
    <w:p>
      <w:pPr>
        <w:spacing w:after="0"/>
        <w:ind w:left="0"/>
        <w:jc w:val="both"/>
      </w:pPr>
      <w:r>
        <w:rPr>
          <w:rFonts w:ascii="Times New Roman"/>
          <w:b w:val="false"/>
          <w:i w:val="false"/>
          <w:color w:val="000000"/>
          <w:sz w:val="28"/>
        </w:rPr>
        <w:t>
      10) наличие сведений о том, что кандидат, являясь актуарием, систематически (два и более раза) не извещал уполномоченный орган об установленных им фактах несоблюдения страховой (перестраховочной) организацией требований по формированию страховых резервов;</w:t>
      </w:r>
    </w:p>
    <w:bookmarkEnd w:id="51"/>
    <w:bookmarkStart w:name="z62" w:id="52"/>
    <w:p>
      <w:pPr>
        <w:spacing w:after="0"/>
        <w:ind w:left="0"/>
        <w:jc w:val="both"/>
      </w:pPr>
      <w:r>
        <w:rPr>
          <w:rFonts w:ascii="Times New Roman"/>
          <w:b w:val="false"/>
          <w:i w:val="false"/>
          <w:color w:val="000000"/>
          <w:sz w:val="28"/>
        </w:rPr>
        <w:t>
      11) наличие сведений о том, что кандидат незаконно разглашал или передавал третьим лицам сведения, составляющие тайну страхования или иную охраняемую законами Республики Казахстан тайну, сведения, полученные в ходе проведения актуарных расчетов и (или) осуществления деятельности в качестве независимого актуария;</w:t>
      </w:r>
    </w:p>
    <w:bookmarkEnd w:id="52"/>
    <w:bookmarkStart w:name="z63" w:id="53"/>
    <w:p>
      <w:pPr>
        <w:spacing w:after="0"/>
        <w:ind w:left="0"/>
        <w:jc w:val="both"/>
      </w:pPr>
      <w:r>
        <w:rPr>
          <w:rFonts w:ascii="Times New Roman"/>
          <w:b w:val="false"/>
          <w:i w:val="false"/>
          <w:color w:val="000000"/>
          <w:sz w:val="28"/>
        </w:rPr>
        <w:t>
      12) наличие информации от органа надзора иностранного государства либо юридического лица, осуществляющего регулирование финансовых услуг и связанной с ними деятельности в Международном финансовом центре "Астана", об отсутствии у кандидата безупречной деловой репутации;</w:t>
      </w:r>
    </w:p>
    <w:bookmarkEnd w:id="53"/>
    <w:bookmarkStart w:name="z64" w:id="54"/>
    <w:p>
      <w:pPr>
        <w:spacing w:after="0"/>
        <w:ind w:left="0"/>
        <w:jc w:val="both"/>
      </w:pPr>
      <w:r>
        <w:rPr>
          <w:rFonts w:ascii="Times New Roman"/>
          <w:b w:val="false"/>
          <w:i w:val="false"/>
          <w:color w:val="000000"/>
          <w:sz w:val="28"/>
        </w:rPr>
        <w:t>
      13) наличие факта предоставления кандидатом заведомо недостоверных сведений о его соответствии квалификационным требованиям и (или) требованиям к деловой репутации, которые повлияют на решение уполномоченного органа;</w:t>
      </w:r>
    </w:p>
    <w:bookmarkEnd w:id="54"/>
    <w:bookmarkStart w:name="z65" w:id="55"/>
    <w:p>
      <w:pPr>
        <w:spacing w:after="0"/>
        <w:ind w:left="0"/>
        <w:jc w:val="both"/>
      </w:pPr>
      <w:r>
        <w:rPr>
          <w:rFonts w:ascii="Times New Roman"/>
          <w:b w:val="false"/>
          <w:i w:val="false"/>
          <w:color w:val="000000"/>
          <w:sz w:val="28"/>
        </w:rPr>
        <w:t xml:space="preserve">
      14) наличие факта расторжения с кандидатом трудового договора по инициативе работодателя по основаниям, предусмотренным подпунктами 9), 12), 13), 14), 15), 16), 17), 18), 19), 20), 21) и 25) пункта 1 </w:t>
      </w:r>
      <w:r>
        <w:rPr>
          <w:rFonts w:ascii="Times New Roman"/>
          <w:b w:val="false"/>
          <w:i w:val="false"/>
          <w:color w:val="000000"/>
          <w:sz w:val="28"/>
        </w:rPr>
        <w:t>статьи 52</w:t>
      </w:r>
      <w:r>
        <w:rPr>
          <w:rFonts w:ascii="Times New Roman"/>
          <w:b w:val="false"/>
          <w:i w:val="false"/>
          <w:color w:val="000000"/>
          <w:sz w:val="28"/>
        </w:rPr>
        <w:t xml:space="preserve"> Трудового кодекса Республики Казахстан (далее – Кодекс);</w:t>
      </w:r>
    </w:p>
    <w:bookmarkEnd w:id="55"/>
    <w:bookmarkStart w:name="z66" w:id="56"/>
    <w:p>
      <w:pPr>
        <w:spacing w:after="0"/>
        <w:ind w:left="0"/>
        <w:jc w:val="both"/>
      </w:pPr>
      <w:r>
        <w:rPr>
          <w:rFonts w:ascii="Times New Roman"/>
          <w:b w:val="false"/>
          <w:i w:val="false"/>
          <w:color w:val="000000"/>
          <w:sz w:val="28"/>
        </w:rPr>
        <w:t xml:space="preserve">
      15) нахождение кандидата в Едином реестре должников, который ведется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"Об исполнительном производстве и статусе судебных исполнителей" (в случае если задолженность превышает 1000 (одну тысячу) месячных расчетных показателей, установленных законом о республиканском бюджете);</w:t>
      </w:r>
    </w:p>
    <w:bookmarkEnd w:id="56"/>
    <w:bookmarkStart w:name="z67" w:id="57"/>
    <w:p>
      <w:pPr>
        <w:spacing w:after="0"/>
        <w:ind w:left="0"/>
        <w:jc w:val="both"/>
      </w:pPr>
      <w:r>
        <w:rPr>
          <w:rFonts w:ascii="Times New Roman"/>
          <w:b w:val="false"/>
          <w:i w:val="false"/>
          <w:color w:val="000000"/>
          <w:sz w:val="28"/>
        </w:rPr>
        <w:t>
      16) отсутствие у кандидата безупречной деловой репутации, выявленное на основании мотивированного суждения, сформированного в соответствии со статьей 13-5 Закона о государственном регулировании.</w:t>
      </w:r>
    </w:p>
    <w:bookmarkEnd w:id="57"/>
    <w:bookmarkStart w:name="z68" w:id="58"/>
    <w:p>
      <w:pPr>
        <w:spacing w:after="0"/>
        <w:ind w:left="0"/>
        <w:jc w:val="both"/>
      </w:pPr>
      <w:r>
        <w:rPr>
          <w:rFonts w:ascii="Times New Roman"/>
          <w:b w:val="false"/>
          <w:i w:val="false"/>
          <w:color w:val="000000"/>
          <w:sz w:val="28"/>
        </w:rPr>
        <w:t>
      Сроки, в течение которых применяются критерии отсутствия безупречной деловой репутации, указанные в настоящем пункте Правил, устанавливаются комиссией по определению соответствия кандидатов на должности руководящих работников финансовых организаций, банковских, страховых холдингов, акционерного общества "Фонд гарантирования страховых выплат" (далее – Комиссия) и составляют не менее одного года.</w:t>
      </w:r>
    </w:p>
    <w:bookmarkEnd w:id="58"/>
    <w:bookmarkStart w:name="z69" w:id="59"/>
    <w:p>
      <w:pPr>
        <w:spacing w:after="0"/>
        <w:ind w:left="0"/>
        <w:jc w:val="both"/>
      </w:pPr>
      <w:r>
        <w:rPr>
          <w:rFonts w:ascii="Times New Roman"/>
          <w:b w:val="false"/>
          <w:i w:val="false"/>
          <w:color w:val="000000"/>
          <w:sz w:val="28"/>
        </w:rPr>
        <w:t>
      8. Уполномоченный орган ведет реестр действующих согласий по форме согласно приложению 1 к Правилам.</w:t>
      </w:r>
    </w:p>
    <w:bookmarkEnd w:id="59"/>
    <w:bookmarkStart w:name="z70" w:id="60"/>
    <w:p>
      <w:pPr>
        <w:spacing w:after="0"/>
        <w:ind w:left="0"/>
        <w:jc w:val="both"/>
      </w:pPr>
      <w:r>
        <w:rPr>
          <w:rFonts w:ascii="Times New Roman"/>
          <w:b w:val="false"/>
          <w:i w:val="false"/>
          <w:color w:val="000000"/>
          <w:sz w:val="28"/>
        </w:rPr>
        <w:t>
      Реестр действующих согласий публикуется на официальном интернет-ресурсе уполномоченного органа и обновляется не позднее трех рабочих дней с даты изменения содержащихся в нем сведений.</w:t>
      </w:r>
    </w:p>
    <w:bookmarkEnd w:id="60"/>
    <w:bookmarkStart w:name="z71" w:id="61"/>
    <w:p>
      <w:pPr>
        <w:spacing w:after="0"/>
        <w:ind w:left="0"/>
        <w:jc w:val="both"/>
      </w:pPr>
      <w:r>
        <w:rPr>
          <w:rFonts w:ascii="Times New Roman"/>
          <w:b w:val="false"/>
          <w:i w:val="false"/>
          <w:color w:val="000000"/>
          <w:sz w:val="28"/>
        </w:rPr>
        <w:t xml:space="preserve">
      9. Необходимый в соответствии со </w:t>
      </w:r>
      <w:r>
        <w:rPr>
          <w:rFonts w:ascii="Times New Roman"/>
          <w:b w:val="false"/>
          <w:i w:val="false"/>
          <w:color w:val="000000"/>
          <w:sz w:val="28"/>
        </w:rPr>
        <w:t>статьей 34</w:t>
      </w:r>
      <w:r>
        <w:rPr>
          <w:rFonts w:ascii="Times New Roman"/>
          <w:b w:val="false"/>
          <w:i w:val="false"/>
          <w:color w:val="000000"/>
          <w:sz w:val="28"/>
        </w:rPr>
        <w:t xml:space="preserve"> Закона о страховой деятельности, </w:t>
      </w:r>
      <w:r>
        <w:rPr>
          <w:rFonts w:ascii="Times New Roman"/>
          <w:b w:val="false"/>
          <w:i w:val="false"/>
          <w:color w:val="000000"/>
          <w:sz w:val="28"/>
        </w:rPr>
        <w:t>статьей 4-1</w:t>
      </w:r>
      <w:r>
        <w:rPr>
          <w:rFonts w:ascii="Times New Roman"/>
          <w:b w:val="false"/>
          <w:i w:val="false"/>
          <w:color w:val="000000"/>
          <w:sz w:val="28"/>
        </w:rPr>
        <w:t xml:space="preserve"> Закона о Фонде гарантирования для назначения (избрания) кандидата трудовой стаж в международных финансовых организациях включает работу кандидата в следующих международных финансовых организациях:</w:t>
      </w:r>
    </w:p>
    <w:bookmarkEnd w:id="61"/>
    <w:bookmarkStart w:name="z72" w:id="62"/>
    <w:p>
      <w:pPr>
        <w:spacing w:after="0"/>
        <w:ind w:left="0"/>
        <w:jc w:val="both"/>
      </w:pPr>
      <w:r>
        <w:rPr>
          <w:rFonts w:ascii="Times New Roman"/>
          <w:b w:val="false"/>
          <w:i w:val="false"/>
          <w:color w:val="000000"/>
          <w:sz w:val="28"/>
        </w:rPr>
        <w:t>
      Азиатский Банк Развития;</w:t>
      </w:r>
    </w:p>
    <w:bookmarkEnd w:id="62"/>
    <w:bookmarkStart w:name="z73" w:id="63"/>
    <w:p>
      <w:pPr>
        <w:spacing w:after="0"/>
        <w:ind w:left="0"/>
        <w:jc w:val="both"/>
      </w:pPr>
      <w:r>
        <w:rPr>
          <w:rFonts w:ascii="Times New Roman"/>
          <w:b w:val="false"/>
          <w:i w:val="false"/>
          <w:color w:val="000000"/>
          <w:sz w:val="28"/>
        </w:rPr>
        <w:t>
      Азиатский Банк Инфраструктурных Инвестиций;</w:t>
      </w:r>
    </w:p>
    <w:bookmarkEnd w:id="63"/>
    <w:bookmarkStart w:name="z74" w:id="64"/>
    <w:p>
      <w:pPr>
        <w:spacing w:after="0"/>
        <w:ind w:left="0"/>
        <w:jc w:val="both"/>
      </w:pPr>
      <w:r>
        <w:rPr>
          <w:rFonts w:ascii="Times New Roman"/>
          <w:b w:val="false"/>
          <w:i w:val="false"/>
          <w:color w:val="000000"/>
          <w:sz w:val="28"/>
        </w:rPr>
        <w:t>
      Межамериканский Банк Развития;</w:t>
      </w:r>
    </w:p>
    <w:bookmarkEnd w:id="64"/>
    <w:bookmarkStart w:name="z75" w:id="65"/>
    <w:p>
      <w:pPr>
        <w:spacing w:after="0"/>
        <w:ind w:left="0"/>
        <w:jc w:val="both"/>
      </w:pPr>
      <w:r>
        <w:rPr>
          <w:rFonts w:ascii="Times New Roman"/>
          <w:b w:val="false"/>
          <w:i w:val="false"/>
          <w:color w:val="000000"/>
          <w:sz w:val="28"/>
        </w:rPr>
        <w:t>
      Африканский Банк Развития;</w:t>
      </w:r>
    </w:p>
    <w:bookmarkEnd w:id="65"/>
    <w:bookmarkStart w:name="z76" w:id="66"/>
    <w:p>
      <w:pPr>
        <w:spacing w:after="0"/>
        <w:ind w:left="0"/>
        <w:jc w:val="both"/>
      </w:pPr>
      <w:r>
        <w:rPr>
          <w:rFonts w:ascii="Times New Roman"/>
          <w:b w:val="false"/>
          <w:i w:val="false"/>
          <w:color w:val="000000"/>
          <w:sz w:val="28"/>
        </w:rPr>
        <w:t>
      Всемирный Банк;</w:t>
      </w:r>
    </w:p>
    <w:bookmarkEnd w:id="66"/>
    <w:bookmarkStart w:name="z77" w:id="67"/>
    <w:p>
      <w:pPr>
        <w:spacing w:after="0"/>
        <w:ind w:left="0"/>
        <w:jc w:val="both"/>
      </w:pPr>
      <w:r>
        <w:rPr>
          <w:rFonts w:ascii="Times New Roman"/>
          <w:b w:val="false"/>
          <w:i w:val="false"/>
          <w:color w:val="000000"/>
          <w:sz w:val="28"/>
        </w:rPr>
        <w:t>
      Всемирная торговая организация;</w:t>
      </w:r>
    </w:p>
    <w:bookmarkEnd w:id="67"/>
    <w:bookmarkStart w:name="z78" w:id="68"/>
    <w:p>
      <w:pPr>
        <w:spacing w:after="0"/>
        <w:ind w:left="0"/>
        <w:jc w:val="both"/>
      </w:pPr>
      <w:r>
        <w:rPr>
          <w:rFonts w:ascii="Times New Roman"/>
          <w:b w:val="false"/>
          <w:i w:val="false"/>
          <w:color w:val="000000"/>
          <w:sz w:val="28"/>
        </w:rPr>
        <w:t>
      Евразийский банк развития;</w:t>
      </w:r>
    </w:p>
    <w:bookmarkEnd w:id="68"/>
    <w:bookmarkStart w:name="z79" w:id="69"/>
    <w:p>
      <w:pPr>
        <w:spacing w:after="0"/>
        <w:ind w:left="0"/>
        <w:jc w:val="both"/>
      </w:pPr>
      <w:r>
        <w:rPr>
          <w:rFonts w:ascii="Times New Roman"/>
          <w:b w:val="false"/>
          <w:i w:val="false"/>
          <w:color w:val="000000"/>
          <w:sz w:val="28"/>
        </w:rPr>
        <w:t>
      Европейский Инвестиционный Банк;</w:t>
      </w:r>
    </w:p>
    <w:bookmarkEnd w:id="69"/>
    <w:bookmarkStart w:name="z80" w:id="70"/>
    <w:p>
      <w:pPr>
        <w:spacing w:after="0"/>
        <w:ind w:left="0"/>
        <w:jc w:val="both"/>
      </w:pPr>
      <w:r>
        <w:rPr>
          <w:rFonts w:ascii="Times New Roman"/>
          <w:b w:val="false"/>
          <w:i w:val="false"/>
          <w:color w:val="000000"/>
          <w:sz w:val="28"/>
        </w:rPr>
        <w:t>
      Европейский Банк Реконструкции и Развития;</w:t>
      </w:r>
    </w:p>
    <w:bookmarkEnd w:id="70"/>
    <w:bookmarkStart w:name="z81" w:id="71"/>
    <w:p>
      <w:pPr>
        <w:spacing w:after="0"/>
        <w:ind w:left="0"/>
        <w:jc w:val="both"/>
      </w:pPr>
      <w:r>
        <w:rPr>
          <w:rFonts w:ascii="Times New Roman"/>
          <w:b w:val="false"/>
          <w:i w:val="false"/>
          <w:color w:val="000000"/>
          <w:sz w:val="28"/>
        </w:rPr>
        <w:t>
      Европейская организация по ценным бумагам и рынкам;</w:t>
      </w:r>
    </w:p>
    <w:bookmarkEnd w:id="71"/>
    <w:bookmarkStart w:name="z82" w:id="72"/>
    <w:p>
      <w:pPr>
        <w:spacing w:after="0"/>
        <w:ind w:left="0"/>
        <w:jc w:val="both"/>
      </w:pPr>
      <w:r>
        <w:rPr>
          <w:rFonts w:ascii="Times New Roman"/>
          <w:b w:val="false"/>
          <w:i w:val="false"/>
          <w:color w:val="000000"/>
          <w:sz w:val="28"/>
        </w:rPr>
        <w:t>
      Европейская банковская организация;</w:t>
      </w:r>
    </w:p>
    <w:bookmarkEnd w:id="72"/>
    <w:bookmarkStart w:name="z83" w:id="73"/>
    <w:p>
      <w:pPr>
        <w:spacing w:after="0"/>
        <w:ind w:left="0"/>
        <w:jc w:val="both"/>
      </w:pPr>
      <w:r>
        <w:rPr>
          <w:rFonts w:ascii="Times New Roman"/>
          <w:b w:val="false"/>
          <w:i w:val="false"/>
          <w:color w:val="000000"/>
          <w:sz w:val="28"/>
        </w:rPr>
        <w:t>
      Европейская банковская федерация;</w:t>
      </w:r>
    </w:p>
    <w:bookmarkEnd w:id="73"/>
    <w:bookmarkStart w:name="z84" w:id="74"/>
    <w:p>
      <w:pPr>
        <w:spacing w:after="0"/>
        <w:ind w:left="0"/>
        <w:jc w:val="both"/>
      </w:pPr>
      <w:r>
        <w:rPr>
          <w:rFonts w:ascii="Times New Roman"/>
          <w:b w:val="false"/>
          <w:i w:val="false"/>
          <w:color w:val="000000"/>
          <w:sz w:val="28"/>
        </w:rPr>
        <w:t>
      Банк развития Европейского Совета;</w:t>
      </w:r>
    </w:p>
    <w:bookmarkEnd w:id="74"/>
    <w:bookmarkStart w:name="z85" w:id="75"/>
    <w:p>
      <w:pPr>
        <w:spacing w:after="0"/>
        <w:ind w:left="0"/>
        <w:jc w:val="both"/>
      </w:pPr>
      <w:r>
        <w:rPr>
          <w:rFonts w:ascii="Times New Roman"/>
          <w:b w:val="false"/>
          <w:i w:val="false"/>
          <w:color w:val="000000"/>
          <w:sz w:val="28"/>
        </w:rPr>
        <w:t>
      Европейская организация страхования и пенсионного обеспечения;</w:t>
      </w:r>
    </w:p>
    <w:bookmarkEnd w:id="75"/>
    <w:bookmarkStart w:name="z86" w:id="76"/>
    <w:p>
      <w:pPr>
        <w:spacing w:after="0"/>
        <w:ind w:left="0"/>
        <w:jc w:val="both"/>
      </w:pPr>
      <w:r>
        <w:rPr>
          <w:rFonts w:ascii="Times New Roman"/>
          <w:b w:val="false"/>
          <w:i w:val="false"/>
          <w:color w:val="000000"/>
          <w:sz w:val="28"/>
        </w:rPr>
        <w:t>
      Многостороннее Агентство Гарантии Инвестиций;</w:t>
      </w:r>
    </w:p>
    <w:bookmarkEnd w:id="76"/>
    <w:bookmarkStart w:name="z87" w:id="77"/>
    <w:p>
      <w:pPr>
        <w:spacing w:after="0"/>
        <w:ind w:left="0"/>
        <w:jc w:val="both"/>
      </w:pPr>
      <w:r>
        <w:rPr>
          <w:rFonts w:ascii="Times New Roman"/>
          <w:b w:val="false"/>
          <w:i w:val="false"/>
          <w:color w:val="000000"/>
          <w:sz w:val="28"/>
        </w:rPr>
        <w:t>
      Международный Центр по Урегулированию Инвестиционных Споров;</w:t>
      </w:r>
    </w:p>
    <w:bookmarkEnd w:id="77"/>
    <w:bookmarkStart w:name="z88" w:id="78"/>
    <w:p>
      <w:pPr>
        <w:spacing w:after="0"/>
        <w:ind w:left="0"/>
        <w:jc w:val="both"/>
      </w:pPr>
      <w:r>
        <w:rPr>
          <w:rFonts w:ascii="Times New Roman"/>
          <w:b w:val="false"/>
          <w:i w:val="false"/>
          <w:color w:val="000000"/>
          <w:sz w:val="28"/>
        </w:rPr>
        <w:t>
      Исламский Банк Развития;</w:t>
      </w:r>
    </w:p>
    <w:bookmarkEnd w:id="78"/>
    <w:bookmarkStart w:name="z89" w:id="79"/>
    <w:p>
      <w:pPr>
        <w:spacing w:after="0"/>
        <w:ind w:left="0"/>
        <w:jc w:val="both"/>
      </w:pPr>
      <w:r>
        <w:rPr>
          <w:rFonts w:ascii="Times New Roman"/>
          <w:b w:val="false"/>
          <w:i w:val="false"/>
          <w:color w:val="000000"/>
          <w:sz w:val="28"/>
        </w:rPr>
        <w:t>
      Совет по исламским финансовым услугам;</w:t>
      </w:r>
    </w:p>
    <w:bookmarkEnd w:id="79"/>
    <w:bookmarkStart w:name="z90" w:id="80"/>
    <w:p>
      <w:pPr>
        <w:spacing w:after="0"/>
        <w:ind w:left="0"/>
        <w:jc w:val="both"/>
      </w:pPr>
      <w:r>
        <w:rPr>
          <w:rFonts w:ascii="Times New Roman"/>
          <w:b w:val="false"/>
          <w:i w:val="false"/>
          <w:color w:val="000000"/>
          <w:sz w:val="28"/>
        </w:rPr>
        <w:t>
      Международная ассоциация страховых надзоров;</w:t>
      </w:r>
    </w:p>
    <w:bookmarkEnd w:id="80"/>
    <w:bookmarkStart w:name="z91" w:id="81"/>
    <w:p>
      <w:pPr>
        <w:spacing w:after="0"/>
        <w:ind w:left="0"/>
        <w:jc w:val="both"/>
      </w:pPr>
      <w:r>
        <w:rPr>
          <w:rFonts w:ascii="Times New Roman"/>
          <w:b w:val="false"/>
          <w:i w:val="false"/>
          <w:color w:val="000000"/>
          <w:sz w:val="28"/>
        </w:rPr>
        <w:t>
      Северный инвестиционный банк;</w:t>
      </w:r>
    </w:p>
    <w:bookmarkEnd w:id="81"/>
    <w:bookmarkStart w:name="z92" w:id="82"/>
    <w:p>
      <w:pPr>
        <w:spacing w:after="0"/>
        <w:ind w:left="0"/>
        <w:jc w:val="both"/>
      </w:pPr>
      <w:r>
        <w:rPr>
          <w:rFonts w:ascii="Times New Roman"/>
          <w:b w:val="false"/>
          <w:i w:val="false"/>
          <w:color w:val="000000"/>
          <w:sz w:val="28"/>
        </w:rPr>
        <w:t>
      Международная комиссия по ценным бумагам;</w:t>
      </w:r>
    </w:p>
    <w:bookmarkEnd w:id="82"/>
    <w:bookmarkStart w:name="z93" w:id="83"/>
    <w:p>
      <w:pPr>
        <w:spacing w:after="0"/>
        <w:ind w:left="0"/>
        <w:jc w:val="both"/>
      </w:pPr>
      <w:r>
        <w:rPr>
          <w:rFonts w:ascii="Times New Roman"/>
          <w:b w:val="false"/>
          <w:i w:val="false"/>
          <w:color w:val="000000"/>
          <w:sz w:val="28"/>
        </w:rPr>
        <w:t>
      Международный Валютный Фонд;</w:t>
      </w:r>
    </w:p>
    <w:bookmarkEnd w:id="83"/>
    <w:bookmarkStart w:name="z94" w:id="84"/>
    <w:p>
      <w:pPr>
        <w:spacing w:after="0"/>
        <w:ind w:left="0"/>
        <w:jc w:val="both"/>
      </w:pPr>
      <w:r>
        <w:rPr>
          <w:rFonts w:ascii="Times New Roman"/>
          <w:b w:val="false"/>
          <w:i w:val="false"/>
          <w:color w:val="000000"/>
          <w:sz w:val="28"/>
        </w:rPr>
        <w:t>
      Международная Ассоциация Развития;</w:t>
      </w:r>
    </w:p>
    <w:bookmarkEnd w:id="84"/>
    <w:bookmarkStart w:name="z95" w:id="85"/>
    <w:p>
      <w:pPr>
        <w:spacing w:after="0"/>
        <w:ind w:left="0"/>
        <w:jc w:val="both"/>
      </w:pPr>
      <w:r>
        <w:rPr>
          <w:rFonts w:ascii="Times New Roman"/>
          <w:b w:val="false"/>
          <w:i w:val="false"/>
          <w:color w:val="000000"/>
          <w:sz w:val="28"/>
        </w:rPr>
        <w:t>
      Международная ассоциация систем страхования депозитов;</w:t>
      </w:r>
    </w:p>
    <w:bookmarkEnd w:id="85"/>
    <w:bookmarkStart w:name="z96" w:id="86"/>
    <w:p>
      <w:pPr>
        <w:spacing w:after="0"/>
        <w:ind w:left="0"/>
        <w:jc w:val="both"/>
      </w:pPr>
      <w:r>
        <w:rPr>
          <w:rFonts w:ascii="Times New Roman"/>
          <w:b w:val="false"/>
          <w:i w:val="false"/>
          <w:color w:val="000000"/>
          <w:sz w:val="28"/>
        </w:rPr>
        <w:t>
      Банк международных расчетов;</w:t>
      </w:r>
    </w:p>
    <w:bookmarkEnd w:id="86"/>
    <w:bookmarkStart w:name="z97" w:id="87"/>
    <w:p>
      <w:pPr>
        <w:spacing w:after="0"/>
        <w:ind w:left="0"/>
        <w:jc w:val="both"/>
      </w:pPr>
      <w:r>
        <w:rPr>
          <w:rFonts w:ascii="Times New Roman"/>
          <w:b w:val="false"/>
          <w:i w:val="false"/>
          <w:color w:val="000000"/>
          <w:sz w:val="28"/>
        </w:rPr>
        <w:t>
      Международная организация органов пенсионного надзора;</w:t>
      </w:r>
    </w:p>
    <w:bookmarkEnd w:id="87"/>
    <w:bookmarkStart w:name="z98" w:id="88"/>
    <w:p>
      <w:pPr>
        <w:spacing w:after="0"/>
        <w:ind w:left="0"/>
        <w:jc w:val="both"/>
      </w:pPr>
      <w:r>
        <w:rPr>
          <w:rFonts w:ascii="Times New Roman"/>
          <w:b w:val="false"/>
          <w:i w:val="false"/>
          <w:color w:val="000000"/>
          <w:sz w:val="28"/>
        </w:rPr>
        <w:t>
      Международный Банк Реконструкции и Развития;</w:t>
      </w:r>
    </w:p>
    <w:bookmarkEnd w:id="88"/>
    <w:bookmarkStart w:name="z99" w:id="89"/>
    <w:p>
      <w:pPr>
        <w:spacing w:after="0"/>
        <w:ind w:left="0"/>
        <w:jc w:val="both"/>
      </w:pPr>
      <w:r>
        <w:rPr>
          <w:rFonts w:ascii="Times New Roman"/>
          <w:b w:val="false"/>
          <w:i w:val="false"/>
          <w:color w:val="000000"/>
          <w:sz w:val="28"/>
        </w:rPr>
        <w:t>
      Международная Финансовая Корпорация;</w:t>
      </w:r>
    </w:p>
    <w:bookmarkEnd w:id="89"/>
    <w:bookmarkStart w:name="z100" w:id="90"/>
    <w:p>
      <w:pPr>
        <w:spacing w:after="0"/>
        <w:ind w:left="0"/>
        <w:jc w:val="both"/>
      </w:pPr>
      <w:r>
        <w:rPr>
          <w:rFonts w:ascii="Times New Roman"/>
          <w:b w:val="false"/>
          <w:i w:val="false"/>
          <w:color w:val="000000"/>
          <w:sz w:val="28"/>
        </w:rPr>
        <w:t>
      Организация экономического сотрудничества и развития.</w:t>
      </w:r>
    </w:p>
    <w:bookmarkEnd w:id="90"/>
    <w:bookmarkStart w:name="z101" w:id="91"/>
    <w:p>
      <w:pPr>
        <w:spacing w:after="0"/>
        <w:ind w:left="0"/>
        <w:jc w:val="both"/>
      </w:pPr>
      <w:r>
        <w:rPr>
          <w:rFonts w:ascii="Times New Roman"/>
          <w:b w:val="false"/>
          <w:i w:val="false"/>
          <w:color w:val="000000"/>
          <w:sz w:val="28"/>
        </w:rPr>
        <w:t xml:space="preserve">
      10. Страховая (перестраховочная) организация, страховой брокер, филиал страховой (перестраховочной) организации-нерезидента Республики Казахстан, филиал страхового брокера-нерезидента Республики Казахстан, страховой холдинг, акционерное общество "Фонд гарантирования страховых выплат" при назначении (избрании) кандидата проверяют его на соответствие требованиям </w:t>
      </w:r>
      <w:r>
        <w:rPr>
          <w:rFonts w:ascii="Times New Roman"/>
          <w:b w:val="false"/>
          <w:i w:val="false"/>
          <w:color w:val="000000"/>
          <w:sz w:val="28"/>
        </w:rPr>
        <w:t>статьи 34</w:t>
      </w:r>
      <w:r>
        <w:rPr>
          <w:rFonts w:ascii="Times New Roman"/>
          <w:b w:val="false"/>
          <w:i w:val="false"/>
          <w:color w:val="000000"/>
          <w:sz w:val="28"/>
        </w:rPr>
        <w:t xml:space="preserve"> Закона о страховой деятельности, </w:t>
      </w:r>
      <w:r>
        <w:rPr>
          <w:rFonts w:ascii="Times New Roman"/>
          <w:b w:val="false"/>
          <w:i w:val="false"/>
          <w:color w:val="000000"/>
          <w:sz w:val="28"/>
        </w:rPr>
        <w:t>статьи 4-1</w:t>
      </w:r>
      <w:r>
        <w:rPr>
          <w:rFonts w:ascii="Times New Roman"/>
          <w:b w:val="false"/>
          <w:i w:val="false"/>
          <w:color w:val="000000"/>
          <w:sz w:val="28"/>
        </w:rPr>
        <w:t xml:space="preserve"> Закона о Фонде гарантирования и Правил.</w:t>
      </w:r>
    </w:p>
    <w:bookmarkEnd w:id="91"/>
    <w:bookmarkStart w:name="z102" w:id="92"/>
    <w:p>
      <w:pPr>
        <w:spacing w:after="0"/>
        <w:ind w:left="0"/>
        <w:jc w:val="both"/>
      </w:pPr>
      <w:r>
        <w:rPr>
          <w:rFonts w:ascii="Times New Roman"/>
          <w:b w:val="false"/>
          <w:i w:val="false"/>
          <w:color w:val="000000"/>
          <w:sz w:val="28"/>
        </w:rPr>
        <w:t>
      11. Страховая (перестраховочная) организация, страховой брокер, филиал страховой (перестраховочной) организации-нерезидента Республики Казахстан, филиал страхового брокера-нерезидента Республики Казахстан, страховой холдинг, акционерное общество "Фонд гарантирования страховых выплат" уведомляют уполномоченный орган обо всех изменениях, произошедших в составе руководящих работников, включая их назначение (избрание), перевод на другую должность, расторжение трудового договора и (или) прекращение полномочий, о привлечении руководящего работника к административной ответственности за совершение коррупционного правонарушения, а также об изменениях в фамилии, имени, отчестве (если оно указано в документе, удостоверяющем личность) руководящего работника с приложением копий подтверждающих документов.</w:t>
      </w:r>
    </w:p>
    <w:bookmarkEnd w:id="92"/>
    <w:bookmarkStart w:name="z103" w:id="93"/>
    <w:p>
      <w:pPr>
        <w:spacing w:after="0"/>
        <w:ind w:left="0"/>
        <w:jc w:val="both"/>
      </w:pPr>
      <w:r>
        <w:rPr>
          <w:rFonts w:ascii="Times New Roman"/>
          <w:b w:val="false"/>
          <w:i w:val="false"/>
          <w:color w:val="000000"/>
          <w:sz w:val="28"/>
        </w:rPr>
        <w:t>
      При привлечении руководящего работника к уголовной ответственности страховая (перестраховочная) организация, страховой брокер, филиал страховой (перестраховочной) организации-нерезидента Республики Казахстан, филиал страхового брокера-нерезидента Республики Казахстан, страховой холдинг, акционерное общество "Фонд гарантирования страховых выплат" уведомляют уполномоченный орган в течение пяти рабочих дней со дня, когда данная информация стала известна страховой (перестраховочной) организации, страховому брокеру, филиалу страховой (перестраховочной) организации-нерезидента Республики Казахстан, филиалу страхового брокера-нерезидента Республики Казахстан, страховому холдингу, акционерному обществу "Фонд гарантирования страховых выплат".</w:t>
      </w:r>
    </w:p>
    <w:bookmarkEnd w:id="93"/>
    <w:bookmarkStart w:name="z104" w:id="94"/>
    <w:p>
      <w:pPr>
        <w:spacing w:after="0"/>
        <w:ind w:left="0"/>
        <w:jc w:val="both"/>
      </w:pPr>
      <w:r>
        <w:rPr>
          <w:rFonts w:ascii="Times New Roman"/>
          <w:b w:val="false"/>
          <w:i w:val="false"/>
          <w:color w:val="000000"/>
          <w:sz w:val="28"/>
        </w:rPr>
        <w:t>
      12. Информация об изменениях, произошедших в составе руководящих работников, включая их назначение (избрание), перевод на другую должность, расторжение трудового договора и (или) прекращение полномочий, направляется по форме согласно приложению 2 к Правилам с приложением копий подтверждающих документов.</w:t>
      </w:r>
    </w:p>
    <w:bookmarkEnd w:id="94"/>
    <w:bookmarkStart w:name="z105" w:id="95"/>
    <w:p>
      <w:pPr>
        <w:spacing w:after="0"/>
        <w:ind w:left="0"/>
        <w:jc w:val="both"/>
      </w:pPr>
      <w:r>
        <w:rPr>
          <w:rFonts w:ascii="Times New Roman"/>
          <w:b w:val="false"/>
          <w:i w:val="false"/>
          <w:color w:val="000000"/>
          <w:sz w:val="28"/>
        </w:rPr>
        <w:t xml:space="preserve">
      К информации о назначенных (избранных) руководящих работниках прилагаются результаты проверки кандидата на соответствие требованиям </w:t>
      </w:r>
      <w:r>
        <w:rPr>
          <w:rFonts w:ascii="Times New Roman"/>
          <w:b w:val="false"/>
          <w:i w:val="false"/>
          <w:color w:val="000000"/>
          <w:sz w:val="28"/>
        </w:rPr>
        <w:t>статьи 34</w:t>
      </w:r>
      <w:r>
        <w:rPr>
          <w:rFonts w:ascii="Times New Roman"/>
          <w:b w:val="false"/>
          <w:i w:val="false"/>
          <w:color w:val="000000"/>
          <w:sz w:val="28"/>
        </w:rPr>
        <w:t xml:space="preserve"> Закона о страховой деятельности, </w:t>
      </w:r>
      <w:r>
        <w:rPr>
          <w:rFonts w:ascii="Times New Roman"/>
          <w:b w:val="false"/>
          <w:i w:val="false"/>
          <w:color w:val="000000"/>
          <w:sz w:val="28"/>
        </w:rPr>
        <w:t>статьи 4-1</w:t>
      </w:r>
      <w:r>
        <w:rPr>
          <w:rFonts w:ascii="Times New Roman"/>
          <w:b w:val="false"/>
          <w:i w:val="false"/>
          <w:color w:val="000000"/>
          <w:sz w:val="28"/>
        </w:rPr>
        <w:t xml:space="preserve"> Закона о Фонде гарантирования и Правил.</w:t>
      </w:r>
    </w:p>
    <w:bookmarkEnd w:id="95"/>
    <w:bookmarkStart w:name="z106" w:id="96"/>
    <w:p>
      <w:pPr>
        <w:spacing w:after="0"/>
        <w:ind w:left="0"/>
        <w:jc w:val="both"/>
      </w:pPr>
      <w:r>
        <w:rPr>
          <w:rFonts w:ascii="Times New Roman"/>
          <w:b w:val="false"/>
          <w:i w:val="false"/>
          <w:color w:val="000000"/>
          <w:sz w:val="28"/>
        </w:rPr>
        <w:t>
      При отсутствии в копиях подтверждающих документов, предоставляемых в соответствии с частью первой настоящего пункта, даты назначения (избрания), перевода на другую должность, увольнения (прекращения полномочий), датой назначения (избрания), перевода на другую должность или увольнения (прекращения полномочий) руководящих работников считается дата принятия решения (приказа) уполномоченного органа страховой (перестраховочной) организации, страхового брокера, филиала страховой (перестраховочной) организации-нерезидента Республики Казахстан, филиала страхового брокера-нерезидента Республики Казахстан, страхового холдинга, акционерного общества "Фонд гарантирования страховых выплат", либо дата наступления события, указанного в решении (приказе).</w:t>
      </w:r>
    </w:p>
    <w:bookmarkEnd w:id="96"/>
    <w:bookmarkStart w:name="z107" w:id="97"/>
    <w:p>
      <w:pPr>
        <w:spacing w:after="0"/>
        <w:ind w:left="0"/>
        <w:jc w:val="both"/>
      </w:pPr>
      <w:r>
        <w:rPr>
          <w:rFonts w:ascii="Times New Roman"/>
          <w:b w:val="false"/>
          <w:i w:val="false"/>
          <w:color w:val="000000"/>
          <w:sz w:val="28"/>
        </w:rPr>
        <w:t>
      Выписка из решения уполномоченного органа страховой (перестраховочной) организации, страхового брокера, филиала страховой (перестраховочной) организации-нерезидента Республики Казахстан, филиала страхового брокера-нерезидента Республики Казахстан, страхового холдинга, акционерного общества "Фонд гарантирования страховых выплат" содержит следующие сведения:</w:t>
      </w:r>
    </w:p>
    <w:bookmarkEnd w:id="97"/>
    <w:bookmarkStart w:name="z108" w:id="98"/>
    <w:p>
      <w:pPr>
        <w:spacing w:after="0"/>
        <w:ind w:left="0"/>
        <w:jc w:val="both"/>
      </w:pPr>
      <w:r>
        <w:rPr>
          <w:rFonts w:ascii="Times New Roman"/>
          <w:b w:val="false"/>
          <w:i w:val="false"/>
          <w:color w:val="000000"/>
          <w:sz w:val="28"/>
        </w:rPr>
        <w:t>
      полное наименование страховой (перестраховочной) организации, страхового брокера, филиала страховой (перестраховочной) организации-нерезидента Республики Казахстан, филиала страхового брокера-нерезидента Республики Казахстан, страхового холдинга, акционерного общества "Фонд гарантирования страховых выплат" и место нахождения исполнительного органа страховой (перестраховочной) организации, страхового брокера, филиала страховой (перестраховочной) организации-нерезидента Республики Казахстан, филиала страхового брокера-нерезидента Республики Казахстан, страхового холдинга, акционерного общества "Фонд гарантирования страховых выплат";</w:t>
      </w:r>
    </w:p>
    <w:bookmarkEnd w:id="98"/>
    <w:bookmarkStart w:name="z109" w:id="99"/>
    <w:p>
      <w:pPr>
        <w:spacing w:after="0"/>
        <w:ind w:left="0"/>
        <w:jc w:val="both"/>
      </w:pPr>
      <w:r>
        <w:rPr>
          <w:rFonts w:ascii="Times New Roman"/>
          <w:b w:val="false"/>
          <w:i w:val="false"/>
          <w:color w:val="000000"/>
          <w:sz w:val="28"/>
        </w:rPr>
        <w:t>
      дата, время и место проведения общего собрания акционеров (заседания органа управления);</w:t>
      </w:r>
    </w:p>
    <w:bookmarkEnd w:id="99"/>
    <w:bookmarkStart w:name="z110" w:id="100"/>
    <w:p>
      <w:pPr>
        <w:spacing w:after="0"/>
        <w:ind w:left="0"/>
        <w:jc w:val="both"/>
      </w:pPr>
      <w:r>
        <w:rPr>
          <w:rFonts w:ascii="Times New Roman"/>
          <w:b w:val="false"/>
          <w:i w:val="false"/>
          <w:color w:val="000000"/>
          <w:sz w:val="28"/>
        </w:rPr>
        <w:t>
      сведения о лицах, участвовавших в заседании (для заседания органа управления);</w:t>
      </w:r>
    </w:p>
    <w:bookmarkEnd w:id="100"/>
    <w:bookmarkStart w:name="z111" w:id="101"/>
    <w:p>
      <w:pPr>
        <w:spacing w:after="0"/>
        <w:ind w:left="0"/>
        <w:jc w:val="both"/>
      </w:pPr>
      <w:r>
        <w:rPr>
          <w:rFonts w:ascii="Times New Roman"/>
          <w:b w:val="false"/>
          <w:i w:val="false"/>
          <w:color w:val="000000"/>
          <w:sz w:val="28"/>
        </w:rPr>
        <w:t>
      кворум общего собрания акционеров (заседания органа управления);</w:t>
      </w:r>
    </w:p>
    <w:bookmarkEnd w:id="101"/>
    <w:bookmarkStart w:name="z112" w:id="102"/>
    <w:p>
      <w:pPr>
        <w:spacing w:after="0"/>
        <w:ind w:left="0"/>
        <w:jc w:val="both"/>
      </w:pPr>
      <w:r>
        <w:rPr>
          <w:rFonts w:ascii="Times New Roman"/>
          <w:b w:val="false"/>
          <w:i w:val="false"/>
          <w:color w:val="000000"/>
          <w:sz w:val="28"/>
        </w:rPr>
        <w:t>
      повестка дня заседания общего собрания акционеров (заседания органа управления) в части вопроса о (об) назначении (избрании), переводе на другую должность или увольнении (прекращении полномочий) руководящего работника;</w:t>
      </w:r>
    </w:p>
    <w:bookmarkEnd w:id="102"/>
    <w:bookmarkStart w:name="z113" w:id="103"/>
    <w:p>
      <w:pPr>
        <w:spacing w:after="0"/>
        <w:ind w:left="0"/>
        <w:jc w:val="both"/>
      </w:pPr>
      <w:r>
        <w:rPr>
          <w:rFonts w:ascii="Times New Roman"/>
          <w:b w:val="false"/>
          <w:i w:val="false"/>
          <w:color w:val="000000"/>
          <w:sz w:val="28"/>
        </w:rPr>
        <w:t>
      вопросы, поставленные на голосование, итоги голосования по ним в части назначения (избрания), перевода на другую должность или увольнения (прекращения полномочий) руководящего работника;</w:t>
      </w:r>
    </w:p>
    <w:bookmarkEnd w:id="103"/>
    <w:bookmarkStart w:name="z114" w:id="104"/>
    <w:p>
      <w:pPr>
        <w:spacing w:after="0"/>
        <w:ind w:left="0"/>
        <w:jc w:val="both"/>
      </w:pPr>
      <w:r>
        <w:rPr>
          <w:rFonts w:ascii="Times New Roman"/>
          <w:b w:val="false"/>
          <w:i w:val="false"/>
          <w:color w:val="000000"/>
          <w:sz w:val="28"/>
        </w:rPr>
        <w:t>
      принятые решения в части назначения (избрания), перевода на другую должность или увольнения (прекращения полномочий) руководящего работника.</w:t>
      </w:r>
    </w:p>
    <w:bookmarkEnd w:id="104"/>
    <w:bookmarkStart w:name="z115" w:id="105"/>
    <w:p>
      <w:pPr>
        <w:spacing w:after="0"/>
        <w:ind w:left="0"/>
        <w:jc w:val="both"/>
      </w:pPr>
      <w:r>
        <w:rPr>
          <w:rFonts w:ascii="Times New Roman"/>
          <w:b w:val="false"/>
          <w:i w:val="false"/>
          <w:color w:val="000000"/>
          <w:sz w:val="28"/>
        </w:rPr>
        <w:t>
      Выписка из решения уполномоченного органа страховой (перестраховочной) организации, страхового брокера, филиала страховой (перестраховочной) организации-нерезидента Республики Казахстан, филиала страхового брокера-нерезидента Республики Казахстан, страхового холдинга, акционерного общества "Фонд гарантирования страховых выплат" заверяется подписью работника (работников), уполномоченного (уполномоченных) на подписание данного документа и содержит указание на верность выписки.</w:t>
      </w:r>
    </w:p>
    <w:bookmarkEnd w:id="105"/>
    <w:bookmarkStart w:name="z116" w:id="106"/>
    <w:p>
      <w:pPr>
        <w:spacing w:after="0"/>
        <w:ind w:left="0"/>
        <w:jc w:val="left"/>
      </w:pPr>
      <w:r>
        <w:rPr>
          <w:rFonts w:ascii="Times New Roman"/>
          <w:b/>
          <w:i w:val="false"/>
          <w:color w:val="000000"/>
        </w:rPr>
        <w:t xml:space="preserve"> Глава 2. Порядок рассмотрения документов на выдачу согласия</w:t>
      </w:r>
    </w:p>
    <w:bookmarkEnd w:id="106"/>
    <w:bookmarkStart w:name="z117" w:id="107"/>
    <w:p>
      <w:pPr>
        <w:spacing w:after="0"/>
        <w:ind w:left="0"/>
        <w:jc w:val="both"/>
      </w:pPr>
      <w:r>
        <w:rPr>
          <w:rFonts w:ascii="Times New Roman"/>
          <w:b w:val="false"/>
          <w:i w:val="false"/>
          <w:color w:val="000000"/>
          <w:sz w:val="28"/>
        </w:rPr>
        <w:t>
      13. Услугополучатель представляет в уполномоченный орган ходатайство в электронном виде через портал, с приложением документов, указанных в Перечне основных требований к оказанию государственной услуги согласно приложению 3 к Правилам (далее – Перечень основных требований к оказанию государственной услуги).</w:t>
      </w:r>
    </w:p>
    <w:bookmarkEnd w:id="107"/>
    <w:bookmarkStart w:name="z118" w:id="108"/>
    <w:p>
      <w:pPr>
        <w:spacing w:after="0"/>
        <w:ind w:left="0"/>
        <w:jc w:val="both"/>
      </w:pPr>
      <w:r>
        <w:rPr>
          <w:rFonts w:ascii="Times New Roman"/>
          <w:b w:val="false"/>
          <w:i w:val="false"/>
          <w:color w:val="000000"/>
          <w:sz w:val="28"/>
        </w:rPr>
        <w:t>
      При направлении услугополучателем ходатайства через портал в "личном кабинете" автоматически отображается статус о принятии запроса на оказание государственной услуги с указанием даты и времени получения результата.</w:t>
      </w:r>
    </w:p>
    <w:bookmarkEnd w:id="108"/>
    <w:bookmarkStart w:name="z119" w:id="109"/>
    <w:p>
      <w:pPr>
        <w:spacing w:after="0"/>
        <w:ind w:left="0"/>
        <w:jc w:val="both"/>
      </w:pPr>
      <w:r>
        <w:rPr>
          <w:rFonts w:ascii="Times New Roman"/>
          <w:b w:val="false"/>
          <w:i w:val="false"/>
          <w:color w:val="000000"/>
          <w:sz w:val="28"/>
        </w:rPr>
        <w:t>
      14. Ходатайство, удостоверяется ЭЦП услугополучателя, составляется в произвольной форме с указанием в нем:</w:t>
      </w:r>
    </w:p>
    <w:bookmarkEnd w:id="109"/>
    <w:bookmarkStart w:name="z120" w:id="110"/>
    <w:p>
      <w:pPr>
        <w:spacing w:after="0"/>
        <w:ind w:left="0"/>
        <w:jc w:val="both"/>
      </w:pPr>
      <w:r>
        <w:rPr>
          <w:rFonts w:ascii="Times New Roman"/>
          <w:b w:val="false"/>
          <w:i w:val="false"/>
          <w:color w:val="000000"/>
          <w:sz w:val="28"/>
        </w:rPr>
        <w:t>
      1) согласия на использование сведений, составляющих охраняемую законом тайну, содержащихся в информационных системах для физических и юридических лиц;</w:t>
      </w:r>
    </w:p>
    <w:bookmarkEnd w:id="110"/>
    <w:bookmarkStart w:name="z121" w:id="111"/>
    <w:p>
      <w:pPr>
        <w:spacing w:after="0"/>
        <w:ind w:left="0"/>
        <w:jc w:val="both"/>
      </w:pPr>
      <w:r>
        <w:rPr>
          <w:rFonts w:ascii="Times New Roman"/>
          <w:b w:val="false"/>
          <w:i w:val="false"/>
          <w:color w:val="000000"/>
          <w:sz w:val="28"/>
        </w:rPr>
        <w:t xml:space="preserve">
      2) согласия на сбор и обработку персональных данных в соответствии со </w:t>
      </w:r>
      <w:r>
        <w:rPr>
          <w:rFonts w:ascii="Times New Roman"/>
          <w:b w:val="false"/>
          <w:i w:val="false"/>
          <w:color w:val="000000"/>
          <w:sz w:val="28"/>
        </w:rPr>
        <w:t>статьей 8</w:t>
      </w:r>
      <w:r>
        <w:rPr>
          <w:rFonts w:ascii="Times New Roman"/>
          <w:b w:val="false"/>
          <w:i w:val="false"/>
          <w:color w:val="000000"/>
          <w:sz w:val="28"/>
        </w:rPr>
        <w:t xml:space="preserve"> Закона Республики Казахстан "О персональных данных и их защите", на доступ к персональным данным ограниченного доступа, необходимых для оказания государственной услуги (для услугополучателей - физических лиц);</w:t>
      </w:r>
    </w:p>
    <w:bookmarkEnd w:id="111"/>
    <w:bookmarkStart w:name="z122" w:id="112"/>
    <w:p>
      <w:pPr>
        <w:spacing w:after="0"/>
        <w:ind w:left="0"/>
        <w:jc w:val="both"/>
      </w:pPr>
      <w:r>
        <w:rPr>
          <w:rFonts w:ascii="Times New Roman"/>
          <w:b w:val="false"/>
          <w:i w:val="false"/>
          <w:color w:val="000000"/>
          <w:sz w:val="28"/>
        </w:rPr>
        <w:t>
      3) подтверждения соответствия кандидата, требованиям, предъявляемым к руководящим работникам страховой (перестраховочной) организации, страхового брокера, филиала страховой (перестраховочной) организации-нерезидента Республики Казахстан, филиала страхового брокера-нерезидента Республики Казахстан, страхового холдинга, акционерного общества "Фонд гарантирования страховых выплат";</w:t>
      </w:r>
    </w:p>
    <w:bookmarkEnd w:id="112"/>
    <w:bookmarkStart w:name="z123" w:id="113"/>
    <w:p>
      <w:pPr>
        <w:spacing w:after="0"/>
        <w:ind w:left="0"/>
        <w:jc w:val="both"/>
      </w:pPr>
      <w:r>
        <w:rPr>
          <w:rFonts w:ascii="Times New Roman"/>
          <w:b w:val="false"/>
          <w:i w:val="false"/>
          <w:color w:val="000000"/>
          <w:sz w:val="28"/>
        </w:rPr>
        <w:t>
      4) подтверждения о том, что сведения о кандидате, руководителе или члене органа управления, являющимся независимым директором страховой (перестраховочной) организации, страхового брокера, страхового холдинга, акционерного общества "Фонд гарантирования страховых выплат" документально проверены услугополучателем (для юридических лиц);</w:t>
      </w:r>
    </w:p>
    <w:bookmarkEnd w:id="113"/>
    <w:bookmarkStart w:name="z124" w:id="114"/>
    <w:p>
      <w:pPr>
        <w:spacing w:after="0"/>
        <w:ind w:left="0"/>
        <w:jc w:val="both"/>
      </w:pPr>
      <w:r>
        <w:rPr>
          <w:rFonts w:ascii="Times New Roman"/>
          <w:b w:val="false"/>
          <w:i w:val="false"/>
          <w:color w:val="000000"/>
          <w:sz w:val="28"/>
        </w:rPr>
        <w:t>
      5) должности (должностей) руководящего работника, на которую (которые) согласовывается кандидат.</w:t>
      </w:r>
    </w:p>
    <w:bookmarkEnd w:id="114"/>
    <w:bookmarkStart w:name="z125" w:id="115"/>
    <w:p>
      <w:pPr>
        <w:spacing w:after="0"/>
        <w:ind w:left="0"/>
        <w:jc w:val="both"/>
      </w:pPr>
      <w:r>
        <w:rPr>
          <w:rFonts w:ascii="Times New Roman"/>
          <w:b w:val="false"/>
          <w:i w:val="false"/>
          <w:color w:val="000000"/>
          <w:sz w:val="28"/>
        </w:rPr>
        <w:t>
      Ходатайство услугополучателя-страховой (перестраховочной) организации, страхового брокера, страхового холдинга, акционерного общества "Фонд гарантирования страховых выплат" удостоверяется ЭЦП руководителя:</w:t>
      </w:r>
    </w:p>
    <w:bookmarkEnd w:id="115"/>
    <w:bookmarkStart w:name="z126" w:id="116"/>
    <w:p>
      <w:pPr>
        <w:spacing w:after="0"/>
        <w:ind w:left="0"/>
        <w:jc w:val="both"/>
      </w:pPr>
      <w:r>
        <w:rPr>
          <w:rFonts w:ascii="Times New Roman"/>
          <w:b w:val="false"/>
          <w:i w:val="false"/>
          <w:color w:val="000000"/>
          <w:sz w:val="28"/>
        </w:rPr>
        <w:t>
      органа управления, а в случае его отсутствия одного из членов органа управления по решению органа управления (с представлением копии данного решения органа управления), одного из акционеров услугополучателя в случае отсутствия руководителя и членов органа управления, одного из участников услугополучателя, уполномоченного на подписание данного документа (для услугополучателя, созданного в организационно-правовой форме товарищества с ограниченной ответственностью) – при направлении документов на согласование руководителя исполнительного органа (лица, единолично осуществляющего функции исполнительного органа), члена органа управления, являющегося руководителем исполнительного органа;</w:t>
      </w:r>
    </w:p>
    <w:bookmarkEnd w:id="116"/>
    <w:bookmarkStart w:name="z127" w:id="117"/>
    <w:p>
      <w:pPr>
        <w:spacing w:after="0"/>
        <w:ind w:left="0"/>
        <w:jc w:val="both"/>
      </w:pPr>
      <w:r>
        <w:rPr>
          <w:rFonts w:ascii="Times New Roman"/>
          <w:b w:val="false"/>
          <w:i w:val="false"/>
          <w:color w:val="000000"/>
          <w:sz w:val="28"/>
        </w:rPr>
        <w:t>
      исполнительного органа (лица, единолично осуществляющего функции исполнительного органа) либо лица, исполняющего его обязанности (с представлением копии решения о возложении исполнения обязанностей) – в остальных случаях.</w:t>
      </w:r>
    </w:p>
    <w:bookmarkEnd w:id="117"/>
    <w:bookmarkStart w:name="z128" w:id="118"/>
    <w:p>
      <w:pPr>
        <w:spacing w:after="0"/>
        <w:ind w:left="0"/>
        <w:jc w:val="both"/>
      </w:pPr>
      <w:r>
        <w:rPr>
          <w:rFonts w:ascii="Times New Roman"/>
          <w:b w:val="false"/>
          <w:i w:val="false"/>
          <w:color w:val="000000"/>
          <w:sz w:val="28"/>
        </w:rPr>
        <w:t>
      Ходатайство услугополучателя-филиала страховой (перестраховочной) организации-нерезидента Республики Казахстан, филиала страхового брокера-нерезидента Республики Казахстан удостоверяется ЭЦП:</w:t>
      </w:r>
    </w:p>
    <w:bookmarkEnd w:id="118"/>
    <w:bookmarkStart w:name="z129" w:id="119"/>
    <w:p>
      <w:pPr>
        <w:spacing w:after="0"/>
        <w:ind w:left="0"/>
        <w:jc w:val="both"/>
      </w:pPr>
      <w:r>
        <w:rPr>
          <w:rFonts w:ascii="Times New Roman"/>
          <w:b w:val="false"/>
          <w:i w:val="false"/>
          <w:color w:val="000000"/>
          <w:sz w:val="28"/>
        </w:rPr>
        <w:t>
      лица, уполномоченного страховой (перестраховочной) организацией-нерезидентом Республики Казахстан, страховым брокером-нерезидентом Республики Казахстан на подписание данного документа (с приложением копии подтверждающего документа) – при направлении документов на согласование руководителя филиала страховой (перестраховочной) организации-нерезидента Республики Казахстан, филиала страхового брокера-нерезидента Республики Казахстан;</w:t>
      </w:r>
    </w:p>
    <w:bookmarkEnd w:id="119"/>
    <w:bookmarkStart w:name="z130" w:id="120"/>
    <w:p>
      <w:pPr>
        <w:spacing w:after="0"/>
        <w:ind w:left="0"/>
        <w:jc w:val="both"/>
      </w:pPr>
      <w:r>
        <w:rPr>
          <w:rFonts w:ascii="Times New Roman"/>
          <w:b w:val="false"/>
          <w:i w:val="false"/>
          <w:color w:val="000000"/>
          <w:sz w:val="28"/>
        </w:rPr>
        <w:t>
      руководителя филиала страховой (перестраховочной) организации-нерезидента Республики Казахстан, филиала страхового брокера-нерезидента Республики Казахстан либо лица, исполняющего его обязанности (с представлением копии решения о возложении исполнения обязанностей) – в остальных случаях.</w:t>
      </w:r>
    </w:p>
    <w:bookmarkEnd w:id="120"/>
    <w:bookmarkStart w:name="z131" w:id="121"/>
    <w:p>
      <w:pPr>
        <w:spacing w:after="0"/>
        <w:ind w:left="0"/>
        <w:jc w:val="both"/>
      </w:pPr>
      <w:r>
        <w:rPr>
          <w:rFonts w:ascii="Times New Roman"/>
          <w:b w:val="false"/>
          <w:i w:val="false"/>
          <w:color w:val="000000"/>
          <w:sz w:val="28"/>
        </w:rPr>
        <w:t>
      15. Сведения о кандидате на должность руководящего работника оформляются по форме согласно приложению 4 к Правилам.</w:t>
      </w:r>
    </w:p>
    <w:bookmarkEnd w:id="121"/>
    <w:bookmarkStart w:name="z132" w:id="122"/>
    <w:p>
      <w:pPr>
        <w:spacing w:after="0"/>
        <w:ind w:left="0"/>
        <w:jc w:val="both"/>
      </w:pPr>
      <w:r>
        <w:rPr>
          <w:rFonts w:ascii="Times New Roman"/>
          <w:b w:val="false"/>
          <w:i w:val="false"/>
          <w:color w:val="000000"/>
          <w:sz w:val="28"/>
        </w:rPr>
        <w:t>
      16. Документы, выданные компетентными органами или должностными лицами иностранных государств, подлежат легализации либо апостилированию в соответствии с требованиями законодательства Республики Казахстан или международными договорами, ратифицированными Республикой Казахстан (за исключением документов, удостоверяющих личность физического лица – нерезидента Республики Казахстан).</w:t>
      </w:r>
    </w:p>
    <w:bookmarkEnd w:id="122"/>
    <w:bookmarkStart w:name="z133" w:id="123"/>
    <w:p>
      <w:pPr>
        <w:spacing w:after="0"/>
        <w:ind w:left="0"/>
        <w:jc w:val="both"/>
      </w:pPr>
      <w:r>
        <w:rPr>
          <w:rFonts w:ascii="Times New Roman"/>
          <w:b w:val="false"/>
          <w:i w:val="false"/>
          <w:color w:val="000000"/>
          <w:sz w:val="28"/>
        </w:rPr>
        <w:t>
      Документы, представленные на иностранном языке, переводятся на казахский и (или) русский языки и подлежат нотариальному засвидетельствованию в соответствии с законодательством Республики Казахстан о нотариате и представляются в форме электронных копий.</w:t>
      </w:r>
    </w:p>
    <w:bookmarkEnd w:id="123"/>
    <w:bookmarkStart w:name="z134" w:id="124"/>
    <w:p>
      <w:pPr>
        <w:spacing w:after="0"/>
        <w:ind w:left="0"/>
        <w:jc w:val="both"/>
      </w:pPr>
      <w:r>
        <w:rPr>
          <w:rFonts w:ascii="Times New Roman"/>
          <w:b w:val="false"/>
          <w:i w:val="false"/>
          <w:color w:val="000000"/>
          <w:sz w:val="28"/>
        </w:rPr>
        <w:t>
      17. Услугополучатель представляет полный пакет документов (с указанием контактных телефонов и адресов электронной почты контактных лиц).</w:t>
      </w:r>
    </w:p>
    <w:bookmarkEnd w:id="124"/>
    <w:bookmarkStart w:name="z135" w:id="125"/>
    <w:p>
      <w:pPr>
        <w:spacing w:after="0"/>
        <w:ind w:left="0"/>
        <w:jc w:val="both"/>
      </w:pPr>
      <w:r>
        <w:rPr>
          <w:rFonts w:ascii="Times New Roman"/>
          <w:b w:val="false"/>
          <w:i w:val="false"/>
          <w:color w:val="000000"/>
          <w:sz w:val="28"/>
        </w:rPr>
        <w:t>
      Для согласования руководителя или члена органа управления, являющегося независимым директором, после его избрания на должность услугополучатель представляет полный пакет документов в срок не позднее 60 (шестидесяти) календарных дней со дня его избрания.</w:t>
      </w:r>
    </w:p>
    <w:bookmarkEnd w:id="125"/>
    <w:bookmarkStart w:name="z136" w:id="126"/>
    <w:p>
      <w:pPr>
        <w:spacing w:after="0"/>
        <w:ind w:left="0"/>
        <w:jc w:val="both"/>
      </w:pPr>
      <w:r>
        <w:rPr>
          <w:rFonts w:ascii="Times New Roman"/>
          <w:b w:val="false"/>
          <w:i w:val="false"/>
          <w:color w:val="000000"/>
          <w:sz w:val="28"/>
        </w:rPr>
        <w:t xml:space="preserve">
      18. Работник услугодателя, уполномоченный на прием и регистрацию корреспонденции, в день поступления документов осуществляет их прием, регистрацию и направление на исполнение в ответственное подразделение.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8"/>
        </w:rPr>
        <w:t>Трудовому</w:t>
      </w:r>
      <w:r>
        <w:rPr>
          <w:rFonts w:ascii="Times New Roman"/>
          <w:b w:val="false"/>
          <w:i w:val="false"/>
          <w:color w:val="000000"/>
          <w:sz w:val="28"/>
        </w:rPr>
        <w:t xml:space="preserve"> кодексу Республики Казахстан и </w:t>
      </w:r>
      <w:r>
        <w:rPr>
          <w:rFonts w:ascii="Times New Roman"/>
          <w:b w:val="false"/>
          <w:i w:val="false"/>
          <w:color w:val="000000"/>
          <w:sz w:val="28"/>
        </w:rPr>
        <w:t>Закону</w:t>
      </w:r>
      <w:r>
        <w:rPr>
          <w:rFonts w:ascii="Times New Roman"/>
          <w:b w:val="false"/>
          <w:i w:val="false"/>
          <w:color w:val="000000"/>
          <w:sz w:val="28"/>
        </w:rPr>
        <w:t xml:space="preserve"> Республики Казахстан "О праздниках в Республике Казахстан", прием документов осуществляется следующим рабочим днем.</w:t>
      </w:r>
    </w:p>
    <w:bookmarkEnd w:id="126"/>
    <w:bookmarkStart w:name="z137" w:id="127"/>
    <w:p>
      <w:pPr>
        <w:spacing w:after="0"/>
        <w:ind w:left="0"/>
        <w:jc w:val="both"/>
      </w:pPr>
      <w:r>
        <w:rPr>
          <w:rFonts w:ascii="Times New Roman"/>
          <w:b w:val="false"/>
          <w:i w:val="false"/>
          <w:color w:val="000000"/>
          <w:sz w:val="28"/>
        </w:rPr>
        <w:t>
      Работник ответственного подразделения в течение 5 (пяти) рабочих дней со дня регистрации ходатайства проверяет полноту представленных документов и срок их действия.</w:t>
      </w:r>
    </w:p>
    <w:bookmarkEnd w:id="127"/>
    <w:bookmarkStart w:name="z138" w:id="128"/>
    <w:p>
      <w:pPr>
        <w:spacing w:after="0"/>
        <w:ind w:left="0"/>
        <w:jc w:val="both"/>
      </w:pPr>
      <w:r>
        <w:rPr>
          <w:rFonts w:ascii="Times New Roman"/>
          <w:b w:val="false"/>
          <w:i w:val="false"/>
          <w:color w:val="000000"/>
          <w:sz w:val="28"/>
        </w:rPr>
        <w:t>
      При установлении факта неполноты и (или) истечения срока действия представленных документов работник ответственного подразделения в указанный срок готовит и направляет услугополучателю в "личный кабинет" мотивированный отказ в дальнейшем рассмотрении заявления.</w:t>
      </w:r>
    </w:p>
    <w:bookmarkEnd w:id="128"/>
    <w:bookmarkStart w:name="z139" w:id="129"/>
    <w:p>
      <w:pPr>
        <w:spacing w:after="0"/>
        <w:ind w:left="0"/>
        <w:jc w:val="both"/>
      </w:pPr>
      <w:r>
        <w:rPr>
          <w:rFonts w:ascii="Times New Roman"/>
          <w:b w:val="false"/>
          <w:i w:val="false"/>
          <w:color w:val="000000"/>
          <w:sz w:val="28"/>
        </w:rPr>
        <w:t>
      Мотивированный отказ в дальнейшем рассмотрении заявления, подписанный ЭЦП уполномоченного лица уполномоченного органа, направляется услугополучателю в форме электронного документа.</w:t>
      </w:r>
    </w:p>
    <w:bookmarkEnd w:id="129"/>
    <w:bookmarkStart w:name="z140" w:id="130"/>
    <w:p>
      <w:pPr>
        <w:spacing w:after="0"/>
        <w:ind w:left="0"/>
        <w:jc w:val="both"/>
      </w:pPr>
      <w:r>
        <w:rPr>
          <w:rFonts w:ascii="Times New Roman"/>
          <w:b w:val="false"/>
          <w:i w:val="false"/>
          <w:color w:val="000000"/>
          <w:sz w:val="28"/>
        </w:rPr>
        <w:t>
      19. При установлении факта полноты и (или) отсутствия истечения срока действия представленных документов работник ответственного подразделения в течение 5 (пяти) рабочих дней рассматривает их на предмет соответствия требованиям, установленным Перечнем основных требований к оказанию государственной услуги, и направляет соответствующие запросы в заинтересованные подразделения услугодателя, государственные органы Республики Казахстан и уполномоченные надзорные органы иностранных государств (при необходимости), а также направляет запросы в Информационной системе Специальных учетов Генеральной Прокуратуры Республики Казахстан и Государственной базе данных "Физические лица".</w:t>
      </w:r>
    </w:p>
    <w:bookmarkEnd w:id="130"/>
    <w:bookmarkStart w:name="z141" w:id="131"/>
    <w:p>
      <w:pPr>
        <w:spacing w:after="0"/>
        <w:ind w:left="0"/>
        <w:jc w:val="both"/>
      </w:pPr>
      <w:r>
        <w:rPr>
          <w:rFonts w:ascii="Times New Roman"/>
          <w:b w:val="false"/>
          <w:i w:val="false"/>
          <w:color w:val="000000"/>
          <w:sz w:val="28"/>
        </w:rPr>
        <w:t>
      При выявлении в представленных документах несоответствий требованиям Перечню основных требований к оказанию государственной услуги в течение срока оказания государственной услуги уполномоченный орган направляет через портал услугополучателю письмо с замечаниями для их устранения и представления услугополучателем через портал доработанных (исправленных) документов. При этом срок рассмотрения уполномоченным органом документов для согласования кандидата не прерывается.</w:t>
      </w:r>
    </w:p>
    <w:bookmarkEnd w:id="131"/>
    <w:bookmarkStart w:name="z142" w:id="132"/>
    <w:p>
      <w:pPr>
        <w:spacing w:after="0"/>
        <w:ind w:left="0"/>
        <w:jc w:val="both"/>
      </w:pPr>
      <w:r>
        <w:rPr>
          <w:rFonts w:ascii="Times New Roman"/>
          <w:b w:val="false"/>
          <w:i w:val="false"/>
          <w:color w:val="000000"/>
          <w:sz w:val="28"/>
        </w:rPr>
        <w:t>
      При наличии у кандидата стажа работы в финансовых организациях, являющихся нерезидентами Республики Казахстан, уполномоченный орган в целях подтверждения наличия у кандидата безупречной деловой репутации запрашивает у уполномоченного надзорного органа иностранного государства информацию о наличии (отсутствии) сведений, характеризующих безупречную деловую репутацию кандидата, либо получает данные сведения на официальном интернет-ресурсе надзорного органа иностранного государства (при наличии).</w:t>
      </w:r>
    </w:p>
    <w:bookmarkEnd w:id="132"/>
    <w:bookmarkStart w:name="z143" w:id="133"/>
    <w:p>
      <w:pPr>
        <w:spacing w:after="0"/>
        <w:ind w:left="0"/>
        <w:jc w:val="both"/>
      </w:pPr>
      <w:r>
        <w:rPr>
          <w:rFonts w:ascii="Times New Roman"/>
          <w:b w:val="false"/>
          <w:i w:val="false"/>
          <w:color w:val="000000"/>
          <w:sz w:val="28"/>
        </w:rPr>
        <w:t>
      20. При выявлении оснований для отказа в оказании государственной услуги, предусмотренных Перечнем основных требований к оказанию государственной услуги, уполномоченный орган уведомляет услугополучателя о предварительном решении об отказе в оказании государственной услуги, а также времени и месте (способе) проведения заслушивания для предоставления заявителю возможности выразить позицию по предварительному решению.</w:t>
      </w:r>
    </w:p>
    <w:bookmarkEnd w:id="133"/>
    <w:bookmarkStart w:name="z144" w:id="134"/>
    <w:p>
      <w:pPr>
        <w:spacing w:after="0"/>
        <w:ind w:left="0"/>
        <w:jc w:val="both"/>
      </w:pPr>
      <w:r>
        <w:rPr>
          <w:rFonts w:ascii="Times New Roman"/>
          <w:b w:val="false"/>
          <w:i w:val="false"/>
          <w:color w:val="000000"/>
          <w:sz w:val="28"/>
        </w:rPr>
        <w:t>
      Уведомление о заслушивании направляется не менее чем за 3 (три) рабочих дня до завершения срока оказания государственной услуги. Заслушивание проводится не позднее 2 (двух) рабочих дней со дня уведомления.</w:t>
      </w:r>
    </w:p>
    <w:bookmarkEnd w:id="134"/>
    <w:bookmarkStart w:name="z145" w:id="135"/>
    <w:p>
      <w:pPr>
        <w:spacing w:after="0"/>
        <w:ind w:left="0"/>
        <w:jc w:val="both"/>
      </w:pPr>
      <w:r>
        <w:rPr>
          <w:rFonts w:ascii="Times New Roman"/>
          <w:b w:val="false"/>
          <w:i w:val="false"/>
          <w:color w:val="000000"/>
          <w:sz w:val="28"/>
        </w:rPr>
        <w:t>
      Услугополучатель, в течение трех рабочих дней после ознакомления вправе представить свои замечания на протокол заслушивания.</w:t>
      </w:r>
    </w:p>
    <w:bookmarkEnd w:id="135"/>
    <w:bookmarkStart w:name="z146" w:id="136"/>
    <w:p>
      <w:pPr>
        <w:spacing w:after="0"/>
        <w:ind w:left="0"/>
        <w:jc w:val="both"/>
      </w:pPr>
      <w:r>
        <w:rPr>
          <w:rFonts w:ascii="Times New Roman"/>
          <w:b w:val="false"/>
          <w:i w:val="false"/>
          <w:color w:val="000000"/>
          <w:sz w:val="28"/>
        </w:rPr>
        <w:t>
      По результатам рассмотрения документов, представленных заявителем, заслушивания работник ответственного подразделения направляет услугополучателю письмо о принятом решении уполномоченного органа.</w:t>
      </w:r>
    </w:p>
    <w:bookmarkEnd w:id="136"/>
    <w:bookmarkStart w:name="z147" w:id="137"/>
    <w:p>
      <w:pPr>
        <w:spacing w:after="0"/>
        <w:ind w:left="0"/>
        <w:jc w:val="both"/>
      </w:pPr>
      <w:r>
        <w:rPr>
          <w:rFonts w:ascii="Times New Roman"/>
          <w:b w:val="false"/>
          <w:i w:val="false"/>
          <w:color w:val="000000"/>
          <w:sz w:val="28"/>
        </w:rPr>
        <w:t>
      21. Отзыв документов, представленных для выдачи согласия, допускается до принятия уполномоченным органом решения о согласовании кандидата, а при согласовании с приглашением на тестирование - до даты прохождения тестирования путем подачи через портал услугополучателем письменного заявления в произвольной форме с указанием причины их отзыва.</w:t>
      </w:r>
    </w:p>
    <w:bookmarkEnd w:id="137"/>
    <w:bookmarkStart w:name="z148" w:id="138"/>
    <w:p>
      <w:pPr>
        <w:spacing w:after="0"/>
        <w:ind w:left="0"/>
        <w:jc w:val="left"/>
      </w:pPr>
      <w:r>
        <w:rPr>
          <w:rFonts w:ascii="Times New Roman"/>
          <w:b/>
          <w:i w:val="false"/>
          <w:color w:val="000000"/>
        </w:rPr>
        <w:t xml:space="preserve"> Глава 3. Порядок согласования с приглашением для прохождения тестирования или без приглашения и выдачи согласия</w:t>
      </w:r>
    </w:p>
    <w:bookmarkEnd w:id="138"/>
    <w:bookmarkStart w:name="z149" w:id="139"/>
    <w:p>
      <w:pPr>
        <w:spacing w:after="0"/>
        <w:ind w:left="0"/>
        <w:jc w:val="both"/>
      </w:pPr>
      <w:r>
        <w:rPr>
          <w:rFonts w:ascii="Times New Roman"/>
          <w:b w:val="false"/>
          <w:i w:val="false"/>
          <w:color w:val="000000"/>
          <w:sz w:val="28"/>
        </w:rPr>
        <w:t>
      22. Для согласования кандидата в уполномоченном органе создается Комиссия, персональный состав которой утверждается приказом первого руководителя уполномоченного органа или его заместителя.</w:t>
      </w:r>
    </w:p>
    <w:bookmarkEnd w:id="139"/>
    <w:bookmarkStart w:name="z150" w:id="140"/>
    <w:p>
      <w:pPr>
        <w:spacing w:after="0"/>
        <w:ind w:left="0"/>
        <w:jc w:val="both"/>
      </w:pPr>
      <w:r>
        <w:rPr>
          <w:rFonts w:ascii="Times New Roman"/>
          <w:b w:val="false"/>
          <w:i w:val="false"/>
          <w:color w:val="000000"/>
          <w:sz w:val="28"/>
        </w:rPr>
        <w:t>
      23. Согласование проводится уполномоченным органом по решению Комиссии с приглашением кандидатов для прохождения тестирования либо без их приглашения в случае, предусмотренном пунктом 26 Правил.</w:t>
      </w:r>
    </w:p>
    <w:bookmarkEnd w:id="140"/>
    <w:bookmarkStart w:name="z151" w:id="141"/>
    <w:p>
      <w:pPr>
        <w:spacing w:after="0"/>
        <w:ind w:left="0"/>
        <w:jc w:val="both"/>
      </w:pPr>
      <w:r>
        <w:rPr>
          <w:rFonts w:ascii="Times New Roman"/>
          <w:b w:val="false"/>
          <w:i w:val="false"/>
          <w:color w:val="000000"/>
          <w:sz w:val="28"/>
        </w:rPr>
        <w:t>
      24. Решение Комиссии принимается простым большинством голосов. При равенстве голосов голос председателя Комиссии или лица, его замещающего, является решающим. Решение Комиссии также принимается опросным путем.</w:t>
      </w:r>
    </w:p>
    <w:bookmarkEnd w:id="141"/>
    <w:bookmarkStart w:name="z152" w:id="142"/>
    <w:p>
      <w:pPr>
        <w:spacing w:after="0"/>
        <w:ind w:left="0"/>
        <w:jc w:val="both"/>
      </w:pPr>
      <w:r>
        <w:rPr>
          <w:rFonts w:ascii="Times New Roman"/>
          <w:b w:val="false"/>
          <w:i w:val="false"/>
          <w:color w:val="000000"/>
          <w:sz w:val="28"/>
        </w:rPr>
        <w:t>
      25. Члены Комиссии рассматривают документы и выражают свое мнение по рассматриваемому вопросу в протоколе, оформленном по форме согласно приложению 5 к Правилам.</w:t>
      </w:r>
    </w:p>
    <w:bookmarkEnd w:id="142"/>
    <w:bookmarkStart w:name="z153" w:id="143"/>
    <w:p>
      <w:pPr>
        <w:spacing w:after="0"/>
        <w:ind w:left="0"/>
        <w:jc w:val="both"/>
      </w:pPr>
      <w:r>
        <w:rPr>
          <w:rFonts w:ascii="Times New Roman"/>
          <w:b w:val="false"/>
          <w:i w:val="false"/>
          <w:color w:val="000000"/>
          <w:sz w:val="28"/>
        </w:rPr>
        <w:t>
      26. При рассмотрении вопроса о согласовании кандидата без приглашения для прохождения тестирования на основании представленных документов учитывается следующее:</w:t>
      </w:r>
    </w:p>
    <w:bookmarkEnd w:id="143"/>
    <w:bookmarkStart w:name="z154" w:id="144"/>
    <w:p>
      <w:pPr>
        <w:spacing w:after="0"/>
        <w:ind w:left="0"/>
        <w:jc w:val="both"/>
      </w:pPr>
      <w:r>
        <w:rPr>
          <w:rFonts w:ascii="Times New Roman"/>
          <w:b w:val="false"/>
          <w:i w:val="false"/>
          <w:color w:val="000000"/>
          <w:sz w:val="28"/>
        </w:rPr>
        <w:t>
      1) наличие у кандидата стажа работы более 5 (пяти) лет в международных финансовых организациях, перечень которых определяется в пункте 9 настоящих Правил, либо аудитором, непосредственно осуществлявшим аудит финансовых организаций;</w:t>
      </w:r>
    </w:p>
    <w:bookmarkEnd w:id="144"/>
    <w:bookmarkStart w:name="z155" w:id="145"/>
    <w:p>
      <w:pPr>
        <w:spacing w:after="0"/>
        <w:ind w:left="0"/>
        <w:jc w:val="both"/>
      </w:pPr>
      <w:r>
        <w:rPr>
          <w:rFonts w:ascii="Times New Roman"/>
          <w:b w:val="false"/>
          <w:i w:val="false"/>
          <w:color w:val="000000"/>
          <w:sz w:val="28"/>
        </w:rPr>
        <w:t>
      2) наличие у кандидата непрерывного стажа работы более 5 (пяти) лет главным бухгалтером финансовой организации либо руководителем самостоятельного структурного подразделения (департамента, управления, филиала и иного самостоятельного структурного подразделения), деятельность которого была связана с оказанием финансовых услуг, финансовым и (или) управляющим директором, исполнительным директором, курировавшим вопросы, связанные с оказанием финансовых услуг;</w:t>
      </w:r>
    </w:p>
    <w:bookmarkEnd w:id="145"/>
    <w:bookmarkStart w:name="z156" w:id="146"/>
    <w:p>
      <w:pPr>
        <w:spacing w:after="0"/>
        <w:ind w:left="0"/>
        <w:jc w:val="both"/>
      </w:pPr>
      <w:r>
        <w:rPr>
          <w:rFonts w:ascii="Times New Roman"/>
          <w:b w:val="false"/>
          <w:i w:val="false"/>
          <w:color w:val="000000"/>
          <w:sz w:val="28"/>
        </w:rPr>
        <w:t>
      3) наличие у кандидата действительной лицензии на осуществление актуарной деятельности;</w:t>
      </w:r>
    </w:p>
    <w:bookmarkEnd w:id="146"/>
    <w:bookmarkStart w:name="z157" w:id="147"/>
    <w:p>
      <w:pPr>
        <w:spacing w:after="0"/>
        <w:ind w:left="0"/>
        <w:jc w:val="both"/>
      </w:pPr>
      <w:r>
        <w:rPr>
          <w:rFonts w:ascii="Times New Roman"/>
          <w:b w:val="false"/>
          <w:i w:val="false"/>
          <w:color w:val="000000"/>
          <w:sz w:val="28"/>
        </w:rPr>
        <w:t>
      4) наличие у кандидата международного сертификата в области управления рисков (FRM (Financial Risk Manager) (ФРМ Файненшил риск менеджер) - Финансовый риск-менеджер, PRM (Professional Risk Manager) (ПРМ Профешинал риск-менеджер) - Профессиональный риск-менеджер, CFA (Chartered Financial Analyst) (СФА Чартеред файненшил аналист) - Сертифицированный финансовый аналитик) и(или) сертификата по стандарту серии ISO 31000;</w:t>
      </w:r>
    </w:p>
    <w:bookmarkEnd w:id="147"/>
    <w:bookmarkStart w:name="z158" w:id="148"/>
    <w:p>
      <w:pPr>
        <w:spacing w:after="0"/>
        <w:ind w:left="0"/>
        <w:jc w:val="both"/>
      </w:pPr>
      <w:r>
        <w:rPr>
          <w:rFonts w:ascii="Times New Roman"/>
          <w:b w:val="false"/>
          <w:i w:val="false"/>
          <w:color w:val="000000"/>
          <w:sz w:val="28"/>
        </w:rPr>
        <w:t>
      5) являлся ли кандидат ранее членом правления, первым руководителем или заместителем первого руководителя, руководителем (заместителем руководителя) самостоятельного структурного подразделения (департамента, управления, филиала и иного самостоятельного структурного подразделения) государственного органа, осуществляющего (осуществлявшего) регулирование, контроль и (или) надзор финансового рынка и финансовых организаций, а также первым руководителем (заместителем первого руководителя) государственного органа, осуществляющего (осуществлявшего) регулирование услуг по проведению аудита финансовых организаций;</w:t>
      </w:r>
    </w:p>
    <w:bookmarkEnd w:id="148"/>
    <w:bookmarkStart w:name="z159" w:id="149"/>
    <w:p>
      <w:pPr>
        <w:spacing w:after="0"/>
        <w:ind w:left="0"/>
        <w:jc w:val="both"/>
      </w:pPr>
      <w:r>
        <w:rPr>
          <w:rFonts w:ascii="Times New Roman"/>
          <w:b w:val="false"/>
          <w:i w:val="false"/>
          <w:color w:val="000000"/>
          <w:sz w:val="28"/>
        </w:rPr>
        <w:t>
      6) являлся ли кандидат ранее членом правления, первым руководителем или заместителем первого руководителя, ответственным секретарем, руководителем аппарата государственного органа;</w:t>
      </w:r>
    </w:p>
    <w:bookmarkEnd w:id="149"/>
    <w:bookmarkStart w:name="z160" w:id="150"/>
    <w:p>
      <w:pPr>
        <w:spacing w:after="0"/>
        <w:ind w:left="0"/>
        <w:jc w:val="both"/>
      </w:pPr>
      <w:r>
        <w:rPr>
          <w:rFonts w:ascii="Times New Roman"/>
          <w:b w:val="false"/>
          <w:i w:val="false"/>
          <w:color w:val="000000"/>
          <w:sz w:val="28"/>
        </w:rPr>
        <w:t>
      7) согласование кандидата на должность руководителя или члена органа управления, являющегося независимым директором.</w:t>
      </w:r>
    </w:p>
    <w:bookmarkEnd w:id="150"/>
    <w:bookmarkStart w:name="z161" w:id="151"/>
    <w:p>
      <w:pPr>
        <w:spacing w:after="0"/>
        <w:ind w:left="0"/>
        <w:jc w:val="both"/>
      </w:pPr>
      <w:r>
        <w:rPr>
          <w:rFonts w:ascii="Times New Roman"/>
          <w:b w:val="false"/>
          <w:i w:val="false"/>
          <w:color w:val="000000"/>
          <w:sz w:val="28"/>
        </w:rPr>
        <w:t>
      Требования настоящего пункта не распространяются на случаи, предусмотренные пунктом 27 Правил.</w:t>
      </w:r>
    </w:p>
    <w:bookmarkEnd w:id="151"/>
    <w:bookmarkStart w:name="z162" w:id="152"/>
    <w:p>
      <w:pPr>
        <w:spacing w:after="0"/>
        <w:ind w:left="0"/>
        <w:jc w:val="both"/>
      </w:pPr>
      <w:r>
        <w:rPr>
          <w:rFonts w:ascii="Times New Roman"/>
          <w:b w:val="false"/>
          <w:i w:val="false"/>
          <w:color w:val="000000"/>
          <w:sz w:val="28"/>
        </w:rPr>
        <w:t>
      27. Обязательному приглашению для прохождения тестирования подлежат:</w:t>
      </w:r>
    </w:p>
    <w:bookmarkEnd w:id="152"/>
    <w:bookmarkStart w:name="z163" w:id="153"/>
    <w:p>
      <w:pPr>
        <w:spacing w:after="0"/>
        <w:ind w:left="0"/>
        <w:jc w:val="both"/>
      </w:pPr>
      <w:r>
        <w:rPr>
          <w:rFonts w:ascii="Times New Roman"/>
          <w:b w:val="false"/>
          <w:i w:val="false"/>
          <w:color w:val="000000"/>
          <w:sz w:val="28"/>
        </w:rPr>
        <w:t xml:space="preserve">
      1) лица, действие согласий которых прекратилось в случаях, установленных в </w:t>
      </w:r>
      <w:r>
        <w:rPr>
          <w:rFonts w:ascii="Times New Roman"/>
          <w:b w:val="false"/>
          <w:i w:val="false"/>
          <w:color w:val="000000"/>
          <w:sz w:val="28"/>
        </w:rPr>
        <w:t>пункте 5-2</w:t>
      </w:r>
      <w:r>
        <w:rPr>
          <w:rFonts w:ascii="Times New Roman"/>
          <w:b w:val="false"/>
          <w:i w:val="false"/>
          <w:color w:val="000000"/>
          <w:sz w:val="28"/>
        </w:rPr>
        <w:t xml:space="preserve"> статьи 34 Закона о страховой деятельности и </w:t>
      </w:r>
      <w:r>
        <w:rPr>
          <w:rFonts w:ascii="Times New Roman"/>
          <w:b w:val="false"/>
          <w:i w:val="false"/>
          <w:color w:val="000000"/>
          <w:sz w:val="28"/>
        </w:rPr>
        <w:t>статьи 4-1</w:t>
      </w:r>
      <w:r>
        <w:rPr>
          <w:rFonts w:ascii="Times New Roman"/>
          <w:b w:val="false"/>
          <w:i w:val="false"/>
          <w:color w:val="000000"/>
          <w:sz w:val="28"/>
        </w:rPr>
        <w:t xml:space="preserve"> Закона о Фонде гарантирования;</w:t>
      </w:r>
    </w:p>
    <w:bookmarkEnd w:id="153"/>
    <w:bookmarkStart w:name="z164" w:id="154"/>
    <w:p>
      <w:pPr>
        <w:spacing w:after="0"/>
        <w:ind w:left="0"/>
        <w:jc w:val="both"/>
      </w:pPr>
      <w:r>
        <w:rPr>
          <w:rFonts w:ascii="Times New Roman"/>
          <w:b w:val="false"/>
          <w:i w:val="false"/>
          <w:color w:val="000000"/>
          <w:sz w:val="28"/>
        </w:rPr>
        <w:t>
      2) лица, документы которых впервые представляются в уполномоченный орган для выдачи согласия.</w:t>
      </w:r>
    </w:p>
    <w:bookmarkEnd w:id="154"/>
    <w:bookmarkStart w:name="z165" w:id="155"/>
    <w:p>
      <w:pPr>
        <w:spacing w:after="0"/>
        <w:ind w:left="0"/>
        <w:jc w:val="both"/>
      </w:pPr>
      <w:r>
        <w:rPr>
          <w:rFonts w:ascii="Times New Roman"/>
          <w:b w:val="false"/>
          <w:i w:val="false"/>
          <w:color w:val="000000"/>
          <w:sz w:val="28"/>
        </w:rPr>
        <w:t>
      28. При принятии Комиссией решения о согласовании кандидата с приглашением на тестирование уполномоченный орган уведомляет услугополучателя путем направления сообщения, удостоверенного ЭЦП уполномоченного лица услугодателя, в "личный кабинет" услугополучателя, содержащего дату, время и место проведения тестирования.</w:t>
      </w:r>
    </w:p>
    <w:bookmarkEnd w:id="155"/>
    <w:bookmarkStart w:name="z166" w:id="156"/>
    <w:p>
      <w:pPr>
        <w:spacing w:after="0"/>
        <w:ind w:left="0"/>
        <w:jc w:val="both"/>
      </w:pPr>
      <w:r>
        <w:rPr>
          <w:rFonts w:ascii="Times New Roman"/>
          <w:b w:val="false"/>
          <w:i w:val="false"/>
          <w:color w:val="000000"/>
          <w:sz w:val="28"/>
        </w:rPr>
        <w:t>
      Услугополучателем (кандидатом) обеспечивается обязательная явка в уполномоченный орган для прохождения тестирования в назначенные уполномоченным органом дату и время.</w:t>
      </w:r>
    </w:p>
    <w:bookmarkEnd w:id="156"/>
    <w:bookmarkStart w:name="z167" w:id="157"/>
    <w:p>
      <w:pPr>
        <w:spacing w:after="0"/>
        <w:ind w:left="0"/>
        <w:jc w:val="both"/>
      </w:pPr>
      <w:r>
        <w:rPr>
          <w:rFonts w:ascii="Times New Roman"/>
          <w:b w:val="false"/>
          <w:i w:val="false"/>
          <w:color w:val="000000"/>
          <w:sz w:val="28"/>
        </w:rPr>
        <w:t>
      29. Тестирование кандидатов проводится методом компьютерного тестирования на государственном или русском, или английском языках в течение 45 минут по 30 вопросам.</w:t>
      </w:r>
    </w:p>
    <w:bookmarkEnd w:id="157"/>
    <w:bookmarkStart w:name="z168" w:id="158"/>
    <w:p>
      <w:pPr>
        <w:spacing w:after="0"/>
        <w:ind w:left="0"/>
        <w:jc w:val="both"/>
      </w:pPr>
      <w:r>
        <w:rPr>
          <w:rFonts w:ascii="Times New Roman"/>
          <w:b w:val="false"/>
          <w:i w:val="false"/>
          <w:color w:val="000000"/>
          <w:sz w:val="28"/>
        </w:rPr>
        <w:t>
      30. Во время тестирования в одном помещении с тестируемым лицом разрешается присутствие только работников уполномоченного органа.</w:t>
      </w:r>
    </w:p>
    <w:bookmarkEnd w:id="158"/>
    <w:bookmarkStart w:name="z169" w:id="159"/>
    <w:p>
      <w:pPr>
        <w:spacing w:after="0"/>
        <w:ind w:left="0"/>
        <w:jc w:val="both"/>
      </w:pPr>
      <w:r>
        <w:rPr>
          <w:rFonts w:ascii="Times New Roman"/>
          <w:b w:val="false"/>
          <w:i w:val="false"/>
          <w:color w:val="000000"/>
          <w:sz w:val="28"/>
        </w:rPr>
        <w:t>
      31. При прохождении тестирования тестируемым не используются какие-либо письменные, электронные или другие информационные материалы. Нарушение изложенных в настоящем пункте условий приравнивается к отрицательному результату тестирования.</w:t>
      </w:r>
    </w:p>
    <w:bookmarkEnd w:id="159"/>
    <w:bookmarkStart w:name="z170" w:id="160"/>
    <w:p>
      <w:pPr>
        <w:spacing w:after="0"/>
        <w:ind w:left="0"/>
        <w:jc w:val="both"/>
      </w:pPr>
      <w:r>
        <w:rPr>
          <w:rFonts w:ascii="Times New Roman"/>
          <w:b w:val="false"/>
          <w:i w:val="false"/>
          <w:color w:val="000000"/>
          <w:sz w:val="28"/>
        </w:rPr>
        <w:t>
      32. Тестируемый подлежит ознакомлению с результатами тестирования под роспись немедленно после его прохождения.</w:t>
      </w:r>
    </w:p>
    <w:bookmarkEnd w:id="160"/>
    <w:bookmarkStart w:name="z171" w:id="161"/>
    <w:p>
      <w:pPr>
        <w:spacing w:after="0"/>
        <w:ind w:left="0"/>
        <w:jc w:val="both"/>
      </w:pPr>
      <w:r>
        <w:rPr>
          <w:rFonts w:ascii="Times New Roman"/>
          <w:b w:val="false"/>
          <w:i w:val="false"/>
          <w:color w:val="000000"/>
          <w:sz w:val="28"/>
        </w:rPr>
        <w:t>
      33. Положительным результатом тестирования признается не менее семидесяти процентов правильных ответов, предоставленных кандидатом.</w:t>
      </w:r>
    </w:p>
    <w:bookmarkEnd w:id="161"/>
    <w:bookmarkStart w:name="z172" w:id="162"/>
    <w:p>
      <w:pPr>
        <w:spacing w:after="0"/>
        <w:ind w:left="0"/>
        <w:jc w:val="both"/>
      </w:pPr>
      <w:r>
        <w:rPr>
          <w:rFonts w:ascii="Times New Roman"/>
          <w:b w:val="false"/>
          <w:i w:val="false"/>
          <w:color w:val="000000"/>
          <w:sz w:val="28"/>
        </w:rPr>
        <w:t>
      34. Тестирование проводится с трансляцией в онлайн режиме на интернет-ресурсе уполномоченного органа.</w:t>
      </w:r>
    </w:p>
    <w:bookmarkEnd w:id="162"/>
    <w:bookmarkStart w:name="z173" w:id="163"/>
    <w:p>
      <w:pPr>
        <w:spacing w:after="0"/>
        <w:ind w:left="0"/>
        <w:jc w:val="both"/>
      </w:pPr>
      <w:r>
        <w:rPr>
          <w:rFonts w:ascii="Times New Roman"/>
          <w:b w:val="false"/>
          <w:i w:val="false"/>
          <w:color w:val="000000"/>
          <w:sz w:val="28"/>
        </w:rPr>
        <w:t>
      35. Работник ответственного подразделения в течение одного рабочего дня после прохождения кандидатом тестирования (при положительном результате тестирования) или принятия Комиссией решения по вопросу его согласования без приглашения для прохождения тестирования, готовит проект письма, содержащего сведения о результате оказания государственной услуги.</w:t>
      </w:r>
    </w:p>
    <w:bookmarkEnd w:id="163"/>
    <w:bookmarkStart w:name="z174" w:id="164"/>
    <w:p>
      <w:pPr>
        <w:spacing w:after="0"/>
        <w:ind w:left="0"/>
        <w:jc w:val="both"/>
      </w:pPr>
      <w:r>
        <w:rPr>
          <w:rFonts w:ascii="Times New Roman"/>
          <w:b w:val="false"/>
          <w:i w:val="false"/>
          <w:color w:val="000000"/>
          <w:sz w:val="28"/>
        </w:rPr>
        <w:t>
      36. Работник ответственного подразделения в день подписания письма в адрес услугополучателя, содержащего сведения о результате согласования либо мотивированного ответа об отказе в оказании государственной услуги по основаниям, предусмотренным в Перечне основных требований к оказанию государственной услуги, направляет результат оказания государственной услуги услугополучателю в "личный кабинет" в форме электронного документа, удостоверенного ЭЦП уполномоченного лица услугодателя.</w:t>
      </w:r>
    </w:p>
    <w:bookmarkEnd w:id="164"/>
    <w:bookmarkStart w:name="z175" w:id="165"/>
    <w:p>
      <w:pPr>
        <w:spacing w:after="0"/>
        <w:ind w:left="0"/>
        <w:jc w:val="both"/>
      </w:pPr>
      <w:r>
        <w:rPr>
          <w:rFonts w:ascii="Times New Roman"/>
          <w:b w:val="false"/>
          <w:i w:val="false"/>
          <w:color w:val="000000"/>
          <w:sz w:val="28"/>
        </w:rPr>
        <w:t>
      37. Информация о результате оказания государственной услуги по вопросу согласования и (или) отказа в согласовании кандидата публикуется работником ответственного подразделения на официальном интернет-ресурсе уполномоченного органа.</w:t>
      </w:r>
    </w:p>
    <w:bookmarkEnd w:id="165"/>
    <w:bookmarkStart w:name="z176" w:id="166"/>
    <w:p>
      <w:pPr>
        <w:spacing w:after="0"/>
        <w:ind w:left="0"/>
        <w:jc w:val="both"/>
      </w:pPr>
      <w:r>
        <w:rPr>
          <w:rFonts w:ascii="Times New Roman"/>
          <w:b w:val="false"/>
          <w:i w:val="false"/>
          <w:color w:val="000000"/>
          <w:sz w:val="28"/>
        </w:rPr>
        <w:t>
      38. Информация о стадии оказания государственной услуги обновляется в автоматическом режиме в информационной системе мониторинга оказания государственных услуг.</w:t>
      </w:r>
    </w:p>
    <w:bookmarkEnd w:id="166"/>
    <w:bookmarkStart w:name="z177" w:id="167"/>
    <w:p>
      <w:pPr>
        <w:spacing w:after="0"/>
        <w:ind w:left="0"/>
        <w:jc w:val="left"/>
      </w:pPr>
      <w:r>
        <w:rPr>
          <w:rFonts w:ascii="Times New Roman"/>
          <w:b/>
          <w:i w:val="false"/>
          <w:color w:val="000000"/>
        </w:rPr>
        <w:t xml:space="preserve"> Глава 4. Порядок обжалования решений, действий (бездействия) уполномоченного органа и (или) его должностных лиц по вопросам оказания государственной услуги</w:t>
      </w:r>
    </w:p>
    <w:bookmarkEnd w:id="167"/>
    <w:bookmarkStart w:name="z178" w:id="168"/>
    <w:p>
      <w:pPr>
        <w:spacing w:after="0"/>
        <w:ind w:left="0"/>
        <w:jc w:val="both"/>
      </w:pPr>
      <w:r>
        <w:rPr>
          <w:rFonts w:ascii="Times New Roman"/>
          <w:b w:val="false"/>
          <w:i w:val="false"/>
          <w:color w:val="000000"/>
          <w:sz w:val="28"/>
        </w:rPr>
        <w:t>
      39. Рассмотрение жалобы по вопросам оказания государственных услуг производится руководителем уполномоченного органа, уполномоченным органом по оценке и контролю за качеством оказания государственных услуг (далее – орган, рассматривающий жалобу).</w:t>
      </w:r>
    </w:p>
    <w:bookmarkEnd w:id="168"/>
    <w:bookmarkStart w:name="z179" w:id="169"/>
    <w:p>
      <w:pPr>
        <w:spacing w:after="0"/>
        <w:ind w:left="0"/>
        <w:jc w:val="both"/>
      </w:pPr>
      <w:r>
        <w:rPr>
          <w:rFonts w:ascii="Times New Roman"/>
          <w:b w:val="false"/>
          <w:i w:val="false"/>
          <w:color w:val="000000"/>
          <w:sz w:val="28"/>
        </w:rPr>
        <w:t>
      Жалоба подается услугодателю, должностному лицу, чье решение, действие (бездействие) обжалуются.</w:t>
      </w:r>
    </w:p>
    <w:bookmarkEnd w:id="169"/>
    <w:bookmarkStart w:name="z180" w:id="170"/>
    <w:p>
      <w:pPr>
        <w:spacing w:after="0"/>
        <w:ind w:left="0"/>
        <w:jc w:val="both"/>
      </w:pPr>
      <w:r>
        <w:rPr>
          <w:rFonts w:ascii="Times New Roman"/>
          <w:b w:val="false"/>
          <w:i w:val="false"/>
          <w:color w:val="000000"/>
          <w:sz w:val="28"/>
        </w:rPr>
        <w:t>
      Услугодатель, должностное лицо, чье решение, действие (бездействие) обжалуются, не позднее 3 (трех) рабочих дней со дня поступления жалобы направляют ее в орган, рассматривающий жалобу.</w:t>
      </w:r>
    </w:p>
    <w:bookmarkEnd w:id="170"/>
    <w:bookmarkStart w:name="z181" w:id="171"/>
    <w:p>
      <w:pPr>
        <w:spacing w:after="0"/>
        <w:ind w:left="0"/>
        <w:jc w:val="both"/>
      </w:pPr>
      <w:r>
        <w:rPr>
          <w:rFonts w:ascii="Times New Roman"/>
          <w:b w:val="false"/>
          <w:i w:val="false"/>
          <w:color w:val="000000"/>
          <w:sz w:val="28"/>
        </w:rPr>
        <w:t xml:space="preserve">
      Жалоба услугополучателя, поступившая в адрес услугодателя, в соответствии с </w:t>
      </w:r>
      <w:r>
        <w:rPr>
          <w:rFonts w:ascii="Times New Roman"/>
          <w:b w:val="false"/>
          <w:i w:val="false"/>
          <w:color w:val="000000"/>
          <w:sz w:val="28"/>
        </w:rPr>
        <w:t>пунктом 2</w:t>
      </w:r>
      <w:r>
        <w:rPr>
          <w:rFonts w:ascii="Times New Roman"/>
          <w:b w:val="false"/>
          <w:i w:val="false"/>
          <w:color w:val="000000"/>
          <w:sz w:val="28"/>
        </w:rPr>
        <w:t xml:space="preserve"> статьи 25 Закона о государственных услугах подлежит рассмотрению в течение 5 (пяти) рабочих дней со дня ее регистрации.</w:t>
      </w:r>
    </w:p>
    <w:bookmarkEnd w:id="171"/>
    <w:bookmarkStart w:name="z182" w:id="172"/>
    <w:p>
      <w:pPr>
        <w:spacing w:after="0"/>
        <w:ind w:left="0"/>
        <w:jc w:val="both"/>
      </w:pPr>
      <w:r>
        <w:rPr>
          <w:rFonts w:ascii="Times New Roman"/>
          <w:b w:val="false"/>
          <w:i w:val="false"/>
          <w:color w:val="000000"/>
          <w:sz w:val="28"/>
        </w:rPr>
        <w:t>
      Жалоба услугополучателя, поступившая в адрес уполномоченного органа по оценке и контролю за качеством оказания государственных услуг, подлежит рассмотрению в течение 15 (пятнадцати) рабочих дней со дня ее регистрации.</w:t>
      </w:r>
    </w:p>
    <w:bookmarkEnd w:id="172"/>
    <w:bookmarkStart w:name="z183" w:id="173"/>
    <w:p>
      <w:pPr>
        <w:spacing w:after="0"/>
        <w:ind w:left="0"/>
        <w:jc w:val="both"/>
      </w:pPr>
      <w:r>
        <w:rPr>
          <w:rFonts w:ascii="Times New Roman"/>
          <w:b w:val="false"/>
          <w:i w:val="false"/>
          <w:color w:val="000000"/>
          <w:sz w:val="28"/>
        </w:rPr>
        <w:t xml:space="preserve">
      Если иное не предусмотрено </w:t>
      </w:r>
      <w:r>
        <w:rPr>
          <w:rFonts w:ascii="Times New Roman"/>
          <w:b w:val="false"/>
          <w:i w:val="false"/>
          <w:color w:val="000000"/>
          <w:sz w:val="28"/>
        </w:rPr>
        <w:t>Законом</w:t>
      </w:r>
      <w:r>
        <w:rPr>
          <w:rFonts w:ascii="Times New Roman"/>
          <w:b w:val="false"/>
          <w:i w:val="false"/>
          <w:color w:val="000000"/>
          <w:sz w:val="28"/>
        </w:rPr>
        <w:t xml:space="preserve"> о страховой деятельности, </w:t>
      </w:r>
      <w:r>
        <w:rPr>
          <w:rFonts w:ascii="Times New Roman"/>
          <w:b w:val="false"/>
          <w:i w:val="false"/>
          <w:color w:val="000000"/>
          <w:sz w:val="28"/>
        </w:rPr>
        <w:t>Законом</w:t>
      </w:r>
      <w:r>
        <w:rPr>
          <w:rFonts w:ascii="Times New Roman"/>
          <w:b w:val="false"/>
          <w:i w:val="false"/>
          <w:color w:val="000000"/>
          <w:sz w:val="28"/>
        </w:rPr>
        <w:t xml:space="preserve"> о Фонде гарантирования, обращение в суд допускается после обжалования в досудебном порядке.</w:t>
      </w:r>
    </w:p>
    <w:bookmarkEnd w:id="173"/>
    <w:bookmarkStart w:name="z184" w:id="174"/>
    <w:p>
      <w:pPr>
        <w:spacing w:after="0"/>
        <w:ind w:left="0"/>
        <w:jc w:val="both"/>
      </w:pPr>
      <w:r>
        <w:rPr>
          <w:rFonts w:ascii="Times New Roman"/>
          <w:b w:val="false"/>
          <w:i w:val="false"/>
          <w:color w:val="000000"/>
          <w:sz w:val="28"/>
        </w:rPr>
        <w:t>
      40. В жалобе, указываются:</w:t>
      </w:r>
    </w:p>
    <w:bookmarkEnd w:id="174"/>
    <w:bookmarkStart w:name="z185" w:id="175"/>
    <w:p>
      <w:pPr>
        <w:spacing w:after="0"/>
        <w:ind w:left="0"/>
        <w:jc w:val="both"/>
      </w:pPr>
      <w:r>
        <w:rPr>
          <w:rFonts w:ascii="Times New Roman"/>
          <w:b w:val="false"/>
          <w:i w:val="false"/>
          <w:color w:val="000000"/>
          <w:sz w:val="28"/>
        </w:rPr>
        <w:t>
      1) фамилия, имя, отчество (при его наличии), руководителя услугодателя либо лица, его замещающего;</w:t>
      </w:r>
    </w:p>
    <w:bookmarkEnd w:id="175"/>
    <w:bookmarkStart w:name="z186" w:id="176"/>
    <w:p>
      <w:pPr>
        <w:spacing w:after="0"/>
        <w:ind w:left="0"/>
        <w:jc w:val="both"/>
      </w:pPr>
      <w:r>
        <w:rPr>
          <w:rFonts w:ascii="Times New Roman"/>
          <w:b w:val="false"/>
          <w:i w:val="false"/>
          <w:color w:val="000000"/>
          <w:sz w:val="28"/>
        </w:rPr>
        <w:t>
      2) фамилия, имя, отчество (если указано в удостоверении личности), индивидуальный идентификационный номер, почтовый адрес физического лица или наименование, почтовый адрес, бизнес-идентификационный номер юридического лица;</w:t>
      </w:r>
    </w:p>
    <w:bookmarkEnd w:id="176"/>
    <w:bookmarkStart w:name="z187" w:id="177"/>
    <w:p>
      <w:pPr>
        <w:spacing w:after="0"/>
        <w:ind w:left="0"/>
        <w:jc w:val="both"/>
      </w:pPr>
      <w:r>
        <w:rPr>
          <w:rFonts w:ascii="Times New Roman"/>
          <w:b w:val="false"/>
          <w:i w:val="false"/>
          <w:color w:val="000000"/>
          <w:sz w:val="28"/>
        </w:rPr>
        <w:t>
      3) адрес фактического проживания физического лица и места нахождения юридического лица;</w:t>
      </w:r>
    </w:p>
    <w:bookmarkEnd w:id="177"/>
    <w:bookmarkStart w:name="z188" w:id="178"/>
    <w:p>
      <w:pPr>
        <w:spacing w:after="0"/>
        <w:ind w:left="0"/>
        <w:jc w:val="both"/>
      </w:pPr>
      <w:r>
        <w:rPr>
          <w:rFonts w:ascii="Times New Roman"/>
          <w:b w:val="false"/>
          <w:i w:val="false"/>
          <w:color w:val="000000"/>
          <w:sz w:val="28"/>
        </w:rPr>
        <w:t>
      4) наименование услугодателя и (или) фамилия, имя, отчество (при его наличии) должностного лица решение, действие (бездействие) которого (которых) обжалуется (обжалуются);</w:t>
      </w:r>
    </w:p>
    <w:bookmarkEnd w:id="178"/>
    <w:bookmarkStart w:name="z189" w:id="179"/>
    <w:p>
      <w:pPr>
        <w:spacing w:after="0"/>
        <w:ind w:left="0"/>
        <w:jc w:val="both"/>
      </w:pPr>
      <w:r>
        <w:rPr>
          <w:rFonts w:ascii="Times New Roman"/>
          <w:b w:val="false"/>
          <w:i w:val="false"/>
          <w:color w:val="000000"/>
          <w:sz w:val="28"/>
        </w:rPr>
        <w:t>
      5) обстоятельства, на которых лицо, подающее жалобу, основывает свои требования и доказательства;</w:t>
      </w:r>
    </w:p>
    <w:bookmarkEnd w:id="179"/>
    <w:bookmarkStart w:name="z190" w:id="180"/>
    <w:p>
      <w:pPr>
        <w:spacing w:after="0"/>
        <w:ind w:left="0"/>
        <w:jc w:val="both"/>
      </w:pPr>
      <w:r>
        <w:rPr>
          <w:rFonts w:ascii="Times New Roman"/>
          <w:b w:val="false"/>
          <w:i w:val="false"/>
          <w:color w:val="000000"/>
          <w:sz w:val="28"/>
        </w:rPr>
        <w:t>
      6) исходящий номер и дата подачи жалобы;</w:t>
      </w:r>
    </w:p>
    <w:bookmarkEnd w:id="180"/>
    <w:bookmarkStart w:name="z191" w:id="181"/>
    <w:p>
      <w:pPr>
        <w:spacing w:after="0"/>
        <w:ind w:left="0"/>
        <w:jc w:val="both"/>
      </w:pPr>
      <w:r>
        <w:rPr>
          <w:rFonts w:ascii="Times New Roman"/>
          <w:b w:val="false"/>
          <w:i w:val="false"/>
          <w:color w:val="000000"/>
          <w:sz w:val="28"/>
        </w:rPr>
        <w:t>
      7) перечень прилагаемых к жалобе документов.</w:t>
      </w:r>
    </w:p>
    <w:bookmarkEnd w:id="181"/>
    <w:bookmarkStart w:name="z192" w:id="182"/>
    <w:p>
      <w:pPr>
        <w:spacing w:after="0"/>
        <w:ind w:left="0"/>
        <w:jc w:val="both"/>
      </w:pPr>
      <w:r>
        <w:rPr>
          <w:rFonts w:ascii="Times New Roman"/>
          <w:b w:val="false"/>
          <w:i w:val="false"/>
          <w:color w:val="000000"/>
          <w:sz w:val="28"/>
        </w:rPr>
        <w:t>
      41. Жалоба подписывается услугополучателем либо лицом, являющимся его представителем.</w:t>
      </w:r>
    </w:p>
    <w:bookmarkEnd w:id="182"/>
    <w:bookmarkStart w:name="z193" w:id="183"/>
    <w:p>
      <w:pPr>
        <w:spacing w:after="0"/>
        <w:ind w:left="0"/>
        <w:jc w:val="both"/>
      </w:pPr>
      <w:r>
        <w:rPr>
          <w:rFonts w:ascii="Times New Roman"/>
          <w:b w:val="false"/>
          <w:i w:val="false"/>
          <w:color w:val="000000"/>
          <w:sz w:val="28"/>
        </w:rPr>
        <w:t>
      Подтверждением принятия жалобы руководителем уполномоченного органа является ее регистрация (штамп, входящий номер и дата) в канцелярии уполномоченного органа с указанием фамилии и инициалов лица, принявшего жалобу, срока и места получения ответа на поданную жалобу.</w:t>
      </w:r>
    </w:p>
    <w:bookmarkEnd w:id="183"/>
    <w:bookmarkStart w:name="z194" w:id="184"/>
    <w:p>
      <w:pPr>
        <w:spacing w:after="0"/>
        <w:ind w:left="0"/>
        <w:jc w:val="both"/>
      </w:pPr>
      <w:r>
        <w:rPr>
          <w:rFonts w:ascii="Times New Roman"/>
          <w:b w:val="false"/>
          <w:i w:val="false"/>
          <w:color w:val="000000"/>
          <w:sz w:val="28"/>
        </w:rPr>
        <w:t>
      При обращении через портал информацию о порядке обжалования можно получить по телефонам Единого контакт-центра, указанным в Перечне основных требований к оказанию государственной услуги.</w:t>
      </w:r>
    </w:p>
    <w:bookmarkEnd w:id="184"/>
    <w:bookmarkStart w:name="z195" w:id="185"/>
    <w:p>
      <w:pPr>
        <w:spacing w:after="0"/>
        <w:ind w:left="0"/>
        <w:jc w:val="both"/>
      </w:pPr>
      <w:r>
        <w:rPr>
          <w:rFonts w:ascii="Times New Roman"/>
          <w:b w:val="false"/>
          <w:i w:val="false"/>
          <w:color w:val="000000"/>
          <w:sz w:val="28"/>
        </w:rPr>
        <w:t>
      При отправке жалобы через портал услугополучателю из "личного кабинета" доступна информация о жалобе, которая обновляется в ходе обработки жалобы уполномоченным органом (отметки о доставке, регистрации, исполнении, ответ о рассмотрении или отказе в рассмотрении).</w:t>
      </w:r>
    </w:p>
    <w:bookmarkEnd w:id="18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r>
              <w:br/>
            </w:r>
            <w:r>
              <w:rPr>
                <w:rFonts w:ascii="Times New Roman"/>
                <w:b w:val="false"/>
                <w:i w:val="false"/>
                <w:color w:val="000000"/>
                <w:sz w:val="20"/>
              </w:rPr>
              <w:t>к Правилам выдачи согласия</w:t>
            </w:r>
            <w:r>
              <w:br/>
            </w:r>
            <w:r>
              <w:rPr>
                <w:rFonts w:ascii="Times New Roman"/>
                <w:b w:val="false"/>
                <w:i w:val="false"/>
                <w:color w:val="000000"/>
                <w:sz w:val="20"/>
              </w:rPr>
              <w:t>уполномоченного органа</w:t>
            </w:r>
            <w:r>
              <w:br/>
            </w:r>
            <w:r>
              <w:rPr>
                <w:rFonts w:ascii="Times New Roman"/>
                <w:b w:val="false"/>
                <w:i w:val="false"/>
                <w:color w:val="000000"/>
                <w:sz w:val="20"/>
              </w:rPr>
              <w:t>по регулированию, контролю</w:t>
            </w:r>
            <w:r>
              <w:br/>
            </w:r>
            <w:r>
              <w:rPr>
                <w:rFonts w:ascii="Times New Roman"/>
                <w:b w:val="false"/>
                <w:i w:val="false"/>
                <w:color w:val="000000"/>
                <w:sz w:val="20"/>
              </w:rPr>
              <w:t>и надзору финансового рынка</w:t>
            </w:r>
            <w:r>
              <w:br/>
            </w:r>
            <w:r>
              <w:rPr>
                <w:rFonts w:ascii="Times New Roman"/>
                <w:b w:val="false"/>
                <w:i w:val="false"/>
                <w:color w:val="000000"/>
                <w:sz w:val="20"/>
              </w:rPr>
              <w:t>и финансовых организаций</w:t>
            </w:r>
            <w:r>
              <w:br/>
            </w:r>
            <w:r>
              <w:rPr>
                <w:rFonts w:ascii="Times New Roman"/>
                <w:b w:val="false"/>
                <w:i w:val="false"/>
                <w:color w:val="000000"/>
                <w:sz w:val="20"/>
              </w:rPr>
              <w:t>на назначение (избрание)</w:t>
            </w:r>
            <w:r>
              <w:br/>
            </w:r>
            <w:r>
              <w:rPr>
                <w:rFonts w:ascii="Times New Roman"/>
                <w:b w:val="false"/>
                <w:i w:val="false"/>
                <w:color w:val="000000"/>
                <w:sz w:val="20"/>
              </w:rPr>
              <w:t>руководящего работника</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филиала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организации-нерезидента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страхового холдинга, страхового</w:t>
            </w:r>
            <w:r>
              <w:br/>
            </w:r>
            <w:r>
              <w:rPr>
                <w:rFonts w:ascii="Times New Roman"/>
                <w:b w:val="false"/>
                <w:i w:val="false"/>
                <w:color w:val="000000"/>
                <w:sz w:val="20"/>
              </w:rPr>
              <w:t>брокера, филиала страхового</w:t>
            </w:r>
            <w:r>
              <w:br/>
            </w:r>
            <w:r>
              <w:rPr>
                <w:rFonts w:ascii="Times New Roman"/>
                <w:b w:val="false"/>
                <w:i w:val="false"/>
                <w:color w:val="000000"/>
                <w:sz w:val="20"/>
              </w:rPr>
              <w:t>брокера-нерезидента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и акционерного общества</w:t>
            </w:r>
            <w:r>
              <w:br/>
            </w:r>
            <w:r>
              <w:rPr>
                <w:rFonts w:ascii="Times New Roman"/>
                <w:b w:val="false"/>
                <w:i w:val="false"/>
                <w:color w:val="000000"/>
                <w:sz w:val="20"/>
              </w:rPr>
              <w:t>"Фонд гарантирования страховых</w:t>
            </w:r>
            <w:r>
              <w:br/>
            </w:r>
            <w:r>
              <w:rPr>
                <w:rFonts w:ascii="Times New Roman"/>
                <w:b w:val="false"/>
                <w:i w:val="false"/>
                <w:color w:val="000000"/>
                <w:sz w:val="20"/>
              </w:rPr>
              <w:t>выплат", включая критерии</w:t>
            </w:r>
            <w:r>
              <w:br/>
            </w:r>
            <w:r>
              <w:rPr>
                <w:rFonts w:ascii="Times New Roman"/>
                <w:b w:val="false"/>
                <w:i w:val="false"/>
                <w:color w:val="000000"/>
                <w:sz w:val="20"/>
              </w:rPr>
              <w:t>отсутствия безупречной деловой</w:t>
            </w:r>
            <w:r>
              <w:br/>
            </w:r>
            <w:r>
              <w:rPr>
                <w:rFonts w:ascii="Times New Roman"/>
                <w:b w:val="false"/>
                <w:i w:val="false"/>
                <w:color w:val="000000"/>
                <w:sz w:val="20"/>
              </w:rPr>
              <w:t>репутации, документы,</w:t>
            </w:r>
            <w:r>
              <w:br/>
            </w:r>
            <w:r>
              <w:rPr>
                <w:rFonts w:ascii="Times New Roman"/>
                <w:b w:val="false"/>
                <w:i w:val="false"/>
                <w:color w:val="000000"/>
                <w:sz w:val="20"/>
              </w:rPr>
              <w:t>необходимые</w:t>
            </w:r>
            <w:r>
              <w:br/>
            </w:r>
            <w:r>
              <w:rPr>
                <w:rFonts w:ascii="Times New Roman"/>
                <w:b w:val="false"/>
                <w:i w:val="false"/>
                <w:color w:val="000000"/>
                <w:sz w:val="20"/>
              </w:rPr>
              <w:t>для получения согласия</w:t>
            </w:r>
          </w:p>
        </w:tc>
      </w:tr>
    </w:tbl>
    <w:bookmarkStart w:name="z197" w:id="186"/>
    <w:p>
      <w:pPr>
        <w:spacing w:after="0"/>
        <w:ind w:left="0"/>
        <w:jc w:val="left"/>
      </w:pPr>
      <w:r>
        <w:rPr>
          <w:rFonts w:ascii="Times New Roman"/>
          <w:b/>
          <w:i w:val="false"/>
          <w:color w:val="000000"/>
        </w:rPr>
        <w:t xml:space="preserve"> Реестр действующих согласий на назначение (избрание) руководящих работников страховых (перестраховочных) организаций, страховых брокеров, филиалов страховых (перестраховочных) организаций-нерезидентов Республики Казахстан, филиалов страховых брокеров-нерезидентов Республики Казахстан, страховых холдингов, акционерного общества "Фонд гарантирования страховых выплат"</w:t>
      </w:r>
    </w:p>
    <w:bookmarkEnd w:id="18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наличии)</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 (и), для занятия которой (ых) кандидату выдано согласие</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87"/>
          <w:p>
            <w:pPr>
              <w:spacing w:after="20"/>
              <w:ind w:left="20"/>
              <w:jc w:val="both"/>
            </w:pPr>
            <w:r>
              <w:rPr>
                <w:rFonts w:ascii="Times New Roman"/>
                <w:b w:val="false"/>
                <w:i w:val="false"/>
                <w:color w:val="000000"/>
                <w:sz w:val="20"/>
              </w:rPr>
              <w:t>
Дата выдачи согласия,</w:t>
            </w:r>
          </w:p>
          <w:bookmarkEnd w:id="187"/>
          <w:p>
            <w:pPr>
              <w:spacing w:after="20"/>
              <w:ind w:left="20"/>
              <w:jc w:val="both"/>
            </w:pPr>
            <w:r>
              <w:rPr>
                <w:rFonts w:ascii="Times New Roman"/>
                <w:b w:val="false"/>
                <w:i w:val="false"/>
                <w:color w:val="000000"/>
                <w:sz w:val="20"/>
              </w:rPr>
              <w:t>
№ протокола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Прекращения действия согласия</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Страховой сектор</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9" w:id="188"/>
    <w:p>
      <w:pPr>
        <w:spacing w:after="0"/>
        <w:ind w:left="0"/>
        <w:jc w:val="both"/>
      </w:pPr>
      <w:r>
        <w:rPr>
          <w:rFonts w:ascii="Times New Roman"/>
          <w:b w:val="false"/>
          <w:i w:val="false"/>
          <w:color w:val="000000"/>
          <w:sz w:val="28"/>
        </w:rPr>
        <w:t xml:space="preserve">
      Примечание: * указывается ссылка на соответствующий подпункт </w:t>
      </w:r>
      <w:r>
        <w:rPr>
          <w:rFonts w:ascii="Times New Roman"/>
          <w:b w:val="false"/>
          <w:i w:val="false"/>
          <w:color w:val="000000"/>
          <w:sz w:val="28"/>
        </w:rPr>
        <w:t>пункта 5-2</w:t>
      </w:r>
      <w:r>
        <w:rPr>
          <w:rFonts w:ascii="Times New Roman"/>
          <w:b w:val="false"/>
          <w:i w:val="false"/>
          <w:color w:val="000000"/>
          <w:sz w:val="28"/>
        </w:rPr>
        <w:t xml:space="preserve"> статьи 34 Закона о страховой деятельности, </w:t>
      </w:r>
      <w:r>
        <w:rPr>
          <w:rFonts w:ascii="Times New Roman"/>
          <w:b w:val="false"/>
          <w:i w:val="false"/>
          <w:color w:val="000000"/>
          <w:sz w:val="28"/>
        </w:rPr>
        <w:t>пункта 3</w:t>
      </w:r>
      <w:r>
        <w:rPr>
          <w:rFonts w:ascii="Times New Roman"/>
          <w:b w:val="false"/>
          <w:i w:val="false"/>
          <w:color w:val="000000"/>
          <w:sz w:val="28"/>
        </w:rPr>
        <w:t xml:space="preserve"> статьи 4-1 Закона о Фонде гарантирования</w:t>
      </w:r>
    </w:p>
    <w:bookmarkEnd w:id="188"/>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r>
              <w:br/>
            </w:r>
            <w:r>
              <w:rPr>
                <w:rFonts w:ascii="Times New Roman"/>
                <w:b w:val="false"/>
                <w:i w:val="false"/>
                <w:color w:val="000000"/>
                <w:sz w:val="20"/>
              </w:rPr>
              <w:t>к Правилам выдачи согласия</w:t>
            </w:r>
            <w:r>
              <w:br/>
            </w:r>
            <w:r>
              <w:rPr>
                <w:rFonts w:ascii="Times New Roman"/>
                <w:b w:val="false"/>
                <w:i w:val="false"/>
                <w:color w:val="000000"/>
                <w:sz w:val="20"/>
              </w:rPr>
              <w:t>уполномоченного органа</w:t>
            </w:r>
            <w:r>
              <w:br/>
            </w:r>
            <w:r>
              <w:rPr>
                <w:rFonts w:ascii="Times New Roman"/>
                <w:b w:val="false"/>
                <w:i w:val="false"/>
                <w:color w:val="000000"/>
                <w:sz w:val="20"/>
              </w:rPr>
              <w:t>по регулированию, контролю</w:t>
            </w:r>
            <w:r>
              <w:br/>
            </w:r>
            <w:r>
              <w:rPr>
                <w:rFonts w:ascii="Times New Roman"/>
                <w:b w:val="false"/>
                <w:i w:val="false"/>
                <w:color w:val="000000"/>
                <w:sz w:val="20"/>
              </w:rPr>
              <w:t>и надзору финансового рынка</w:t>
            </w:r>
            <w:r>
              <w:br/>
            </w:r>
            <w:r>
              <w:rPr>
                <w:rFonts w:ascii="Times New Roman"/>
                <w:b w:val="false"/>
                <w:i w:val="false"/>
                <w:color w:val="000000"/>
                <w:sz w:val="20"/>
              </w:rPr>
              <w:t>и финансовых организаций</w:t>
            </w:r>
            <w:r>
              <w:br/>
            </w:r>
            <w:r>
              <w:rPr>
                <w:rFonts w:ascii="Times New Roman"/>
                <w:b w:val="false"/>
                <w:i w:val="false"/>
                <w:color w:val="000000"/>
                <w:sz w:val="20"/>
              </w:rPr>
              <w:t>на назначение (избрание)</w:t>
            </w:r>
            <w:r>
              <w:br/>
            </w:r>
            <w:r>
              <w:rPr>
                <w:rFonts w:ascii="Times New Roman"/>
                <w:b w:val="false"/>
                <w:i w:val="false"/>
                <w:color w:val="000000"/>
                <w:sz w:val="20"/>
              </w:rPr>
              <w:t>руководящего работника</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филиала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организации-нерезидента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страхового холдинга, страхового</w:t>
            </w:r>
            <w:r>
              <w:br/>
            </w:r>
            <w:r>
              <w:rPr>
                <w:rFonts w:ascii="Times New Roman"/>
                <w:b w:val="false"/>
                <w:i w:val="false"/>
                <w:color w:val="000000"/>
                <w:sz w:val="20"/>
              </w:rPr>
              <w:t>брокера, филиала страхового</w:t>
            </w:r>
            <w:r>
              <w:br/>
            </w:r>
            <w:r>
              <w:rPr>
                <w:rFonts w:ascii="Times New Roman"/>
                <w:b w:val="false"/>
                <w:i w:val="false"/>
                <w:color w:val="000000"/>
                <w:sz w:val="20"/>
              </w:rPr>
              <w:t>брокера-нерезидента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и акционерного общества</w:t>
            </w:r>
            <w:r>
              <w:br/>
            </w:r>
            <w:r>
              <w:rPr>
                <w:rFonts w:ascii="Times New Roman"/>
                <w:b w:val="false"/>
                <w:i w:val="false"/>
                <w:color w:val="000000"/>
                <w:sz w:val="20"/>
              </w:rPr>
              <w:t>"Фонд гарантирования страховых</w:t>
            </w:r>
            <w:r>
              <w:br/>
            </w:r>
            <w:r>
              <w:rPr>
                <w:rFonts w:ascii="Times New Roman"/>
                <w:b w:val="false"/>
                <w:i w:val="false"/>
                <w:color w:val="000000"/>
                <w:sz w:val="20"/>
              </w:rPr>
              <w:t>выплат", включая критерии</w:t>
            </w:r>
            <w:r>
              <w:br/>
            </w:r>
            <w:r>
              <w:rPr>
                <w:rFonts w:ascii="Times New Roman"/>
                <w:b w:val="false"/>
                <w:i w:val="false"/>
                <w:color w:val="000000"/>
                <w:sz w:val="20"/>
              </w:rPr>
              <w:t>отсутствия безупречной деловой</w:t>
            </w:r>
            <w:r>
              <w:br/>
            </w:r>
            <w:r>
              <w:rPr>
                <w:rFonts w:ascii="Times New Roman"/>
                <w:b w:val="false"/>
                <w:i w:val="false"/>
                <w:color w:val="000000"/>
                <w:sz w:val="20"/>
              </w:rPr>
              <w:t>репутации, документы,</w:t>
            </w:r>
            <w:r>
              <w:br/>
            </w:r>
            <w:r>
              <w:rPr>
                <w:rFonts w:ascii="Times New Roman"/>
                <w:b w:val="false"/>
                <w:i w:val="false"/>
                <w:color w:val="000000"/>
                <w:sz w:val="20"/>
              </w:rPr>
              <w:t>необходимые</w:t>
            </w:r>
            <w:r>
              <w:br/>
            </w:r>
            <w:r>
              <w:rPr>
                <w:rFonts w:ascii="Times New Roman"/>
                <w:b w:val="false"/>
                <w:i w:val="false"/>
                <w:color w:val="000000"/>
                <w:sz w:val="20"/>
              </w:rPr>
              <w:t>для получения согласия</w:t>
            </w:r>
          </w:p>
        </w:tc>
      </w:tr>
    </w:tbl>
    <w:bookmarkStart w:name="z201" w:id="189"/>
    <w:p>
      <w:pPr>
        <w:spacing w:after="0"/>
        <w:ind w:left="0"/>
        <w:jc w:val="left"/>
      </w:pPr>
      <w:r>
        <w:rPr>
          <w:rFonts w:ascii="Times New Roman"/>
          <w:b/>
          <w:i w:val="false"/>
          <w:color w:val="000000"/>
        </w:rPr>
        <w:t xml:space="preserve"> Сведения об изменениях, произошедших в составе руководящих работников</w:t>
      </w:r>
    </w:p>
    <w:bookmarkEnd w:id="189"/>
    <w:p>
      <w:pPr>
        <w:spacing w:after="0"/>
        <w:ind w:left="0"/>
        <w:jc w:val="both"/>
      </w:pPr>
      <w:bookmarkStart w:name="z202" w:id="190"/>
      <w:r>
        <w:rPr>
          <w:rFonts w:ascii="Times New Roman"/>
          <w:b w:val="false"/>
          <w:i w:val="false"/>
          <w:color w:val="000000"/>
          <w:sz w:val="28"/>
        </w:rPr>
        <w:t>
      __________________________________________________________________________</w:t>
      </w:r>
    </w:p>
    <w:bookmarkEnd w:id="190"/>
    <w:p>
      <w:pPr>
        <w:spacing w:after="0"/>
        <w:ind w:left="0"/>
        <w:jc w:val="both"/>
      </w:pPr>
      <w:r>
        <w:rPr>
          <w:rFonts w:ascii="Times New Roman"/>
          <w:b w:val="false"/>
          <w:i w:val="false"/>
          <w:color w:val="000000"/>
          <w:sz w:val="28"/>
        </w:rPr>
        <w:t>(наименование страховой (перестраховочной) организации, страхового брокера,</w:t>
      </w:r>
    </w:p>
    <w:p>
      <w:pPr>
        <w:spacing w:after="0"/>
        <w:ind w:left="0"/>
        <w:jc w:val="both"/>
      </w:pPr>
      <w:r>
        <w:rPr>
          <w:rFonts w:ascii="Times New Roman"/>
          <w:b w:val="false"/>
          <w:i w:val="false"/>
          <w:color w:val="000000"/>
          <w:sz w:val="28"/>
        </w:rPr>
        <w:t>филиала страховой (перестраховочной) организации-нерезидента Республики</w:t>
      </w:r>
    </w:p>
    <w:p>
      <w:pPr>
        <w:spacing w:after="0"/>
        <w:ind w:left="0"/>
        <w:jc w:val="both"/>
      </w:pPr>
      <w:r>
        <w:rPr>
          <w:rFonts w:ascii="Times New Roman"/>
          <w:b w:val="false"/>
          <w:i w:val="false"/>
          <w:color w:val="000000"/>
          <w:sz w:val="28"/>
        </w:rPr>
        <w:t>Казахстан, филиала страхового брокера-нерезидента Республики Казахстан,</w:t>
      </w:r>
    </w:p>
    <w:p>
      <w:pPr>
        <w:spacing w:after="0"/>
        <w:ind w:left="0"/>
        <w:jc w:val="both"/>
      </w:pPr>
      <w:r>
        <w:rPr>
          <w:rFonts w:ascii="Times New Roman"/>
          <w:b w:val="false"/>
          <w:i w:val="false"/>
          <w:color w:val="000000"/>
          <w:sz w:val="28"/>
        </w:rPr>
        <w:t>страхового холдинга, акционерного общества "Фонд гарантирования страховых выплат")</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3" w:id="191"/>
          <w:p>
            <w:pPr>
              <w:spacing w:after="20"/>
              <w:ind w:left="20"/>
              <w:jc w:val="both"/>
            </w:pPr>
            <w:r>
              <w:rPr>
                <w:rFonts w:ascii="Times New Roman"/>
                <w:b w:val="false"/>
                <w:i w:val="false"/>
                <w:color w:val="000000"/>
                <w:sz w:val="20"/>
              </w:rPr>
              <w:t>
№</w:t>
            </w:r>
          </w:p>
          <w:bookmarkEnd w:id="191"/>
          <w:p>
            <w:pPr>
              <w:spacing w:after="20"/>
              <w:ind w:left="20"/>
              <w:jc w:val="both"/>
            </w:pPr>
            <w:r>
              <w:rPr>
                <w:rFonts w:ascii="Times New Roman"/>
                <w:b w:val="false"/>
                <w:i w:val="false"/>
                <w:color w:val="000000"/>
                <w:sz w:val="20"/>
              </w:rPr>
              <w:t>
П№ п/п</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руководящего работника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произошедшее изменение*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Номер, дата решения (приказа) о (об) назначении (избрании), переводе на другую должность, увольнении (прекращении полномочий)</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увольнения (прекращения полномочий) в соответствии с законодательством Республики Казахстан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04" w:id="192"/>
      <w:r>
        <w:rPr>
          <w:rFonts w:ascii="Times New Roman"/>
          <w:b w:val="false"/>
          <w:i w:val="false"/>
          <w:color w:val="000000"/>
          <w:sz w:val="28"/>
        </w:rPr>
        <w:t>
      Примечание: * указывается дата и какие изменения произошли в составе руководящих</w:t>
      </w:r>
    </w:p>
    <w:bookmarkEnd w:id="192"/>
    <w:p>
      <w:pPr>
        <w:spacing w:after="0"/>
        <w:ind w:left="0"/>
        <w:jc w:val="both"/>
      </w:pPr>
      <w:r>
        <w:rPr>
          <w:rFonts w:ascii="Times New Roman"/>
          <w:b w:val="false"/>
          <w:i w:val="false"/>
          <w:color w:val="000000"/>
          <w:sz w:val="28"/>
        </w:rPr>
        <w:t>работников (назначение (избрание) на должность, перевод на другую должность,</w:t>
      </w:r>
    </w:p>
    <w:p>
      <w:pPr>
        <w:spacing w:after="0"/>
        <w:ind w:left="0"/>
        <w:jc w:val="both"/>
      </w:pPr>
      <w:r>
        <w:rPr>
          <w:rFonts w:ascii="Times New Roman"/>
          <w:b w:val="false"/>
          <w:i w:val="false"/>
          <w:color w:val="000000"/>
          <w:sz w:val="28"/>
        </w:rPr>
        <w:t>увольнение (прекращение полномочий).</w:t>
      </w:r>
    </w:p>
    <w:p>
      <w:pPr>
        <w:spacing w:after="0"/>
        <w:ind w:left="0"/>
        <w:jc w:val="both"/>
      </w:pPr>
      <w:r>
        <w:rPr>
          <w:rFonts w:ascii="Times New Roman"/>
          <w:b w:val="false"/>
          <w:i w:val="false"/>
          <w:color w:val="000000"/>
          <w:sz w:val="28"/>
        </w:rPr>
        <w:t>Приложение (с указанием количества листов):</w:t>
      </w:r>
    </w:p>
    <w:p>
      <w:pPr>
        <w:spacing w:after="0"/>
        <w:ind w:left="0"/>
        <w:jc w:val="both"/>
      </w:pPr>
      <w:r>
        <w:rPr>
          <w:rFonts w:ascii="Times New Roman"/>
          <w:b w:val="false"/>
          <w:i w:val="false"/>
          <w:color w:val="000000"/>
          <w:sz w:val="28"/>
        </w:rPr>
        <w:t>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первого руководителя</w:t>
      </w:r>
    </w:p>
    <w:p>
      <w:pPr>
        <w:spacing w:after="0"/>
        <w:ind w:left="0"/>
        <w:jc w:val="both"/>
      </w:pPr>
      <w:r>
        <w:rPr>
          <w:rFonts w:ascii="Times New Roman"/>
          <w:b w:val="false"/>
          <w:i w:val="false"/>
          <w:color w:val="000000"/>
          <w:sz w:val="28"/>
        </w:rPr>
        <w:t>______________________ (подпись)</w:t>
      </w:r>
    </w:p>
    <w:p>
      <w:pPr>
        <w:spacing w:after="0"/>
        <w:ind w:left="0"/>
        <w:jc w:val="both"/>
      </w:pPr>
      <w:r>
        <w:rPr>
          <w:rFonts w:ascii="Times New Roman"/>
          <w:b w:val="false"/>
          <w:i w:val="false"/>
          <w:color w:val="000000"/>
          <w:sz w:val="28"/>
        </w:rPr>
        <w:t>"____"___________________ 20 __ года</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Правилам выдачи согласия</w:t>
            </w:r>
            <w:r>
              <w:br/>
            </w:r>
            <w:r>
              <w:rPr>
                <w:rFonts w:ascii="Times New Roman"/>
                <w:b w:val="false"/>
                <w:i w:val="false"/>
                <w:color w:val="000000"/>
                <w:sz w:val="20"/>
              </w:rPr>
              <w:t>уполномоченного органа</w:t>
            </w:r>
            <w:r>
              <w:br/>
            </w:r>
            <w:r>
              <w:rPr>
                <w:rFonts w:ascii="Times New Roman"/>
                <w:b w:val="false"/>
                <w:i w:val="false"/>
                <w:color w:val="000000"/>
                <w:sz w:val="20"/>
              </w:rPr>
              <w:t>по регулированию, контролю</w:t>
            </w:r>
            <w:r>
              <w:br/>
            </w:r>
            <w:r>
              <w:rPr>
                <w:rFonts w:ascii="Times New Roman"/>
                <w:b w:val="false"/>
                <w:i w:val="false"/>
                <w:color w:val="000000"/>
                <w:sz w:val="20"/>
              </w:rPr>
              <w:t>и надзору финансового рынка</w:t>
            </w:r>
            <w:r>
              <w:br/>
            </w:r>
            <w:r>
              <w:rPr>
                <w:rFonts w:ascii="Times New Roman"/>
                <w:b w:val="false"/>
                <w:i w:val="false"/>
                <w:color w:val="000000"/>
                <w:sz w:val="20"/>
              </w:rPr>
              <w:t>и финансовых организаций</w:t>
            </w:r>
            <w:r>
              <w:br/>
            </w:r>
            <w:r>
              <w:rPr>
                <w:rFonts w:ascii="Times New Roman"/>
                <w:b w:val="false"/>
                <w:i w:val="false"/>
                <w:color w:val="000000"/>
                <w:sz w:val="20"/>
              </w:rPr>
              <w:t>на назначение (избрание)</w:t>
            </w:r>
            <w:r>
              <w:br/>
            </w:r>
            <w:r>
              <w:rPr>
                <w:rFonts w:ascii="Times New Roman"/>
                <w:b w:val="false"/>
                <w:i w:val="false"/>
                <w:color w:val="000000"/>
                <w:sz w:val="20"/>
              </w:rPr>
              <w:t>руководящего работника</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филиала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организации-нерезидента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страхового холдинга, страхового</w:t>
            </w:r>
            <w:r>
              <w:br/>
            </w:r>
            <w:r>
              <w:rPr>
                <w:rFonts w:ascii="Times New Roman"/>
                <w:b w:val="false"/>
                <w:i w:val="false"/>
                <w:color w:val="000000"/>
                <w:sz w:val="20"/>
              </w:rPr>
              <w:t>брокера, филиала страхового</w:t>
            </w:r>
            <w:r>
              <w:br/>
            </w:r>
            <w:r>
              <w:rPr>
                <w:rFonts w:ascii="Times New Roman"/>
                <w:b w:val="false"/>
                <w:i w:val="false"/>
                <w:color w:val="000000"/>
                <w:sz w:val="20"/>
              </w:rPr>
              <w:t>брокера-нерезидента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и акционерного общества</w:t>
            </w:r>
            <w:r>
              <w:br/>
            </w:r>
            <w:r>
              <w:rPr>
                <w:rFonts w:ascii="Times New Roman"/>
                <w:b w:val="false"/>
                <w:i w:val="false"/>
                <w:color w:val="000000"/>
                <w:sz w:val="20"/>
              </w:rPr>
              <w:t>"Фонд гарантирования страховых</w:t>
            </w:r>
            <w:r>
              <w:br/>
            </w:r>
            <w:r>
              <w:rPr>
                <w:rFonts w:ascii="Times New Roman"/>
                <w:b w:val="false"/>
                <w:i w:val="false"/>
                <w:color w:val="000000"/>
                <w:sz w:val="20"/>
              </w:rPr>
              <w:t>выплат", включая критерии</w:t>
            </w:r>
            <w:r>
              <w:br/>
            </w:r>
            <w:r>
              <w:rPr>
                <w:rFonts w:ascii="Times New Roman"/>
                <w:b w:val="false"/>
                <w:i w:val="false"/>
                <w:color w:val="000000"/>
                <w:sz w:val="20"/>
              </w:rPr>
              <w:t>отсутствия безупречной деловой</w:t>
            </w:r>
            <w:r>
              <w:br/>
            </w:r>
            <w:r>
              <w:rPr>
                <w:rFonts w:ascii="Times New Roman"/>
                <w:b w:val="false"/>
                <w:i w:val="false"/>
                <w:color w:val="000000"/>
                <w:sz w:val="20"/>
              </w:rPr>
              <w:t>репутации, документы,</w:t>
            </w:r>
            <w:r>
              <w:br/>
            </w:r>
            <w:r>
              <w:rPr>
                <w:rFonts w:ascii="Times New Roman"/>
                <w:b w:val="false"/>
                <w:i w:val="false"/>
                <w:color w:val="000000"/>
                <w:sz w:val="20"/>
              </w:rPr>
              <w:t>необходимые</w:t>
            </w:r>
            <w:r>
              <w:br/>
            </w:r>
            <w:r>
              <w:rPr>
                <w:rFonts w:ascii="Times New Roman"/>
                <w:b w:val="false"/>
                <w:i w:val="false"/>
                <w:color w:val="000000"/>
                <w:sz w:val="20"/>
              </w:rPr>
              <w:t>для получения согласия</w:t>
            </w:r>
          </w:p>
        </w:tc>
      </w:tr>
    </w:tbl>
    <w:bookmarkStart w:name="z206" w:id="193"/>
    <w:p>
      <w:pPr>
        <w:spacing w:after="0"/>
        <w:ind w:left="0"/>
        <w:jc w:val="left"/>
      </w:pPr>
      <w:r>
        <w:rPr>
          <w:rFonts w:ascii="Times New Roman"/>
          <w:b/>
          <w:i w:val="false"/>
          <w:color w:val="000000"/>
        </w:rPr>
        <w:t xml:space="preserve"> Перечень основных требований к оказанию государственной услуги</w:t>
      </w:r>
      <w:r>
        <w:br/>
      </w:r>
      <w:r>
        <w:rPr>
          <w:rFonts w:ascii="Times New Roman"/>
          <w:b/>
          <w:i w:val="false"/>
          <w:color w:val="000000"/>
        </w:rPr>
        <w:t>"Выдача согласия на назначение (избрание)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страховых холдингов, акционерного общества "Фонд гарантирования страховых выплат" по подвиду "выдача согласия на назначение (избрание) руководящих работников в страховом секторе"</w:t>
      </w:r>
    </w:p>
    <w:bookmarkEnd w:id="19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назначение (избрание)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страховых холдингов, акционерного общества "Фонд гарантирования страховых выплат"</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подвидов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выдача согласия на назначение (избрание) руководящих работников в страховом секторе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услугодателя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Агентство Республики Казахстан по регулированию и развитию финансового рынка (далее – уполномоченный орган).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Способы предоставления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Веб-портал "электронного правительства" www.egov.kz (далее -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Срок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 течение 30 (тридцати) рабочих дней с даты представления услугополучателем полного пакета документов на портал.</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Форма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Электронная (полностью автоматизированная)/оказываемая по принципу "одного заявления".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Письмо уполномоченного органа в адрес услугополучателя, содержащее сведения о выданном согласии на назначение (избрание) руководящего работника в страховом секторе на конкретную должность (конкретные должности) руководящего работника, либо мотивированный ответ об отказе в оказании государственной услуги по основаниям, предусмотренным пунктом 9 настоящего Перечня. Форма предоставления результата оказания государственной услуги - электронная.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Размер оплаты, взимаемой с услугополучателя при оказании государственной услуги, и способы ее взимания в случаях, предусмотренных законодательством Республики Казахстан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7" w:id="194"/>
          <w:p>
            <w:pPr>
              <w:spacing w:after="20"/>
              <w:ind w:left="20"/>
              <w:jc w:val="both"/>
            </w:pPr>
            <w:r>
              <w:rPr>
                <w:rFonts w:ascii="Times New Roman"/>
                <w:b w:val="false"/>
                <w:i w:val="false"/>
                <w:color w:val="000000"/>
                <w:sz w:val="20"/>
              </w:rPr>
              <w:t xml:space="preserve">
25 (двадцать пять) месячных расчетных показателей (по выдаче согласия на назначение (избрание) руководящих работников в страховом секторе в соответствии со </w:t>
            </w:r>
            <w:r>
              <w:rPr>
                <w:rFonts w:ascii="Times New Roman"/>
                <w:b w:val="false"/>
                <w:i w:val="false"/>
                <w:color w:val="000000"/>
                <w:sz w:val="20"/>
              </w:rPr>
              <w:t>статьей 554</w:t>
            </w:r>
            <w:r>
              <w:rPr>
                <w:rFonts w:ascii="Times New Roman"/>
                <w:b w:val="false"/>
                <w:i w:val="false"/>
                <w:color w:val="000000"/>
                <w:sz w:val="20"/>
              </w:rPr>
              <w:t xml:space="preserve"> Кодекса Республики Казахстан "О налогах и других обязательных платежах в бюджет (Налоговый кодекс)").</w:t>
            </w:r>
          </w:p>
          <w:bookmarkEnd w:id="194"/>
          <w:p>
            <w:pPr>
              <w:spacing w:after="20"/>
              <w:ind w:left="20"/>
              <w:jc w:val="both"/>
            </w:pPr>
            <w:r>
              <w:rPr>
                <w:rFonts w:ascii="Times New Roman"/>
                <w:b w:val="false"/>
                <w:i w:val="false"/>
                <w:color w:val="000000"/>
                <w:sz w:val="20"/>
              </w:rPr>
              <w:t>
Оплата сбора осуществляется в наличной или безналичной форме через банки второго уровня, филиалы банков-нерезидентов Республики Казахстан или организации, осуществляющие отдельные виды банковских операций, а также в безналичной форме через платежный шлюз "электронного правительства".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График работы услугодателя и объектов информации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8" w:id="195"/>
          <w:p>
            <w:pPr>
              <w:spacing w:after="20"/>
              <w:ind w:left="20"/>
              <w:jc w:val="both"/>
            </w:pPr>
            <w:r>
              <w:rPr>
                <w:rFonts w:ascii="Times New Roman"/>
                <w:b w:val="false"/>
                <w:i w:val="false"/>
                <w:color w:val="000000"/>
                <w:sz w:val="20"/>
              </w:rPr>
              <w:t xml:space="preserve">
1) портал - круглосуточно, за исключением технических перерывов в связи с проведением ремонтных работ (при обращении услугополучателя после окончания рабочего времени, в выходные и праздничные дни согласно </w:t>
            </w:r>
            <w:r>
              <w:rPr>
                <w:rFonts w:ascii="Times New Roman"/>
                <w:b w:val="false"/>
                <w:i w:val="false"/>
                <w:color w:val="000000"/>
                <w:sz w:val="20"/>
              </w:rPr>
              <w:t>Трудовому</w:t>
            </w:r>
            <w:r>
              <w:rPr>
                <w:rFonts w:ascii="Times New Roman"/>
                <w:b w:val="false"/>
                <w:i w:val="false"/>
                <w:color w:val="000000"/>
                <w:sz w:val="20"/>
              </w:rPr>
              <w:t xml:space="preserve"> кодексу Республики Казахстан (далее – Кодекс) и </w:t>
            </w:r>
            <w:r>
              <w:rPr>
                <w:rFonts w:ascii="Times New Roman"/>
                <w:b w:val="false"/>
                <w:i w:val="false"/>
                <w:color w:val="000000"/>
                <w:sz w:val="20"/>
              </w:rPr>
              <w:t>Закону</w:t>
            </w:r>
            <w:r>
              <w:rPr>
                <w:rFonts w:ascii="Times New Roman"/>
                <w:b w:val="false"/>
                <w:i w:val="false"/>
                <w:color w:val="000000"/>
                <w:sz w:val="20"/>
              </w:rPr>
              <w:t xml:space="preserve"> Республики Казахстан "О праздниках в Республике Казахстан" (далее – Закон о праздниках), прием заявлений и выдача результатов оказания государственной услуги осуществляется на следующий рабочий день).</w:t>
            </w:r>
          </w:p>
          <w:bookmarkEnd w:id="195"/>
          <w:p>
            <w:pPr>
              <w:spacing w:after="20"/>
              <w:ind w:left="20"/>
              <w:jc w:val="both"/>
            </w:pPr>
            <w:r>
              <w:rPr>
                <w:rFonts w:ascii="Times New Roman"/>
                <w:b w:val="false"/>
                <w:i w:val="false"/>
                <w:color w:val="000000"/>
                <w:sz w:val="20"/>
              </w:rPr>
              <w:t xml:space="preserve">
2) уполномоченный орган - с понедельника по пятницу с 9.00 до 18.30 часов с перерывом на обед с 13.00 до 14.30 часов, кроме выходных и праздничных дней, в соответствии с </w:t>
            </w:r>
            <w:r>
              <w:rPr>
                <w:rFonts w:ascii="Times New Roman"/>
                <w:b w:val="false"/>
                <w:i w:val="false"/>
                <w:color w:val="000000"/>
                <w:sz w:val="20"/>
              </w:rPr>
              <w:t>Кодексом</w:t>
            </w:r>
            <w:r>
              <w:rPr>
                <w:rFonts w:ascii="Times New Roman"/>
                <w:b w:val="false"/>
                <w:i w:val="false"/>
                <w:color w:val="000000"/>
                <w:sz w:val="20"/>
              </w:rPr>
              <w:t xml:space="preserve"> и </w:t>
            </w:r>
            <w:r>
              <w:rPr>
                <w:rFonts w:ascii="Times New Roman"/>
                <w:b w:val="false"/>
                <w:i w:val="false"/>
                <w:color w:val="000000"/>
                <w:sz w:val="20"/>
              </w:rPr>
              <w:t>Законом</w:t>
            </w:r>
            <w:r>
              <w:rPr>
                <w:rFonts w:ascii="Times New Roman"/>
                <w:b w:val="false"/>
                <w:i w:val="false"/>
                <w:color w:val="000000"/>
                <w:sz w:val="20"/>
              </w:rPr>
              <w:t xml:space="preserve"> о праздниках.</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Перечень документов и сведений, истребуемых у услугополучателя для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9" w:id="196"/>
          <w:p>
            <w:pPr>
              <w:spacing w:after="20"/>
              <w:ind w:left="20"/>
              <w:jc w:val="both"/>
            </w:pPr>
            <w:r>
              <w:rPr>
                <w:rFonts w:ascii="Times New Roman"/>
                <w:b w:val="false"/>
                <w:i w:val="false"/>
                <w:color w:val="000000"/>
                <w:sz w:val="20"/>
              </w:rPr>
              <w:t>
1) ходатайство в форме электронного документа, оформленного согласно пункту 14 Правил;</w:t>
            </w:r>
          </w:p>
          <w:bookmarkEnd w:id="196"/>
          <w:p>
            <w:pPr>
              <w:spacing w:after="20"/>
              <w:ind w:left="20"/>
              <w:jc w:val="both"/>
            </w:pPr>
            <w:r>
              <w:rPr>
                <w:rFonts w:ascii="Times New Roman"/>
                <w:b w:val="false"/>
                <w:i w:val="false"/>
                <w:color w:val="000000"/>
                <w:sz w:val="20"/>
              </w:rPr>
              <w:t>
</w:t>
            </w:r>
            <w:r>
              <w:rPr>
                <w:rFonts w:ascii="Times New Roman"/>
                <w:b w:val="false"/>
                <w:i w:val="false"/>
                <w:color w:val="000000"/>
                <w:sz w:val="20"/>
              </w:rPr>
              <w:t>2) электронная копия документа, подтверждающего оплату сбора, за исключением случаев оплаты через платежный шлюз "электронного правительства" (в случаях, если оплата сбора предусмотрена законодательством Республики Казахстан);</w:t>
            </w:r>
          </w:p>
          <w:p>
            <w:pPr>
              <w:spacing w:after="20"/>
              <w:ind w:left="20"/>
              <w:jc w:val="both"/>
            </w:pPr>
            <w:r>
              <w:rPr>
                <w:rFonts w:ascii="Times New Roman"/>
                <w:b w:val="false"/>
                <w:i w:val="false"/>
                <w:color w:val="000000"/>
                <w:sz w:val="20"/>
              </w:rPr>
              <w:t>
</w:t>
            </w:r>
            <w:r>
              <w:rPr>
                <w:rFonts w:ascii="Times New Roman"/>
                <w:b w:val="false"/>
                <w:i w:val="false"/>
                <w:color w:val="000000"/>
                <w:sz w:val="20"/>
              </w:rPr>
              <w:t>3) электронная копия сведений о кандидате на должность руководящего работника по форме согласно приложению 3 к Правилам;</w:t>
            </w:r>
          </w:p>
          <w:p>
            <w:pPr>
              <w:spacing w:after="20"/>
              <w:ind w:left="20"/>
              <w:jc w:val="both"/>
            </w:pPr>
            <w:r>
              <w:rPr>
                <w:rFonts w:ascii="Times New Roman"/>
                <w:b w:val="false"/>
                <w:i w:val="false"/>
                <w:color w:val="000000"/>
                <w:sz w:val="20"/>
              </w:rPr>
              <w:t>
</w:t>
            </w:r>
            <w:r>
              <w:rPr>
                <w:rFonts w:ascii="Times New Roman"/>
                <w:b w:val="false"/>
                <w:i w:val="false"/>
                <w:color w:val="000000"/>
                <w:sz w:val="20"/>
              </w:rPr>
              <w:t>4) электронная копия документа об отсутствии неснятой или непогашенной судимости за преступления в стране гражданства (для иностранцев) или в стране постоянного проживания (для лиц без гражданства), выданного государственным органом страны их гражданства (страны их постоянного проживания - для лиц без гражданства) либо страны, где кандидат постоянно проживал в течение последних 15 (пятнадцати) лет. Дата выдачи указанного документа не превышает 3 (трех) месяцев, предшествующих дате подачи ходатайства (за исключением случаев, когда в предоставляемом документе указан иной срок его действия). Если законодательством страны, государственный орган которой уполномочен подтверждать сведения об отсутствии неснятой или непогашенной судимости, не предусмотрена выдача подтверждающих документов лицам, в отношении которых запрашиваются указанные сведения, то соответствующее подтверждение направляется письмом государственного органа страны гражданства (для иностранцев) или страны постоянного проживания (для лиц без гражданства) в адрес уполномоченного органа;</w:t>
            </w:r>
          </w:p>
          <w:p>
            <w:pPr>
              <w:spacing w:after="20"/>
              <w:ind w:left="20"/>
              <w:jc w:val="both"/>
            </w:pPr>
            <w:r>
              <w:rPr>
                <w:rFonts w:ascii="Times New Roman"/>
                <w:b w:val="false"/>
                <w:i w:val="false"/>
                <w:color w:val="000000"/>
                <w:sz w:val="20"/>
              </w:rPr>
              <w:t>
</w:t>
            </w:r>
            <w:r>
              <w:rPr>
                <w:rFonts w:ascii="Times New Roman"/>
                <w:b w:val="false"/>
                <w:i w:val="false"/>
                <w:color w:val="000000"/>
                <w:sz w:val="20"/>
              </w:rPr>
              <w:t>5) электронная копия сертификата профессионального бухгалтера, выданного в порядке, установленном законодательством Республики Казахстан о бухгалтерском учете и финансовой отчетности (для кандидата на должность главного бухгалтера);</w:t>
            </w:r>
          </w:p>
          <w:p>
            <w:pPr>
              <w:spacing w:after="20"/>
              <w:ind w:left="20"/>
              <w:jc w:val="both"/>
            </w:pPr>
            <w:r>
              <w:rPr>
                <w:rFonts w:ascii="Times New Roman"/>
                <w:b w:val="false"/>
                <w:i w:val="false"/>
                <w:color w:val="000000"/>
                <w:sz w:val="20"/>
              </w:rPr>
              <w:t>
</w:t>
            </w:r>
            <w:r>
              <w:rPr>
                <w:rFonts w:ascii="Times New Roman"/>
                <w:b w:val="false"/>
                <w:i w:val="false"/>
                <w:color w:val="000000"/>
                <w:sz w:val="20"/>
              </w:rPr>
              <w:t>6) электронная копия документа, подтверждающего членство в аккредитованной профессиональной организации бухгалтеров (для кандидата на должность главного бухгалтера);</w:t>
            </w:r>
          </w:p>
          <w:p>
            <w:pPr>
              <w:spacing w:after="20"/>
              <w:ind w:left="20"/>
              <w:jc w:val="both"/>
            </w:pPr>
            <w:r>
              <w:rPr>
                <w:rFonts w:ascii="Times New Roman"/>
                <w:b w:val="false"/>
                <w:i w:val="false"/>
                <w:color w:val="000000"/>
                <w:sz w:val="20"/>
              </w:rPr>
              <w:t>
</w:t>
            </w:r>
            <w:r>
              <w:rPr>
                <w:rFonts w:ascii="Times New Roman"/>
                <w:b w:val="false"/>
                <w:i w:val="false"/>
                <w:color w:val="000000"/>
                <w:sz w:val="20"/>
              </w:rPr>
              <w:t>7) электронная копия документа, удостоверяющего личность кандидата (для иностранцев, лиц без гражданства).</w:t>
            </w:r>
          </w:p>
          <w:p>
            <w:pPr>
              <w:spacing w:after="20"/>
              <w:ind w:left="20"/>
              <w:jc w:val="both"/>
            </w:pPr>
            <w:r>
              <w:rPr>
                <w:rFonts w:ascii="Times New Roman"/>
                <w:b w:val="false"/>
                <w:i w:val="false"/>
                <w:color w:val="000000"/>
                <w:sz w:val="20"/>
              </w:rPr>
              <w:t>
</w:t>
            </w:r>
            <w:r>
              <w:rPr>
                <w:rFonts w:ascii="Times New Roman"/>
                <w:b w:val="false"/>
                <w:i w:val="false"/>
                <w:color w:val="000000"/>
                <w:sz w:val="20"/>
              </w:rPr>
              <w:t>Уполномоченный орган получает из соответствующих государственных информационных систем через шлюз "электронного правительства" сведения, указанные в документах:</w:t>
            </w:r>
          </w:p>
          <w:p>
            <w:pPr>
              <w:spacing w:after="20"/>
              <w:ind w:left="20"/>
              <w:jc w:val="both"/>
            </w:pPr>
            <w:r>
              <w:rPr>
                <w:rFonts w:ascii="Times New Roman"/>
                <w:b w:val="false"/>
                <w:i w:val="false"/>
                <w:color w:val="000000"/>
                <w:sz w:val="20"/>
              </w:rPr>
              <w:t>
</w:t>
            </w:r>
            <w:r>
              <w:rPr>
                <w:rFonts w:ascii="Times New Roman"/>
                <w:b w:val="false"/>
                <w:i w:val="false"/>
                <w:color w:val="000000"/>
                <w:sz w:val="20"/>
              </w:rPr>
              <w:t>удостоверяющих личность физического лица - резидента Республики Казахстан;</w:t>
            </w:r>
          </w:p>
          <w:p>
            <w:pPr>
              <w:spacing w:after="20"/>
              <w:ind w:left="20"/>
              <w:jc w:val="both"/>
            </w:pPr>
            <w:r>
              <w:rPr>
                <w:rFonts w:ascii="Times New Roman"/>
                <w:b w:val="false"/>
                <w:i w:val="false"/>
                <w:color w:val="000000"/>
                <w:sz w:val="20"/>
              </w:rPr>
              <w:t>
подтверждающих отсутствие у физического лица - резидента Республики Казахстан неснятой или непогашенной судимости.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Основания отказа в оказании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97"/>
          <w:p>
            <w:pPr>
              <w:spacing w:after="20"/>
              <w:ind w:left="20"/>
              <w:jc w:val="both"/>
            </w:pPr>
            <w:r>
              <w:rPr>
                <w:rFonts w:ascii="Times New Roman"/>
                <w:b w:val="false"/>
                <w:i w:val="false"/>
                <w:color w:val="000000"/>
                <w:sz w:val="20"/>
              </w:rPr>
              <w:t xml:space="preserve">
1) несоответствие кандидатов требованиям, установленным </w:t>
            </w:r>
            <w:r>
              <w:rPr>
                <w:rFonts w:ascii="Times New Roman"/>
                <w:b w:val="false"/>
                <w:i w:val="false"/>
                <w:color w:val="000000"/>
                <w:sz w:val="20"/>
              </w:rPr>
              <w:t>статьями 16-2</w:t>
            </w:r>
            <w:r>
              <w:rPr>
                <w:rFonts w:ascii="Times New Roman"/>
                <w:b w:val="false"/>
                <w:i w:val="false"/>
                <w:color w:val="000000"/>
                <w:sz w:val="20"/>
              </w:rPr>
              <w:t xml:space="preserve"> и </w:t>
            </w:r>
            <w:r>
              <w:rPr>
                <w:rFonts w:ascii="Times New Roman"/>
                <w:b w:val="false"/>
                <w:i w:val="false"/>
                <w:color w:val="000000"/>
                <w:sz w:val="20"/>
              </w:rPr>
              <w:t>34</w:t>
            </w:r>
            <w:r>
              <w:rPr>
                <w:rFonts w:ascii="Times New Roman"/>
                <w:b w:val="false"/>
                <w:i w:val="false"/>
                <w:color w:val="000000"/>
                <w:sz w:val="20"/>
              </w:rPr>
              <w:t xml:space="preserve"> Закона Республики Казахстан "О страховой деятельности", </w:t>
            </w:r>
            <w:r>
              <w:rPr>
                <w:rFonts w:ascii="Times New Roman"/>
                <w:b w:val="false"/>
                <w:i w:val="false"/>
                <w:color w:val="000000"/>
                <w:sz w:val="20"/>
              </w:rPr>
              <w:t>подпунктом 20)</w:t>
            </w:r>
            <w:r>
              <w:rPr>
                <w:rFonts w:ascii="Times New Roman"/>
                <w:b w:val="false"/>
                <w:i w:val="false"/>
                <w:color w:val="000000"/>
                <w:sz w:val="20"/>
              </w:rPr>
              <w:t xml:space="preserve"> статьи 1, </w:t>
            </w:r>
            <w:r>
              <w:rPr>
                <w:rFonts w:ascii="Times New Roman"/>
                <w:b w:val="false"/>
                <w:i w:val="false"/>
                <w:color w:val="000000"/>
                <w:sz w:val="20"/>
              </w:rPr>
              <w:t>пунктом 4</w:t>
            </w:r>
            <w:r>
              <w:rPr>
                <w:rFonts w:ascii="Times New Roman"/>
                <w:b w:val="false"/>
                <w:i w:val="false"/>
                <w:color w:val="000000"/>
                <w:sz w:val="20"/>
              </w:rPr>
              <w:t xml:space="preserve"> статьи 54, </w:t>
            </w:r>
            <w:r>
              <w:rPr>
                <w:rFonts w:ascii="Times New Roman"/>
                <w:b w:val="false"/>
                <w:i w:val="false"/>
                <w:color w:val="000000"/>
                <w:sz w:val="20"/>
              </w:rPr>
              <w:t>пунктом 2</w:t>
            </w:r>
            <w:r>
              <w:rPr>
                <w:rFonts w:ascii="Times New Roman"/>
                <w:b w:val="false"/>
                <w:i w:val="false"/>
                <w:color w:val="000000"/>
                <w:sz w:val="20"/>
              </w:rPr>
              <w:t xml:space="preserve"> статьи 59 Закона Республики Казахстан "Об акционерных обществах", </w:t>
            </w:r>
            <w:r>
              <w:rPr>
                <w:rFonts w:ascii="Times New Roman"/>
                <w:b w:val="false"/>
                <w:i w:val="false"/>
                <w:color w:val="000000"/>
                <w:sz w:val="20"/>
              </w:rPr>
              <w:t>статьей 4-1</w:t>
            </w:r>
            <w:r>
              <w:rPr>
                <w:rFonts w:ascii="Times New Roman"/>
                <w:b w:val="false"/>
                <w:i w:val="false"/>
                <w:color w:val="000000"/>
                <w:sz w:val="20"/>
              </w:rPr>
              <w:t xml:space="preserve"> Закона Республики Казахстан "О Фонде гарантирования страховых выплат", </w:t>
            </w:r>
            <w:r>
              <w:rPr>
                <w:rFonts w:ascii="Times New Roman"/>
                <w:b w:val="false"/>
                <w:i w:val="false"/>
                <w:color w:val="000000"/>
                <w:sz w:val="20"/>
              </w:rPr>
              <w:t>статьей 9</w:t>
            </w:r>
            <w:r>
              <w:rPr>
                <w:rFonts w:ascii="Times New Roman"/>
                <w:b w:val="false"/>
                <w:i w:val="false"/>
                <w:color w:val="000000"/>
                <w:sz w:val="20"/>
              </w:rPr>
              <w:t xml:space="preserve"> Закона Республики Казахстан "О бухгалтерском учете и финансовой отчетности" или Правилами;</w:t>
            </w:r>
          </w:p>
          <w:bookmarkEnd w:id="197"/>
          <w:p>
            <w:pPr>
              <w:spacing w:after="20"/>
              <w:ind w:left="20"/>
              <w:jc w:val="both"/>
            </w:pPr>
            <w:r>
              <w:rPr>
                <w:rFonts w:ascii="Times New Roman"/>
                <w:b w:val="false"/>
                <w:i w:val="false"/>
                <w:color w:val="000000"/>
                <w:sz w:val="20"/>
              </w:rPr>
              <w:t>
</w:t>
            </w:r>
            <w:r>
              <w:rPr>
                <w:rFonts w:ascii="Times New Roman"/>
                <w:b w:val="false"/>
                <w:i w:val="false"/>
                <w:color w:val="000000"/>
                <w:sz w:val="20"/>
              </w:rPr>
              <w:t>2) отрицательный результат тестирования;</w:t>
            </w:r>
          </w:p>
          <w:p>
            <w:pPr>
              <w:spacing w:after="20"/>
              <w:ind w:left="20"/>
              <w:jc w:val="both"/>
            </w:pPr>
            <w:r>
              <w:rPr>
                <w:rFonts w:ascii="Times New Roman"/>
                <w:b w:val="false"/>
                <w:i w:val="false"/>
                <w:color w:val="000000"/>
                <w:sz w:val="20"/>
              </w:rPr>
              <w:t>
</w:t>
            </w:r>
            <w:r>
              <w:rPr>
                <w:rFonts w:ascii="Times New Roman"/>
                <w:b w:val="false"/>
                <w:i w:val="false"/>
                <w:color w:val="000000"/>
                <w:sz w:val="20"/>
              </w:rPr>
              <w:t>3) неустранение услугополучателем замечаний уполномоченного органа или представление услугополучателем доработанных с учетом замечаний уполномоченного органа документов, по истечении срока, установленного пунктом 3 настоящего Перечня;</w:t>
            </w:r>
          </w:p>
          <w:p>
            <w:pPr>
              <w:spacing w:after="20"/>
              <w:ind w:left="20"/>
              <w:jc w:val="both"/>
            </w:pPr>
            <w:r>
              <w:rPr>
                <w:rFonts w:ascii="Times New Roman"/>
                <w:b w:val="false"/>
                <w:i w:val="false"/>
                <w:color w:val="000000"/>
                <w:sz w:val="20"/>
              </w:rPr>
              <w:t>
</w:t>
            </w:r>
            <w:r>
              <w:rPr>
                <w:rFonts w:ascii="Times New Roman"/>
                <w:b w:val="false"/>
                <w:i w:val="false"/>
                <w:color w:val="000000"/>
                <w:sz w:val="20"/>
              </w:rPr>
              <w:t>4) нарушение установленного законодательством Республики Казахстан порядка избрания (назначения) кандидата на должность руководящего работника;</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5) представление документов по истечении установленного частью второй </w:t>
            </w:r>
            <w:r>
              <w:rPr>
                <w:rFonts w:ascii="Times New Roman"/>
                <w:b w:val="false"/>
                <w:i w:val="false"/>
                <w:color w:val="000000"/>
                <w:sz w:val="20"/>
              </w:rPr>
              <w:t>пункта 6-1</w:t>
            </w:r>
            <w:r>
              <w:rPr>
                <w:rFonts w:ascii="Times New Roman"/>
                <w:b w:val="false"/>
                <w:i w:val="false"/>
                <w:color w:val="000000"/>
                <w:sz w:val="20"/>
              </w:rPr>
              <w:t xml:space="preserve"> статьи 34 Закона Республики Казахстан "О страховой деятельности" и частью восьмой </w:t>
            </w:r>
            <w:r>
              <w:rPr>
                <w:rFonts w:ascii="Times New Roman"/>
                <w:b w:val="false"/>
                <w:i w:val="false"/>
                <w:color w:val="000000"/>
                <w:sz w:val="20"/>
              </w:rPr>
              <w:t>пункта 3</w:t>
            </w:r>
            <w:r>
              <w:rPr>
                <w:rFonts w:ascii="Times New Roman"/>
                <w:b w:val="false"/>
                <w:i w:val="false"/>
                <w:color w:val="000000"/>
                <w:sz w:val="20"/>
              </w:rPr>
              <w:t xml:space="preserve"> статьи 4-1 Закона Республики Казахстан "О фонде гарантирования страховых выплат" срока, в течение которого кандидат на должность руководителя или члена органа управления, являющийся независимым директором, занимает свою должность без согласования с уполномоченным органом.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Данное требование распространяется на должность руководителя или члена органа управления, являющегося независимым директором;</w:t>
            </w:r>
          </w:p>
          <w:p>
            <w:pPr>
              <w:spacing w:after="20"/>
              <w:ind w:left="20"/>
              <w:jc w:val="both"/>
            </w:pPr>
            <w:r>
              <w:rPr>
                <w:rFonts w:ascii="Times New Roman"/>
                <w:b w:val="false"/>
                <w:i w:val="false"/>
                <w:color w:val="000000"/>
                <w:sz w:val="20"/>
              </w:rPr>
              <w:t>
</w:t>
            </w:r>
            <w:r>
              <w:rPr>
                <w:rFonts w:ascii="Times New Roman"/>
                <w:b w:val="false"/>
                <w:i w:val="false"/>
                <w:color w:val="000000"/>
                <w:sz w:val="20"/>
              </w:rPr>
              <w:t>6) наличие у уполномоченного органа сведений (фактов) о совершении кандидатом на должность руководящего работника действий, признанных как совершенные в целях манипулирования на рынке ценных бумаг и (или) повлекшие причинение ущерба третьему лицу (третьим лицам).</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Данное требование применяется в течение одного года со дня наступления наиболее раннего из перечисленных событий: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признания уполномоченным органом действий кандидата как совершенных в целях манипулирования на рынке ценных бумаг;</w:t>
            </w:r>
          </w:p>
          <w:p>
            <w:pPr>
              <w:spacing w:after="20"/>
              <w:ind w:left="20"/>
              <w:jc w:val="both"/>
            </w:pPr>
            <w:r>
              <w:rPr>
                <w:rFonts w:ascii="Times New Roman"/>
                <w:b w:val="false"/>
                <w:i w:val="false"/>
                <w:color w:val="000000"/>
                <w:sz w:val="20"/>
              </w:rPr>
              <w:t>
</w:t>
            </w:r>
            <w:r>
              <w:rPr>
                <w:rFonts w:ascii="Times New Roman"/>
                <w:b w:val="false"/>
                <w:i w:val="false"/>
                <w:color w:val="000000"/>
                <w:sz w:val="20"/>
              </w:rPr>
              <w:t>получения уполномоченным органом фактов, подтверждающих причинение в результате совершения таких действий ущерба третьему лицу (третьим лицам);</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7) наличие у уполномоченного органа сведений о том, что кандидат являлся работником финансовой организации, в отношении которой уполномоченным органом были применены меры надзорного реагирования и (или) на которую наложено административное взыскание за административное правонарушение, предусмотренное </w:t>
            </w:r>
            <w:r>
              <w:rPr>
                <w:rFonts w:ascii="Times New Roman"/>
                <w:b w:val="false"/>
                <w:i w:val="false"/>
                <w:color w:val="000000"/>
                <w:sz w:val="20"/>
              </w:rPr>
              <w:t>статьей 259</w:t>
            </w:r>
            <w:r>
              <w:rPr>
                <w:rFonts w:ascii="Times New Roman"/>
                <w:b w:val="false"/>
                <w:i w:val="false"/>
                <w:color w:val="000000"/>
                <w:sz w:val="20"/>
              </w:rPr>
              <w:t xml:space="preserve"> Кодекса Республики Казахстан об административных правонарушениях, за совершение действий, признанных как совершенных в целях манипулирования на рынке ценных бумаг, и (или) работником финансовой организации, действия которого повлекли причинение ущерба финансовой организации и (или) третьему лицу (третьим лицам), участвующим в сделке.</w:t>
            </w:r>
          </w:p>
          <w:p>
            <w:pPr>
              <w:spacing w:after="20"/>
              <w:ind w:left="20"/>
              <w:jc w:val="both"/>
            </w:pPr>
            <w:r>
              <w:rPr>
                <w:rFonts w:ascii="Times New Roman"/>
                <w:b w:val="false"/>
                <w:i w:val="false"/>
                <w:color w:val="000000"/>
                <w:sz w:val="20"/>
              </w:rPr>
              <w:t>
</w:t>
            </w:r>
            <w:r>
              <w:rPr>
                <w:rFonts w:ascii="Times New Roman"/>
                <w:b w:val="false"/>
                <w:i w:val="false"/>
                <w:color w:val="000000"/>
                <w:sz w:val="20"/>
              </w:rPr>
              <w:t>Данное требование применяется в течение одного года со дня наступления наиболее раннего из перечисленных событий:</w:t>
            </w:r>
          </w:p>
          <w:p>
            <w:pPr>
              <w:spacing w:after="20"/>
              <w:ind w:left="20"/>
              <w:jc w:val="both"/>
            </w:pPr>
            <w:r>
              <w:rPr>
                <w:rFonts w:ascii="Times New Roman"/>
                <w:b w:val="false"/>
                <w:i w:val="false"/>
                <w:color w:val="000000"/>
                <w:sz w:val="20"/>
              </w:rPr>
              <w:t>
</w:t>
            </w:r>
            <w:r>
              <w:rPr>
                <w:rFonts w:ascii="Times New Roman"/>
                <w:b w:val="false"/>
                <w:i w:val="false"/>
                <w:color w:val="000000"/>
                <w:sz w:val="20"/>
              </w:rPr>
              <w:t>признания уполномоченным органом действий кандидата как совершенных в целях манипулирования на рынке ценных бумаг;</w:t>
            </w:r>
          </w:p>
          <w:p>
            <w:pPr>
              <w:spacing w:after="20"/>
              <w:ind w:left="20"/>
              <w:jc w:val="both"/>
            </w:pPr>
            <w:r>
              <w:rPr>
                <w:rFonts w:ascii="Times New Roman"/>
                <w:b w:val="false"/>
                <w:i w:val="false"/>
                <w:color w:val="000000"/>
                <w:sz w:val="20"/>
              </w:rPr>
              <w:t>
</w:t>
            </w:r>
            <w:r>
              <w:rPr>
                <w:rFonts w:ascii="Times New Roman"/>
                <w:b w:val="false"/>
                <w:i w:val="false"/>
                <w:color w:val="000000"/>
                <w:sz w:val="20"/>
              </w:rPr>
              <w:t>получения уполномоченным органом фактов, подтверждающих причинение в результате действий кандидата ущерба финансовой организации и (или) третьему лицу (третьим лицам).</w:t>
            </w:r>
          </w:p>
          <w:p>
            <w:pPr>
              <w:spacing w:after="20"/>
              <w:ind w:left="20"/>
              <w:jc w:val="both"/>
            </w:pPr>
            <w:r>
              <w:rPr>
                <w:rFonts w:ascii="Times New Roman"/>
                <w:b w:val="false"/>
                <w:i w:val="false"/>
                <w:color w:val="000000"/>
                <w:sz w:val="20"/>
              </w:rPr>
              <w:t>
</w:t>
            </w:r>
            <w:r>
              <w:rPr>
                <w:rFonts w:ascii="Times New Roman"/>
                <w:b w:val="false"/>
                <w:i w:val="false"/>
                <w:color w:val="000000"/>
                <w:sz w:val="20"/>
              </w:rPr>
              <w:t>Для целей настоящего подпункта под работником финансовой организации понимается руководящий работник либо лицо, исполнявшее его обязанности, и (или) трейдер фондовой биржи, в компетенцию которого входило принятие решений по вопросам, повлекшим за собой вышеуказанные нарушения;</w:t>
            </w:r>
          </w:p>
          <w:p>
            <w:pPr>
              <w:spacing w:after="20"/>
              <w:ind w:left="20"/>
              <w:jc w:val="both"/>
            </w:pPr>
            <w:r>
              <w:rPr>
                <w:rFonts w:ascii="Times New Roman"/>
                <w:b w:val="false"/>
                <w:i w:val="false"/>
                <w:color w:val="000000"/>
                <w:sz w:val="20"/>
              </w:rPr>
              <w:t>
</w:t>
            </w:r>
            <w:r>
              <w:rPr>
                <w:rFonts w:ascii="Times New Roman"/>
                <w:b w:val="false"/>
                <w:i w:val="false"/>
                <w:color w:val="000000"/>
                <w:sz w:val="20"/>
              </w:rPr>
              <w:t xml:space="preserve">8) отсутствие согласия услугополучателя, предоставляемого в соответствии со </w:t>
            </w:r>
            <w:r>
              <w:rPr>
                <w:rFonts w:ascii="Times New Roman"/>
                <w:b w:val="false"/>
                <w:i w:val="false"/>
                <w:color w:val="000000"/>
                <w:sz w:val="20"/>
              </w:rPr>
              <w:t>статьей 8</w:t>
            </w:r>
            <w:r>
              <w:rPr>
                <w:rFonts w:ascii="Times New Roman"/>
                <w:b w:val="false"/>
                <w:i w:val="false"/>
                <w:color w:val="000000"/>
                <w:sz w:val="20"/>
              </w:rPr>
              <w:t xml:space="preserve"> Закона Республики Казахстан "О персональных данных и их защите", на доступ к персональным данным ограниченного доступа, которые требуются для оказания государственной услуги (для услугополучателей - физических лиц).</w:t>
            </w:r>
          </w:p>
          <w:p>
            <w:pPr>
              <w:spacing w:after="20"/>
              <w:ind w:left="20"/>
              <w:jc w:val="both"/>
            </w:pPr>
            <w:r>
              <w:rPr>
                <w:rFonts w:ascii="Times New Roman"/>
                <w:b w:val="false"/>
                <w:i w:val="false"/>
                <w:color w:val="000000"/>
                <w:sz w:val="20"/>
              </w:rPr>
              <w:t>
К сведениям, указанным в подпунктах 6) и 7) настоящего пункта, в том числе относятся сведения, полученные уполномоченным органом от органа финансового надзора государства, резидентом которого является финансовая организация-нерезидент Республики Казахстан.</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требования с учетом особенностей оказания государственной услуги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34" w:id="198"/>
          <w:p>
            <w:pPr>
              <w:spacing w:after="20"/>
              <w:ind w:left="20"/>
              <w:jc w:val="both"/>
            </w:pPr>
            <w:r>
              <w:rPr>
                <w:rFonts w:ascii="Times New Roman"/>
                <w:b w:val="false"/>
                <w:i w:val="false"/>
                <w:color w:val="000000"/>
                <w:sz w:val="20"/>
              </w:rPr>
              <w:t>
Адреса мест оказания государственной услуги и контактные телефоны справочных служб по вопросам оказания государственной услуги размещены на официальном интернет-ресурсе уполномоченного органа.</w:t>
            </w:r>
          </w:p>
          <w:bookmarkEnd w:id="198"/>
          <w:p>
            <w:pPr>
              <w:spacing w:after="20"/>
              <w:ind w:left="20"/>
              <w:jc w:val="both"/>
            </w:pPr>
            <w:r>
              <w:rPr>
                <w:rFonts w:ascii="Times New Roman"/>
                <w:b w:val="false"/>
                <w:i w:val="false"/>
                <w:color w:val="000000"/>
                <w:sz w:val="20"/>
              </w:rPr>
              <w:t>
</w:t>
            </w:r>
            <w:r>
              <w:rPr>
                <w:rFonts w:ascii="Times New Roman"/>
                <w:b w:val="false"/>
                <w:i w:val="false"/>
                <w:color w:val="000000"/>
                <w:sz w:val="20"/>
              </w:rPr>
              <w:t>Услугополучатель имеет возможность получения информации о порядке и статусе оказания государственной услуги в режиме удаленного доступа посредством "личного кабинета" портала, а также Единого контакт-центра.</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обнаружения сбоя либо технических неполадок на портале необходимо обратиться в Единый контакт-центр. Единый контакт-центр: 8-800-080-7777 или 1414.</w:t>
            </w:r>
          </w:p>
          <w:p>
            <w:pPr>
              <w:spacing w:after="20"/>
              <w:ind w:left="20"/>
              <w:jc w:val="both"/>
            </w:pPr>
            <w:r>
              <w:rPr>
                <w:rFonts w:ascii="Times New Roman"/>
                <w:b w:val="false"/>
                <w:i w:val="false"/>
                <w:color w:val="000000"/>
                <w:sz w:val="20"/>
              </w:rPr>
              <w:t>
</w:t>
            </w:r>
            <w:r>
              <w:rPr>
                <w:rFonts w:ascii="Times New Roman"/>
                <w:b w:val="false"/>
                <w:i w:val="false"/>
                <w:color w:val="000000"/>
                <w:sz w:val="20"/>
              </w:rPr>
              <w:t>В случае сбоя информационной системы уполномоченный орган в течение одного рабочего дня уведомляет оператора информационно-коммуникационной инфраструктуры "электронного правительства" (далее - оператор). В этом случае оператор в течение указанного срока, составляет протокол о технической проблеме и подписывает его с уполномоченным органом.</w:t>
            </w:r>
          </w:p>
          <w:p>
            <w:pPr>
              <w:spacing w:after="20"/>
              <w:ind w:left="20"/>
              <w:jc w:val="both"/>
            </w:pPr>
            <w:r>
              <w:rPr>
                <w:rFonts w:ascii="Times New Roman"/>
                <w:b w:val="false"/>
                <w:i w:val="false"/>
                <w:color w:val="000000"/>
                <w:sz w:val="20"/>
              </w:rPr>
              <w:t>
Оказание государственной услуги "Выдача согласия на назначение (избрание) руководящих работников финансовых организаций, филиалов банков-нерезидентов Республики Казахстан, филиалов страховых (перестраховочных) организаций-нерезидентов Республики Казахстан, филиалов страховых брокеров-нерезидентов Республики Казахстан, банковских, страховых холдингов, акционерного общества "Фонд гарантирования страховых выплат" по подвидам "выдача согласия на назначение (избрание) руководящих работников в банковском секторе", "выдача согласия на назначение (избрание) руководящих работников в секторе рынка ценных бумаг" осуществляется в соответствии с нормативными правовыми актами уполномоченного органа.</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Правилам выдачи согласия</w:t>
            </w:r>
            <w:r>
              <w:br/>
            </w:r>
            <w:r>
              <w:rPr>
                <w:rFonts w:ascii="Times New Roman"/>
                <w:b w:val="false"/>
                <w:i w:val="false"/>
                <w:color w:val="000000"/>
                <w:sz w:val="20"/>
              </w:rPr>
              <w:t>уполномоченного органа</w:t>
            </w:r>
            <w:r>
              <w:br/>
            </w:r>
            <w:r>
              <w:rPr>
                <w:rFonts w:ascii="Times New Roman"/>
                <w:b w:val="false"/>
                <w:i w:val="false"/>
                <w:color w:val="000000"/>
                <w:sz w:val="20"/>
              </w:rPr>
              <w:t>по регулированию, контролю</w:t>
            </w:r>
            <w:r>
              <w:br/>
            </w:r>
            <w:r>
              <w:rPr>
                <w:rFonts w:ascii="Times New Roman"/>
                <w:b w:val="false"/>
                <w:i w:val="false"/>
                <w:color w:val="000000"/>
                <w:sz w:val="20"/>
              </w:rPr>
              <w:t>и надзору финансового рынка</w:t>
            </w:r>
            <w:r>
              <w:br/>
            </w:r>
            <w:r>
              <w:rPr>
                <w:rFonts w:ascii="Times New Roman"/>
                <w:b w:val="false"/>
                <w:i w:val="false"/>
                <w:color w:val="000000"/>
                <w:sz w:val="20"/>
              </w:rPr>
              <w:t>и финансовых организаций</w:t>
            </w:r>
            <w:r>
              <w:br/>
            </w:r>
            <w:r>
              <w:rPr>
                <w:rFonts w:ascii="Times New Roman"/>
                <w:b w:val="false"/>
                <w:i w:val="false"/>
                <w:color w:val="000000"/>
                <w:sz w:val="20"/>
              </w:rPr>
              <w:t>на назначение (избрание)</w:t>
            </w:r>
            <w:r>
              <w:br/>
            </w:r>
            <w:r>
              <w:rPr>
                <w:rFonts w:ascii="Times New Roman"/>
                <w:b w:val="false"/>
                <w:i w:val="false"/>
                <w:color w:val="000000"/>
                <w:sz w:val="20"/>
              </w:rPr>
              <w:t>руководящего работника</w:t>
            </w:r>
            <w:r>
              <w:br/>
            </w:r>
            <w:r>
              <w:rPr>
                <w:rFonts w:ascii="Times New Roman"/>
                <w:b w:val="false"/>
                <w:i w:val="false"/>
                <w:color w:val="000000"/>
                <w:sz w:val="20"/>
              </w:rPr>
              <w:t>страховой (перестраховочной)</w:t>
            </w:r>
            <w:r>
              <w:br/>
            </w:r>
            <w:r>
              <w:rPr>
                <w:rFonts w:ascii="Times New Roman"/>
                <w:b w:val="false"/>
                <w:i w:val="false"/>
                <w:color w:val="000000"/>
                <w:sz w:val="20"/>
              </w:rPr>
              <w:t>организации, филиала страховой</w:t>
            </w:r>
            <w:r>
              <w:br/>
            </w:r>
            <w:r>
              <w:rPr>
                <w:rFonts w:ascii="Times New Roman"/>
                <w:b w:val="false"/>
                <w:i w:val="false"/>
                <w:color w:val="000000"/>
                <w:sz w:val="20"/>
              </w:rPr>
              <w:t>(перестраховочной)</w:t>
            </w:r>
            <w:r>
              <w:br/>
            </w:r>
            <w:r>
              <w:rPr>
                <w:rFonts w:ascii="Times New Roman"/>
                <w:b w:val="false"/>
                <w:i w:val="false"/>
                <w:color w:val="000000"/>
                <w:sz w:val="20"/>
              </w:rPr>
              <w:t>организации-нерезидента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страхового холдинга, страхового</w:t>
            </w:r>
            <w:r>
              <w:br/>
            </w:r>
            <w:r>
              <w:rPr>
                <w:rFonts w:ascii="Times New Roman"/>
                <w:b w:val="false"/>
                <w:i w:val="false"/>
                <w:color w:val="000000"/>
                <w:sz w:val="20"/>
              </w:rPr>
              <w:t>брокера, филиала страхового</w:t>
            </w:r>
            <w:r>
              <w:br/>
            </w:r>
            <w:r>
              <w:rPr>
                <w:rFonts w:ascii="Times New Roman"/>
                <w:b w:val="false"/>
                <w:i w:val="false"/>
                <w:color w:val="000000"/>
                <w:sz w:val="20"/>
              </w:rPr>
              <w:t>брокера-нерезидента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и акционерного общества</w:t>
            </w:r>
            <w:r>
              <w:br/>
            </w:r>
            <w:r>
              <w:rPr>
                <w:rFonts w:ascii="Times New Roman"/>
                <w:b w:val="false"/>
                <w:i w:val="false"/>
                <w:color w:val="000000"/>
                <w:sz w:val="20"/>
              </w:rPr>
              <w:t>"Фонд гарантирования</w:t>
            </w:r>
            <w:r>
              <w:br/>
            </w:r>
            <w:r>
              <w:rPr>
                <w:rFonts w:ascii="Times New Roman"/>
                <w:b w:val="false"/>
                <w:i w:val="false"/>
                <w:color w:val="000000"/>
                <w:sz w:val="20"/>
              </w:rPr>
              <w:t>страховых выплат", включая</w:t>
            </w:r>
            <w:r>
              <w:br/>
            </w:r>
            <w:r>
              <w:rPr>
                <w:rFonts w:ascii="Times New Roman"/>
                <w:b w:val="false"/>
                <w:i w:val="false"/>
                <w:color w:val="000000"/>
                <w:sz w:val="20"/>
              </w:rPr>
              <w:t>критерии отсутствия</w:t>
            </w:r>
            <w:r>
              <w:br/>
            </w:r>
            <w:r>
              <w:rPr>
                <w:rFonts w:ascii="Times New Roman"/>
                <w:b w:val="false"/>
                <w:i w:val="false"/>
                <w:color w:val="000000"/>
                <w:sz w:val="20"/>
              </w:rPr>
              <w:t>безупречной деловой</w:t>
            </w:r>
            <w:r>
              <w:br/>
            </w:r>
            <w:r>
              <w:rPr>
                <w:rFonts w:ascii="Times New Roman"/>
                <w:b w:val="false"/>
                <w:i w:val="false"/>
                <w:color w:val="000000"/>
                <w:sz w:val="20"/>
              </w:rPr>
              <w:t>репутации, документы,</w:t>
            </w:r>
            <w:r>
              <w:br/>
            </w:r>
            <w:r>
              <w:rPr>
                <w:rFonts w:ascii="Times New Roman"/>
                <w:b w:val="false"/>
                <w:i w:val="false"/>
                <w:color w:val="000000"/>
                <w:sz w:val="20"/>
              </w:rPr>
              <w:t>необходимые</w:t>
            </w:r>
            <w:r>
              <w:br/>
            </w:r>
            <w:r>
              <w:rPr>
                <w:rFonts w:ascii="Times New Roman"/>
                <w:b w:val="false"/>
                <w:i w:val="false"/>
                <w:color w:val="000000"/>
                <w:sz w:val="20"/>
              </w:rPr>
              <w:t>для получения согласия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40" w:id="199"/>
    <w:p>
      <w:pPr>
        <w:spacing w:after="0"/>
        <w:ind w:left="0"/>
        <w:jc w:val="both"/>
      </w:pPr>
      <w:r>
        <w:rPr>
          <w:rFonts w:ascii="Times New Roman"/>
          <w:b w:val="false"/>
          <w:i w:val="false"/>
          <w:color w:val="000000"/>
          <w:sz w:val="28"/>
        </w:rPr>
        <w:t xml:space="preserve">
      </w:t>
      </w:r>
    </w:p>
    <w:bookmarkEnd w:id="199"/>
    <w:p>
      <w:pPr>
        <w:spacing w:after="0"/>
        <w:ind w:left="0"/>
        <w:jc w:val="both"/>
      </w:pPr>
      <w:r>
        <w:drawing>
          <wp:inline distT="0" distB="0" distL="0" distR="0">
            <wp:extent cx="1257300" cy="64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1257300" cy="64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241" w:id="200"/>
    <w:p>
      <w:pPr>
        <w:spacing w:after="0"/>
        <w:ind w:left="0"/>
        <w:jc w:val="left"/>
      </w:pPr>
      <w:r>
        <w:rPr>
          <w:rFonts w:ascii="Times New Roman"/>
          <w:b/>
          <w:i w:val="false"/>
          <w:color w:val="000000"/>
        </w:rPr>
        <w:t xml:space="preserve"> Сведения о кандидате на должность руководящего работника</w:t>
      </w:r>
    </w:p>
    <w:bookmarkEnd w:id="200"/>
    <w:p>
      <w:pPr>
        <w:spacing w:after="0"/>
        <w:ind w:left="0"/>
        <w:jc w:val="both"/>
      </w:pPr>
      <w:bookmarkStart w:name="z242" w:id="201"/>
      <w:r>
        <w:rPr>
          <w:rFonts w:ascii="Times New Roman"/>
          <w:b w:val="false"/>
          <w:i w:val="false"/>
          <w:color w:val="000000"/>
          <w:sz w:val="28"/>
        </w:rPr>
        <w:t>
      __________________________________________________________________________</w:t>
      </w:r>
    </w:p>
    <w:bookmarkEnd w:id="201"/>
    <w:p>
      <w:pPr>
        <w:spacing w:after="0"/>
        <w:ind w:left="0"/>
        <w:jc w:val="both"/>
      </w:pPr>
      <w:r>
        <w:rPr>
          <w:rFonts w:ascii="Times New Roman"/>
          <w:b w:val="false"/>
          <w:i w:val="false"/>
          <w:color w:val="000000"/>
          <w:sz w:val="28"/>
        </w:rPr>
        <w:t>наименование страховой (перестраховочной) организации, страхового брокера,</w:t>
      </w:r>
    </w:p>
    <w:p>
      <w:pPr>
        <w:spacing w:after="0"/>
        <w:ind w:left="0"/>
        <w:jc w:val="both"/>
      </w:pPr>
      <w:r>
        <w:rPr>
          <w:rFonts w:ascii="Times New Roman"/>
          <w:b w:val="false"/>
          <w:i w:val="false"/>
          <w:color w:val="000000"/>
          <w:sz w:val="28"/>
        </w:rPr>
        <w:t>филиала страховой (перестраховочной) организации-нерезидента Республики</w:t>
      </w:r>
    </w:p>
    <w:p>
      <w:pPr>
        <w:spacing w:after="0"/>
        <w:ind w:left="0"/>
        <w:jc w:val="both"/>
      </w:pPr>
      <w:r>
        <w:rPr>
          <w:rFonts w:ascii="Times New Roman"/>
          <w:b w:val="false"/>
          <w:i w:val="false"/>
          <w:color w:val="000000"/>
          <w:sz w:val="28"/>
        </w:rPr>
        <w:t>Казахстан, филиала страхового брокера-нерезидента Республики Казахстан,</w:t>
      </w:r>
    </w:p>
    <w:p>
      <w:pPr>
        <w:spacing w:after="0"/>
        <w:ind w:left="0"/>
        <w:jc w:val="both"/>
      </w:pPr>
      <w:r>
        <w:rPr>
          <w:rFonts w:ascii="Times New Roman"/>
          <w:b w:val="false"/>
          <w:i w:val="false"/>
          <w:color w:val="000000"/>
          <w:sz w:val="28"/>
        </w:rPr>
        <w:t>страхового холдинга, акционерного общества "Фонд гарантирования страховых выплат"</w:t>
      </w:r>
    </w:p>
    <w:p>
      <w:pPr>
        <w:spacing w:after="0"/>
        <w:ind w:left="0"/>
        <w:jc w:val="both"/>
      </w:pPr>
      <w:r>
        <w:rPr>
          <w:rFonts w:ascii="Times New Roman"/>
          <w:b w:val="false"/>
          <w:i w:val="false"/>
          <w:color w:val="000000"/>
          <w:sz w:val="28"/>
        </w:rPr>
        <w:t>(заполняется услугополучателем – юридическим лицом или кандидатом)</w:t>
      </w:r>
    </w:p>
    <w:p>
      <w:pPr>
        <w:spacing w:after="0"/>
        <w:ind w:left="0"/>
        <w:jc w:val="both"/>
      </w:pPr>
      <w:r>
        <w:rPr>
          <w:rFonts w:ascii="Times New Roman"/>
          <w:b w:val="false"/>
          <w:i w:val="false"/>
          <w:color w:val="000000"/>
          <w:sz w:val="28"/>
        </w:rPr>
        <w:t>__________________________________________________________________________</w:t>
      </w:r>
    </w:p>
    <w:p>
      <w:pPr>
        <w:spacing w:after="0"/>
        <w:ind w:left="0"/>
        <w:jc w:val="both"/>
      </w:pPr>
      <w:r>
        <w:rPr>
          <w:rFonts w:ascii="Times New Roman"/>
          <w:b w:val="false"/>
          <w:i w:val="false"/>
          <w:color w:val="000000"/>
          <w:sz w:val="28"/>
        </w:rPr>
        <w:t>фамилия, имя, отчество (при его наличии) кандидата на должность руководящего</w:t>
      </w:r>
    </w:p>
    <w:p>
      <w:pPr>
        <w:spacing w:after="0"/>
        <w:ind w:left="0"/>
        <w:jc w:val="both"/>
      </w:pPr>
      <w:r>
        <w:rPr>
          <w:rFonts w:ascii="Times New Roman"/>
          <w:b w:val="false"/>
          <w:i w:val="false"/>
          <w:color w:val="000000"/>
          <w:sz w:val="28"/>
        </w:rPr>
        <w:t>работника страховой (перестраховочной) организации, страхового брокера, филиала</w:t>
      </w:r>
    </w:p>
    <w:p>
      <w:pPr>
        <w:spacing w:after="0"/>
        <w:ind w:left="0"/>
        <w:jc w:val="both"/>
      </w:pPr>
      <w:r>
        <w:rPr>
          <w:rFonts w:ascii="Times New Roman"/>
          <w:b w:val="false"/>
          <w:i w:val="false"/>
          <w:color w:val="000000"/>
          <w:sz w:val="28"/>
        </w:rPr>
        <w:t>страховой (перестраховочной) организации-нерезидента Республики Казахстан,</w:t>
      </w:r>
    </w:p>
    <w:p>
      <w:pPr>
        <w:spacing w:after="0"/>
        <w:ind w:left="0"/>
        <w:jc w:val="both"/>
      </w:pPr>
      <w:r>
        <w:rPr>
          <w:rFonts w:ascii="Times New Roman"/>
          <w:b w:val="false"/>
          <w:i w:val="false"/>
          <w:color w:val="000000"/>
          <w:sz w:val="28"/>
        </w:rPr>
        <w:t>филиала страхового брокера-нерезидента Республики Казахстан, страхового</w:t>
      </w:r>
    </w:p>
    <w:p>
      <w:pPr>
        <w:spacing w:after="0"/>
        <w:ind w:left="0"/>
        <w:jc w:val="both"/>
      </w:pPr>
      <w:r>
        <w:rPr>
          <w:rFonts w:ascii="Times New Roman"/>
          <w:b w:val="false"/>
          <w:i w:val="false"/>
          <w:color w:val="000000"/>
          <w:sz w:val="28"/>
        </w:rPr>
        <w:t>холдинга, акционерного общества "Фонд гарантирования страховых выплат", должность</w:t>
      </w:r>
    </w:p>
    <w:p>
      <w:pPr>
        <w:spacing w:after="0"/>
        <w:ind w:left="0"/>
        <w:jc w:val="both"/>
      </w:pPr>
      <w:r>
        <w:rPr>
          <w:rFonts w:ascii="Times New Roman"/>
          <w:b w:val="false"/>
          <w:i w:val="false"/>
          <w:color w:val="000000"/>
          <w:sz w:val="28"/>
        </w:rPr>
        <w:t>1. Общие сведения:</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6150"/>
        <w:gridCol w:w="6150"/>
      </w:tblGrid>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 и место рождения</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Гражданство</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Данные документа, удостоверяющего личность, индивидуальный идентификационный номер (при наличии)</w:t>
            </w:r>
          </w:p>
        </w:tc>
        <w:tc>
          <w:tcPr>
            <w:tcW w:w="61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3" w:id="202"/>
    <w:p>
      <w:pPr>
        <w:spacing w:after="0"/>
        <w:ind w:left="0"/>
        <w:jc w:val="both"/>
      </w:pPr>
      <w:r>
        <w:rPr>
          <w:rFonts w:ascii="Times New Roman"/>
          <w:b w:val="false"/>
          <w:i w:val="false"/>
          <w:color w:val="000000"/>
          <w:sz w:val="28"/>
        </w:rPr>
        <w:t>
      2. Образование:</w:t>
      </w:r>
    </w:p>
    <w:bookmarkEnd w:id="20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учебного заведения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поступления - год окончания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Специальность</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Реквизиты диплома об образовании (дата и номер при наличии)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4" w:id="203"/>
    <w:p>
      <w:pPr>
        <w:spacing w:after="0"/>
        <w:ind w:left="0"/>
        <w:jc w:val="both"/>
      </w:pPr>
      <w:r>
        <w:rPr>
          <w:rFonts w:ascii="Times New Roman"/>
          <w:b w:val="false"/>
          <w:i w:val="false"/>
          <w:color w:val="000000"/>
          <w:sz w:val="28"/>
        </w:rPr>
        <w:t>
      3. Сведения о супруге, близких родственниках (родители, брат, сестра, дети) и свойственниках (родители, брат, сестра, дети супруга (супруги):</w:t>
      </w:r>
    </w:p>
    <w:bookmarkEnd w:id="2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Год рождения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Родственные отношения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 и должность</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5" w:id="204"/>
    <w:p>
      <w:pPr>
        <w:spacing w:after="0"/>
        <w:ind w:left="0"/>
        <w:jc w:val="both"/>
      </w:pPr>
      <w:r>
        <w:rPr>
          <w:rFonts w:ascii="Times New Roman"/>
          <w:b w:val="false"/>
          <w:i w:val="false"/>
          <w:color w:val="000000"/>
          <w:sz w:val="28"/>
        </w:rPr>
        <w:t>
      4. Сведения о юридических лицах, по отношению к которым кандидат является крупным акционером либо имеет право на соответствующую долю в имуществе:</w:t>
      </w:r>
    </w:p>
    <w:bookmarkEnd w:id="20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3075"/>
        <w:gridCol w:w="3075"/>
        <w:gridCol w:w="3075"/>
        <w:gridCol w:w="3075"/>
      </w:tblGrid>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и место нахождения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Уставные виды деятельности юридического лица</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Доля участия в уставном капитале или соотношение количества акций, принадлежащих кандидату, к общему количеству голосующих акций юридического лица (в процентах) *</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r>
      <w:tr>
        <w:trPr>
          <w:trHeight w:val="30" w:hRule="atLeast"/>
        </w:trPr>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30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6" w:id="205"/>
    <w:p>
      <w:pPr>
        <w:spacing w:after="0"/>
        <w:ind w:left="0"/>
        <w:jc w:val="both"/>
      </w:pPr>
      <w:r>
        <w:rPr>
          <w:rFonts w:ascii="Times New Roman"/>
          <w:b w:val="false"/>
          <w:i w:val="false"/>
          <w:color w:val="000000"/>
          <w:sz w:val="28"/>
        </w:rPr>
        <w:t>
      Примечание: * в графе 4 необходимо указывать акции (долю) с учетом акций (доли) кандидата, находящейся в доверительном управлении, а также количества акций (долей), в результате владения которыми кандидат в совокупности с иными лицами является крупным участником.</w:t>
      </w:r>
    </w:p>
    <w:bookmarkEnd w:id="205"/>
    <w:bookmarkStart w:name="z247" w:id="206"/>
    <w:p>
      <w:pPr>
        <w:spacing w:after="0"/>
        <w:ind w:left="0"/>
        <w:jc w:val="both"/>
      </w:pPr>
      <w:r>
        <w:rPr>
          <w:rFonts w:ascii="Times New Roman"/>
          <w:b w:val="false"/>
          <w:i w:val="false"/>
          <w:color w:val="000000"/>
          <w:sz w:val="28"/>
        </w:rPr>
        <w:t>
      5. Сведения о трудовой деятельности.</w:t>
      </w:r>
    </w:p>
    <w:bookmarkEnd w:id="20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Место работы**</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Должность</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Наличие дисциплинарных взысканий</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Причины увольнения, освобождения от должности</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Иные сведения***</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248" w:id="207"/>
    <w:p>
      <w:pPr>
        <w:spacing w:after="0"/>
        <w:ind w:left="0"/>
        <w:jc w:val="both"/>
      </w:pPr>
      <w:r>
        <w:rPr>
          <w:rFonts w:ascii="Times New Roman"/>
          <w:b w:val="false"/>
          <w:i w:val="false"/>
          <w:color w:val="000000"/>
          <w:sz w:val="28"/>
        </w:rPr>
        <w:t>
      Примечание: в данном пункте указываются сведения о трудовой деятельности кандидата (также членство в органе управления), в том числе с момента окончания высшего учебного заведения, с указанием должности, а также периода, в течение которого кандидатом трудовая деятельность не осуществлялась.</w:t>
      </w:r>
    </w:p>
    <w:bookmarkEnd w:id="207"/>
    <w:bookmarkStart w:name="z249" w:id="208"/>
    <w:p>
      <w:pPr>
        <w:spacing w:after="0"/>
        <w:ind w:left="0"/>
        <w:jc w:val="both"/>
      </w:pPr>
      <w:r>
        <w:rPr>
          <w:rFonts w:ascii="Times New Roman"/>
          <w:b w:val="false"/>
          <w:i w:val="false"/>
          <w:color w:val="000000"/>
          <w:sz w:val="28"/>
        </w:rPr>
        <w:t>
      * в финансовых организациях (в том числе финансовых организациях-нерезидентах Республики Казахстан, имеющих полномочия по осуществлению финансовой деятельности в рамках законодательства страны происхождения), банковских или страховых холдингах, в одной из международных финансовых организаций, указанных в пункте 9 Правил, аудиторских организациях, государственных органах, а также сведения о членстве в органах управления финансовых организаций (в том числе финансовых организаций-нерезидентов Республики Казахстан, имеющих полномочия по осуществлению финансовой деятельности в рамках законодательства страны происхождения), банковских или страховых холдингах указываются дата, месяц, год. В остальных случаях указывается год;</w:t>
      </w:r>
    </w:p>
    <w:bookmarkEnd w:id="208"/>
    <w:bookmarkStart w:name="z250" w:id="209"/>
    <w:p>
      <w:pPr>
        <w:spacing w:after="0"/>
        <w:ind w:left="0"/>
        <w:jc w:val="both"/>
      </w:pPr>
      <w:r>
        <w:rPr>
          <w:rFonts w:ascii="Times New Roman"/>
          <w:b w:val="false"/>
          <w:i w:val="false"/>
          <w:color w:val="000000"/>
          <w:sz w:val="28"/>
        </w:rPr>
        <w:t>
      **в случае если организация является нерезидентом Республики Казахстан указывается страна ее регистрации;</w:t>
      </w:r>
    </w:p>
    <w:bookmarkEnd w:id="209"/>
    <w:bookmarkStart w:name="z251" w:id="210"/>
    <w:p>
      <w:pPr>
        <w:spacing w:after="0"/>
        <w:ind w:left="0"/>
        <w:jc w:val="both"/>
      </w:pPr>
      <w:r>
        <w:rPr>
          <w:rFonts w:ascii="Times New Roman"/>
          <w:b w:val="false"/>
          <w:i w:val="false"/>
          <w:color w:val="000000"/>
          <w:sz w:val="28"/>
        </w:rPr>
        <w:t>
      *** в случае занятия должности руководителя (заместителя руководителя) самостоятельного структурного подразделения (департамента, управления, филиала), финансового, управляющего и (или) исполнительного директора указываются курируемые подразделения, вопросы, связанные с оказанием финансовых услуг в данной организации.</w:t>
      </w:r>
    </w:p>
    <w:bookmarkEnd w:id="210"/>
    <w:bookmarkStart w:name="z252" w:id="211"/>
    <w:p>
      <w:pPr>
        <w:spacing w:after="0"/>
        <w:ind w:left="0"/>
        <w:jc w:val="both"/>
      </w:pPr>
      <w:r>
        <w:rPr>
          <w:rFonts w:ascii="Times New Roman"/>
          <w:b w:val="false"/>
          <w:i w:val="false"/>
          <w:color w:val="000000"/>
          <w:sz w:val="28"/>
        </w:rPr>
        <w:t>
      6. Сведения об участии кандидата в проведении аудита финансовых организаций, включая аудит по налогам:</w:t>
      </w:r>
    </w:p>
    <w:bookmarkEnd w:id="211"/>
    <w:p>
      <w:pPr>
        <w:spacing w:after="0"/>
        <w:ind w:left="0"/>
        <w:jc w:val="both"/>
      </w:pPr>
      <w:bookmarkStart w:name="z253" w:id="212"/>
      <w:r>
        <w:rPr>
          <w:rFonts w:ascii="Times New Roman"/>
          <w:b w:val="false"/>
          <w:i w:val="false"/>
          <w:color w:val="000000"/>
          <w:sz w:val="28"/>
        </w:rPr>
        <w:t>
      _______________________________________________________________________________________________</w:t>
      </w:r>
    </w:p>
    <w:bookmarkEnd w:id="212"/>
    <w:p>
      <w:pPr>
        <w:spacing w:after="0"/>
        <w:ind w:left="0"/>
        <w:jc w:val="both"/>
      </w:pPr>
      <w:r>
        <w:rPr>
          <w:rFonts w:ascii="Times New Roman"/>
          <w:b w:val="false"/>
          <w:i w:val="false"/>
          <w:color w:val="000000"/>
          <w:sz w:val="28"/>
        </w:rPr>
        <w:t>(указать наименование финансовой организации, срок</w:t>
      </w:r>
    </w:p>
    <w:p>
      <w:pPr>
        <w:spacing w:after="0"/>
        <w:ind w:left="0"/>
        <w:jc w:val="both"/>
      </w:pPr>
      <w:r>
        <w:rPr>
          <w:rFonts w:ascii="Times New Roman"/>
          <w:b w:val="false"/>
          <w:i w:val="false"/>
          <w:color w:val="000000"/>
          <w:sz w:val="28"/>
        </w:rPr>
        <w:t>_______________________________________________________________________________________________</w:t>
      </w:r>
    </w:p>
    <w:p>
      <w:pPr>
        <w:spacing w:after="0"/>
        <w:ind w:left="0"/>
        <w:jc w:val="both"/>
      </w:pPr>
      <w:r>
        <w:rPr>
          <w:rFonts w:ascii="Times New Roman"/>
          <w:b w:val="false"/>
          <w:i w:val="false"/>
          <w:color w:val="000000"/>
          <w:sz w:val="28"/>
        </w:rPr>
        <w:t>проведения аудита, а также период составления финансового отчета, за который был проведен аудит,</w:t>
      </w:r>
    </w:p>
    <w:p>
      <w:pPr>
        <w:spacing w:after="0"/>
        <w:ind w:left="0"/>
        <w:jc w:val="both"/>
      </w:pPr>
      <w:r>
        <w:rPr>
          <w:rFonts w:ascii="Times New Roman"/>
          <w:b w:val="false"/>
          <w:i w:val="false"/>
          <w:color w:val="000000"/>
          <w:sz w:val="28"/>
        </w:rPr>
        <w:t>подписанный кандидатом в качестве аудитора - исполнителя (при наличии)</w:t>
      </w:r>
    </w:p>
    <w:bookmarkStart w:name="z254" w:id="213"/>
    <w:p>
      <w:pPr>
        <w:spacing w:after="0"/>
        <w:ind w:left="0"/>
        <w:jc w:val="both"/>
      </w:pPr>
      <w:r>
        <w:rPr>
          <w:rFonts w:ascii="Times New Roman"/>
          <w:b w:val="false"/>
          <w:i w:val="false"/>
          <w:color w:val="000000"/>
          <w:sz w:val="28"/>
        </w:rPr>
        <w:t>
      7. Сведения о членстве в инвестиционных комитетах в финансовой (ых) организации (ях) и (или) в других организациях:</w:t>
      </w:r>
    </w:p>
    <w:bookmarkEnd w:id="21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Период (дата, месяц, год)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организации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both"/>
      </w:pPr>
      <w:bookmarkStart w:name="z255" w:id="214"/>
      <w:r>
        <w:rPr>
          <w:rFonts w:ascii="Times New Roman"/>
          <w:b w:val="false"/>
          <w:i w:val="false"/>
          <w:color w:val="000000"/>
          <w:sz w:val="28"/>
        </w:rPr>
        <w:t>
      8. Привлекался ли как руководитель финансовой организации, банковского, страхового холдинга в качестве ответчика в судебных разбирательствах по вопросам деятельности финансовой организации, банковского, страхового холдинга</w:t>
      </w:r>
    </w:p>
    <w:bookmarkEnd w:id="214"/>
    <w:p>
      <w:pPr>
        <w:spacing w:after="0"/>
        <w:ind w:left="0"/>
        <w:jc w:val="both"/>
      </w:pPr>
      <w:r>
        <w:rPr>
          <w:rFonts w:ascii="Times New Roman"/>
          <w:b w:val="false"/>
          <w:i w:val="false"/>
          <w:color w:val="000000"/>
          <w:sz w:val="28"/>
        </w:rPr>
        <w:t>__________________________________________________________________________________________</w:t>
      </w:r>
    </w:p>
    <w:p>
      <w:pPr>
        <w:spacing w:after="0"/>
        <w:ind w:left="0"/>
        <w:jc w:val="both"/>
      </w:pPr>
      <w:r>
        <w:rPr>
          <w:rFonts w:ascii="Times New Roman"/>
          <w:b w:val="false"/>
          <w:i w:val="false"/>
          <w:color w:val="000000"/>
          <w:sz w:val="28"/>
        </w:rPr>
        <w:t>(да (нет), указать дату, наименование организации,</w:t>
      </w:r>
    </w:p>
    <w:p>
      <w:pPr>
        <w:spacing w:after="0"/>
        <w:ind w:left="0"/>
        <w:jc w:val="both"/>
      </w:pPr>
      <w:r>
        <w:rPr>
          <w:rFonts w:ascii="Times New Roman"/>
          <w:b w:val="false"/>
          <w:i w:val="false"/>
          <w:color w:val="000000"/>
          <w:sz w:val="28"/>
        </w:rPr>
        <w:t>__________________________________________________________________________________________</w:t>
      </w:r>
    </w:p>
    <w:p>
      <w:pPr>
        <w:spacing w:after="0"/>
        <w:ind w:left="0"/>
        <w:jc w:val="both"/>
      </w:pPr>
      <w:r>
        <w:rPr>
          <w:rFonts w:ascii="Times New Roman"/>
          <w:b w:val="false"/>
          <w:i w:val="false"/>
          <w:color w:val="000000"/>
          <w:sz w:val="28"/>
        </w:rPr>
        <w:t>ответчика в судебном разбирательстве, рассматриваемый вопрос и решение</w:t>
      </w:r>
    </w:p>
    <w:p>
      <w:pPr>
        <w:spacing w:after="0"/>
        <w:ind w:left="0"/>
        <w:jc w:val="both"/>
      </w:pPr>
      <w:r>
        <w:rPr>
          <w:rFonts w:ascii="Times New Roman"/>
          <w:b w:val="false"/>
          <w:i w:val="false"/>
          <w:color w:val="000000"/>
          <w:sz w:val="28"/>
        </w:rPr>
        <w:t>__________________________________________________________________________________________</w:t>
      </w:r>
    </w:p>
    <w:p>
      <w:pPr>
        <w:spacing w:after="0"/>
        <w:ind w:left="0"/>
        <w:jc w:val="both"/>
      </w:pPr>
      <w:r>
        <w:rPr>
          <w:rFonts w:ascii="Times New Roman"/>
          <w:b w:val="false"/>
          <w:i w:val="false"/>
          <w:color w:val="000000"/>
          <w:sz w:val="28"/>
        </w:rPr>
        <w:t>суда, вступившее в законную силу (в случае его вынесения)</w:t>
      </w:r>
    </w:p>
    <w:p>
      <w:pPr>
        <w:spacing w:after="0"/>
        <w:ind w:left="0"/>
        <w:jc w:val="both"/>
      </w:pPr>
      <w:bookmarkStart w:name="z256" w:id="215"/>
      <w:r>
        <w:rPr>
          <w:rFonts w:ascii="Times New Roman"/>
          <w:b w:val="false"/>
          <w:i w:val="false"/>
          <w:color w:val="000000"/>
          <w:sz w:val="28"/>
        </w:rPr>
        <w:t>
      9. Привлекался ли кандидат к ответственности за совершение преступлений в сфере экономической деятельности, коррупционных преступлений в течение трех лет до даты назначения (избрания), подачи документов для его согласования (не заполняется кандидатом на должность руководящего работника акционерного общества "Фонд гарантирования страховых выплат")</w:t>
      </w:r>
    </w:p>
    <w:bookmarkEnd w:id="215"/>
    <w:p>
      <w:pPr>
        <w:spacing w:after="0"/>
        <w:ind w:left="0"/>
        <w:jc w:val="both"/>
      </w:pPr>
      <w:r>
        <w:rPr>
          <w:rFonts w:ascii="Times New Roman"/>
          <w:b w:val="false"/>
          <w:i w:val="false"/>
          <w:color w:val="000000"/>
          <w:sz w:val="28"/>
        </w:rPr>
        <w:t>__________________________________________________________________________________________</w:t>
      </w:r>
    </w:p>
    <w:p>
      <w:pPr>
        <w:spacing w:after="0"/>
        <w:ind w:left="0"/>
        <w:jc w:val="both"/>
      </w:pPr>
      <w:r>
        <w:rPr>
          <w:rFonts w:ascii="Times New Roman"/>
          <w:b w:val="false"/>
          <w:i w:val="false"/>
          <w:color w:val="000000"/>
          <w:sz w:val="28"/>
        </w:rPr>
        <w:t>(да (нет), краткое описание правонарушения, преступления</w:t>
      </w:r>
    </w:p>
    <w:p>
      <w:pPr>
        <w:spacing w:after="0"/>
        <w:ind w:left="0"/>
        <w:jc w:val="both"/>
      </w:pPr>
      <w:r>
        <w:rPr>
          <w:rFonts w:ascii="Times New Roman"/>
          <w:b w:val="false"/>
          <w:i w:val="false"/>
          <w:color w:val="000000"/>
          <w:sz w:val="28"/>
        </w:rPr>
        <w:t>__________________________________________________________________________________________</w:t>
      </w:r>
    </w:p>
    <w:p>
      <w:pPr>
        <w:spacing w:after="0"/>
        <w:ind w:left="0"/>
        <w:jc w:val="both"/>
      </w:pPr>
      <w:r>
        <w:rPr>
          <w:rFonts w:ascii="Times New Roman"/>
          <w:b w:val="false"/>
          <w:i w:val="false"/>
          <w:color w:val="000000"/>
          <w:sz w:val="28"/>
        </w:rPr>
        <w:t>реквизиты акта о наложении дисциплинарного взыскания или решения суда, с</w:t>
      </w:r>
    </w:p>
    <w:p>
      <w:pPr>
        <w:spacing w:after="0"/>
        <w:ind w:left="0"/>
        <w:jc w:val="both"/>
      </w:pPr>
      <w:r>
        <w:rPr>
          <w:rFonts w:ascii="Times New Roman"/>
          <w:b w:val="false"/>
          <w:i w:val="false"/>
          <w:color w:val="000000"/>
          <w:sz w:val="28"/>
        </w:rPr>
        <w:t>__________________________________________________________________________________________</w:t>
      </w:r>
    </w:p>
    <w:p>
      <w:pPr>
        <w:spacing w:after="0"/>
        <w:ind w:left="0"/>
        <w:jc w:val="both"/>
      </w:pPr>
      <w:r>
        <w:rPr>
          <w:rFonts w:ascii="Times New Roman"/>
          <w:b w:val="false"/>
          <w:i w:val="false"/>
          <w:color w:val="000000"/>
          <w:sz w:val="28"/>
        </w:rPr>
        <w:t>указанием оснований привлечения к ответственности)</w:t>
      </w:r>
    </w:p>
    <w:bookmarkStart w:name="z257" w:id="216"/>
    <w:p>
      <w:pPr>
        <w:spacing w:after="0"/>
        <w:ind w:left="0"/>
        <w:jc w:val="both"/>
      </w:pPr>
      <w:r>
        <w:rPr>
          <w:rFonts w:ascii="Times New Roman"/>
          <w:b w:val="false"/>
          <w:i w:val="false"/>
          <w:color w:val="000000"/>
          <w:sz w:val="28"/>
        </w:rPr>
        <w:t>
      10. Имеется ли в отношении кандидата вступившее в законную силу решение (приговор) суда о запрещении деятельности или отдельных видов деятельности, требующих получения определенной государственной услуги или решение суда, на основании которого услугополучатель лишен специального права, связанного с получением государственной услуги.</w:t>
      </w:r>
    </w:p>
    <w:bookmarkEnd w:id="216"/>
    <w:bookmarkStart w:name="z258" w:id="217"/>
    <w:p>
      <w:pPr>
        <w:spacing w:after="0"/>
        <w:ind w:left="0"/>
        <w:jc w:val="both"/>
      </w:pPr>
      <w:r>
        <w:rPr>
          <w:rFonts w:ascii="Times New Roman"/>
          <w:b w:val="false"/>
          <w:i w:val="false"/>
          <w:color w:val="000000"/>
          <w:sz w:val="28"/>
        </w:rPr>
        <w:t>
      Подтверждаю, что настоящая информация была проверена мною и является достоверной и полной, а также подтверждаю свое соответствие требованиям, предъявляемым к руководящим работникам и наличие безупречной деловой репутации.</w:t>
      </w:r>
    </w:p>
    <w:bookmarkEnd w:id="217"/>
    <w:bookmarkStart w:name="z259" w:id="218"/>
    <w:p>
      <w:pPr>
        <w:spacing w:after="0"/>
        <w:ind w:left="0"/>
        <w:jc w:val="both"/>
      </w:pPr>
      <w:r>
        <w:rPr>
          <w:rFonts w:ascii="Times New Roman"/>
          <w:b w:val="false"/>
          <w:i w:val="false"/>
          <w:color w:val="000000"/>
          <w:sz w:val="28"/>
        </w:rPr>
        <w:t>
      Предоставляю согласие на сбор и обработку персональных данных, необходимых для оказания государственной услуги и на использование сведений, составляющих охраняемую законом тайну, содержащихся в информационных системах.</w:t>
      </w:r>
    </w:p>
    <w:bookmarkEnd w:id="218"/>
    <w:p>
      <w:pPr>
        <w:spacing w:after="0"/>
        <w:ind w:left="0"/>
        <w:jc w:val="both"/>
      </w:pPr>
      <w:bookmarkStart w:name="z260" w:id="219"/>
      <w:r>
        <w:rPr>
          <w:rFonts w:ascii="Times New Roman"/>
          <w:b w:val="false"/>
          <w:i w:val="false"/>
          <w:color w:val="000000"/>
          <w:sz w:val="28"/>
        </w:rPr>
        <w:t>
      Фамилия, имя, отчество (при его наличии) ____________________________________________________________________</w:t>
      </w:r>
    </w:p>
    <w:bookmarkEnd w:id="219"/>
    <w:p>
      <w:pPr>
        <w:spacing w:after="0"/>
        <w:ind w:left="0"/>
        <w:jc w:val="both"/>
      </w:pPr>
      <w:r>
        <w:rPr>
          <w:rFonts w:ascii="Times New Roman"/>
          <w:b w:val="false"/>
          <w:i w:val="false"/>
          <w:color w:val="000000"/>
          <w:sz w:val="28"/>
        </w:rPr>
        <w:t>(заполняется кандидатом собственноручно печатными буквами)</w:t>
      </w:r>
    </w:p>
    <w:p>
      <w:pPr>
        <w:spacing w:after="0"/>
        <w:ind w:left="0"/>
        <w:jc w:val="both"/>
      </w:pPr>
      <w:r>
        <w:rPr>
          <w:rFonts w:ascii="Times New Roman"/>
          <w:b w:val="false"/>
          <w:i w:val="false"/>
          <w:color w:val="000000"/>
          <w:sz w:val="28"/>
        </w:rPr>
        <w:t>Подпись ________________________________________________________________________________________________</w:t>
      </w:r>
    </w:p>
    <w:p>
      <w:pPr>
        <w:spacing w:after="0"/>
        <w:ind w:left="0"/>
        <w:jc w:val="both"/>
      </w:pPr>
      <w:r>
        <w:rPr>
          <w:rFonts w:ascii="Times New Roman"/>
          <w:b w:val="false"/>
          <w:i w:val="false"/>
          <w:color w:val="000000"/>
          <w:sz w:val="28"/>
        </w:rPr>
        <w:t>Заполняется кандидатом на должность независимого директора финансовой организации, холдинга, Фонда:</w:t>
      </w:r>
    </w:p>
    <w:p>
      <w:pPr>
        <w:spacing w:after="0"/>
        <w:ind w:left="0"/>
        <w:jc w:val="both"/>
      </w:pPr>
      <w:r>
        <w:rPr>
          <w:rFonts w:ascii="Times New Roman"/>
          <w:b w:val="false"/>
          <w:i w:val="false"/>
          <w:color w:val="000000"/>
          <w:sz w:val="28"/>
        </w:rPr>
        <w:t>Подтверждаю, что я, ______________________________________________________________________________________</w:t>
      </w:r>
    </w:p>
    <w:p>
      <w:pPr>
        <w:spacing w:after="0"/>
        <w:ind w:left="0"/>
        <w:jc w:val="both"/>
      </w:pPr>
      <w:r>
        <w:rPr>
          <w:rFonts w:ascii="Times New Roman"/>
          <w:b w:val="false"/>
          <w:i w:val="false"/>
          <w:color w:val="000000"/>
          <w:sz w:val="28"/>
        </w:rPr>
        <w:t xml:space="preserve">(фамилия, имя, отчество (при его наличии) соответствую требованиям, установленным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"Об акционерных обществах" для (избрания) на должность независимого директора</w:t>
      </w:r>
    </w:p>
    <w:p>
      <w:pPr>
        <w:spacing w:after="0"/>
        <w:ind w:left="0"/>
        <w:jc w:val="both"/>
      </w:pPr>
      <w:r>
        <w:rPr>
          <w:rFonts w:ascii="Times New Roman"/>
          <w:b w:val="false"/>
          <w:i w:val="false"/>
          <w:color w:val="000000"/>
          <w:sz w:val="28"/>
        </w:rPr>
        <w:t>________________________________________________________________________________________________________</w:t>
      </w:r>
    </w:p>
    <w:p>
      <w:pPr>
        <w:spacing w:after="0"/>
        <w:ind w:left="0"/>
        <w:jc w:val="both"/>
      </w:pPr>
      <w:r>
        <w:rPr>
          <w:rFonts w:ascii="Times New Roman"/>
          <w:b w:val="false"/>
          <w:i w:val="false"/>
          <w:color w:val="000000"/>
          <w:sz w:val="28"/>
        </w:rPr>
        <w:t>________________________________________________________________________________________________________.</w:t>
      </w:r>
    </w:p>
    <w:p>
      <w:pPr>
        <w:spacing w:after="0"/>
        <w:ind w:left="0"/>
        <w:jc w:val="both"/>
      </w:pPr>
      <w:r>
        <w:rPr>
          <w:rFonts w:ascii="Times New Roman"/>
          <w:b w:val="false"/>
          <w:i w:val="false"/>
          <w:color w:val="000000"/>
          <w:sz w:val="28"/>
        </w:rPr>
        <w:t>наименование страховой (перестраховочной) организации, страхового брокера, филиала страховой (перестраховочной)</w:t>
      </w:r>
    </w:p>
    <w:p>
      <w:pPr>
        <w:spacing w:after="0"/>
        <w:ind w:left="0"/>
        <w:jc w:val="both"/>
      </w:pPr>
      <w:r>
        <w:rPr>
          <w:rFonts w:ascii="Times New Roman"/>
          <w:b w:val="false"/>
          <w:i w:val="false"/>
          <w:color w:val="000000"/>
          <w:sz w:val="28"/>
        </w:rPr>
        <w:t>организации-нерезидента Республики Казахстан, филиала страхового брокера-нерезидента Республики Казахстан,</w:t>
      </w:r>
    </w:p>
    <w:p>
      <w:pPr>
        <w:spacing w:after="0"/>
        <w:ind w:left="0"/>
        <w:jc w:val="both"/>
      </w:pPr>
      <w:r>
        <w:rPr>
          <w:rFonts w:ascii="Times New Roman"/>
          <w:b w:val="false"/>
          <w:i w:val="false"/>
          <w:color w:val="000000"/>
          <w:sz w:val="28"/>
        </w:rPr>
        <w:t>страхового холдинга, акционерного общества "Фонд гарантирования страховых выплат"</w:t>
      </w:r>
    </w:p>
    <w:p>
      <w:pPr>
        <w:spacing w:after="0"/>
        <w:ind w:left="0"/>
        <w:jc w:val="both"/>
      </w:pPr>
      <w:r>
        <w:rPr>
          <w:rFonts w:ascii="Times New Roman"/>
          <w:b w:val="false"/>
          <w:i w:val="false"/>
          <w:color w:val="000000"/>
          <w:sz w:val="28"/>
        </w:rPr>
        <w:t>Подпись _________________</w:t>
      </w:r>
    </w:p>
    <w:p>
      <w:pPr>
        <w:spacing w:after="0"/>
        <w:ind w:left="0"/>
        <w:jc w:val="both"/>
      </w:pPr>
      <w:r>
        <w:rPr>
          <w:rFonts w:ascii="Times New Roman"/>
          <w:b w:val="false"/>
          <w:i w:val="false"/>
          <w:color w:val="000000"/>
          <w:sz w:val="28"/>
        </w:rPr>
        <w:t>Дата _____________________</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r>
              <w:br/>
            </w:r>
            <w:r>
              <w:rPr>
                <w:rFonts w:ascii="Times New Roman"/>
                <w:b w:val="false"/>
                <w:i w:val="false"/>
                <w:color w:val="000000"/>
                <w:sz w:val="20"/>
              </w:rPr>
              <w:t>к Правилам выдачи согласия</w:t>
            </w:r>
            <w:r>
              <w:br/>
            </w:r>
            <w:r>
              <w:rPr>
                <w:rFonts w:ascii="Times New Roman"/>
                <w:b w:val="false"/>
                <w:i w:val="false"/>
                <w:color w:val="000000"/>
                <w:sz w:val="20"/>
              </w:rPr>
              <w:t>уполномоченного органа</w:t>
            </w:r>
            <w:r>
              <w:br/>
            </w:r>
            <w:r>
              <w:rPr>
                <w:rFonts w:ascii="Times New Roman"/>
                <w:b w:val="false"/>
                <w:i w:val="false"/>
                <w:color w:val="000000"/>
                <w:sz w:val="20"/>
              </w:rPr>
              <w:t>по регулированию, контролю</w:t>
            </w:r>
            <w:r>
              <w:br/>
            </w:r>
            <w:r>
              <w:rPr>
                <w:rFonts w:ascii="Times New Roman"/>
                <w:b w:val="false"/>
                <w:i w:val="false"/>
                <w:color w:val="000000"/>
                <w:sz w:val="20"/>
              </w:rPr>
              <w:t>и надзору финансового рынка</w:t>
            </w:r>
            <w:r>
              <w:br/>
            </w:r>
            <w:r>
              <w:rPr>
                <w:rFonts w:ascii="Times New Roman"/>
                <w:b w:val="false"/>
                <w:i w:val="false"/>
                <w:color w:val="000000"/>
                <w:sz w:val="20"/>
              </w:rPr>
              <w:t>и финансовых организаций</w:t>
            </w:r>
            <w:r>
              <w:br/>
            </w:r>
            <w:r>
              <w:rPr>
                <w:rFonts w:ascii="Times New Roman"/>
                <w:b w:val="false"/>
                <w:i w:val="false"/>
                <w:color w:val="000000"/>
                <w:sz w:val="20"/>
              </w:rPr>
              <w:t>на назначение (избрание) руководящего</w:t>
            </w:r>
            <w:r>
              <w:br/>
            </w:r>
            <w:r>
              <w:rPr>
                <w:rFonts w:ascii="Times New Roman"/>
                <w:b w:val="false"/>
                <w:i w:val="false"/>
                <w:color w:val="000000"/>
                <w:sz w:val="20"/>
              </w:rPr>
              <w:t>работника страховой (перестраховочной)</w:t>
            </w:r>
            <w:r>
              <w:br/>
            </w:r>
            <w:r>
              <w:rPr>
                <w:rFonts w:ascii="Times New Roman"/>
                <w:b w:val="false"/>
                <w:i w:val="false"/>
                <w:color w:val="000000"/>
                <w:sz w:val="20"/>
              </w:rPr>
              <w:t>организации, филиала страховой</w:t>
            </w:r>
            <w:r>
              <w:br/>
            </w:r>
            <w:r>
              <w:rPr>
                <w:rFonts w:ascii="Times New Roman"/>
                <w:b w:val="false"/>
                <w:i w:val="false"/>
                <w:color w:val="000000"/>
                <w:sz w:val="20"/>
              </w:rPr>
              <w:t>(перестраховочной) организации-нерезидента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страхового холдинга, страхового</w:t>
            </w:r>
            <w:r>
              <w:br/>
            </w:r>
            <w:r>
              <w:rPr>
                <w:rFonts w:ascii="Times New Roman"/>
                <w:b w:val="false"/>
                <w:i w:val="false"/>
                <w:color w:val="000000"/>
                <w:sz w:val="20"/>
              </w:rPr>
              <w:t>брокера, филиала страхового</w:t>
            </w:r>
            <w:r>
              <w:br/>
            </w:r>
            <w:r>
              <w:rPr>
                <w:rFonts w:ascii="Times New Roman"/>
                <w:b w:val="false"/>
                <w:i w:val="false"/>
                <w:color w:val="000000"/>
                <w:sz w:val="20"/>
              </w:rPr>
              <w:t>брокера-нерезидента</w:t>
            </w:r>
            <w:r>
              <w:br/>
            </w:r>
            <w:r>
              <w:rPr>
                <w:rFonts w:ascii="Times New Roman"/>
                <w:b w:val="false"/>
                <w:i w:val="false"/>
                <w:color w:val="000000"/>
                <w:sz w:val="20"/>
              </w:rPr>
              <w:t>Республики Казахстан</w:t>
            </w:r>
            <w:r>
              <w:br/>
            </w:r>
            <w:r>
              <w:rPr>
                <w:rFonts w:ascii="Times New Roman"/>
                <w:b w:val="false"/>
                <w:i w:val="false"/>
                <w:color w:val="000000"/>
                <w:sz w:val="20"/>
              </w:rPr>
              <w:t>и акционерного общества</w:t>
            </w:r>
            <w:r>
              <w:br/>
            </w:r>
            <w:r>
              <w:rPr>
                <w:rFonts w:ascii="Times New Roman"/>
                <w:b w:val="false"/>
                <w:i w:val="false"/>
                <w:color w:val="000000"/>
                <w:sz w:val="20"/>
              </w:rPr>
              <w:t>"Фонд гарантирования страховых</w:t>
            </w:r>
            <w:r>
              <w:br/>
            </w:r>
            <w:r>
              <w:rPr>
                <w:rFonts w:ascii="Times New Roman"/>
                <w:b w:val="false"/>
                <w:i w:val="false"/>
                <w:color w:val="000000"/>
                <w:sz w:val="20"/>
              </w:rPr>
              <w:t>выплат", включая критерии</w:t>
            </w:r>
            <w:r>
              <w:br/>
            </w:r>
            <w:r>
              <w:rPr>
                <w:rFonts w:ascii="Times New Roman"/>
                <w:b w:val="false"/>
                <w:i w:val="false"/>
                <w:color w:val="000000"/>
                <w:sz w:val="20"/>
              </w:rPr>
              <w:t>отсутствия безупречной деловой</w:t>
            </w:r>
            <w:r>
              <w:br/>
            </w:r>
            <w:r>
              <w:rPr>
                <w:rFonts w:ascii="Times New Roman"/>
                <w:b w:val="false"/>
                <w:i w:val="false"/>
                <w:color w:val="000000"/>
                <w:sz w:val="20"/>
              </w:rPr>
              <w:t>репутации, документы, необходимые</w:t>
            </w:r>
            <w:r>
              <w:br/>
            </w:r>
            <w:r>
              <w:rPr>
                <w:rFonts w:ascii="Times New Roman"/>
                <w:b w:val="false"/>
                <w:i w:val="false"/>
                <w:color w:val="000000"/>
                <w:sz w:val="20"/>
              </w:rPr>
              <w:t>для получения согласия</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263" w:id="220"/>
    <w:p>
      <w:pPr>
        <w:spacing w:after="0"/>
        <w:ind w:left="0"/>
        <w:jc w:val="left"/>
      </w:pPr>
      <w:r>
        <w:rPr>
          <w:rFonts w:ascii="Times New Roman"/>
          <w:b/>
          <w:i w:val="false"/>
          <w:color w:val="000000"/>
        </w:rPr>
        <w:t xml:space="preserve"> Протокол № ___ по рассмотрению Комиссией кандидата на должность (и) руководящего работника страховой (перестраховочной) организации, страхового брокера, филиала страховой (перестраховочной) организации-нерезидента Республики Казахстан, филиала страхового брокера-нерезидента Республики Казахстан, страховых холдингов, акционерного общества "Фонд гарантирования страховых выплат"</w:t>
      </w:r>
    </w:p>
    <w:bookmarkEnd w:id="220"/>
    <w:p>
      <w:pPr>
        <w:spacing w:after="0"/>
        <w:ind w:left="0"/>
        <w:jc w:val="both"/>
      </w:pPr>
      <w:bookmarkStart w:name="z264" w:id="221"/>
      <w:r>
        <w:rPr>
          <w:rFonts w:ascii="Times New Roman"/>
          <w:b w:val="false"/>
          <w:i w:val="false"/>
          <w:color w:val="000000"/>
          <w:sz w:val="28"/>
        </w:rPr>
        <w:t>
      _____________________________________________________________________________________________</w:t>
      </w:r>
    </w:p>
    <w:bookmarkEnd w:id="221"/>
    <w:p>
      <w:pPr>
        <w:spacing w:after="0"/>
        <w:ind w:left="0"/>
        <w:jc w:val="both"/>
      </w:pPr>
      <w:r>
        <w:rPr>
          <w:rFonts w:ascii="Times New Roman"/>
          <w:b w:val="false"/>
          <w:i w:val="false"/>
          <w:color w:val="000000"/>
          <w:sz w:val="28"/>
        </w:rPr>
        <w:t>(фамилия, имя, отчество (при его наличии) кандидата на должность руководящего работника страховой</w:t>
      </w:r>
    </w:p>
    <w:p>
      <w:pPr>
        <w:spacing w:after="0"/>
        <w:ind w:left="0"/>
        <w:jc w:val="both"/>
      </w:pPr>
      <w:r>
        <w:rPr>
          <w:rFonts w:ascii="Times New Roman"/>
          <w:b w:val="false"/>
          <w:i w:val="false"/>
          <w:color w:val="000000"/>
          <w:sz w:val="28"/>
        </w:rPr>
        <w:t>(перестраховочной) организации, страхового брокера, филиала страховой (перестраховочной) организации-нерезидента</w:t>
      </w:r>
    </w:p>
    <w:p>
      <w:pPr>
        <w:spacing w:after="0"/>
        <w:ind w:left="0"/>
        <w:jc w:val="both"/>
      </w:pPr>
      <w:r>
        <w:rPr>
          <w:rFonts w:ascii="Times New Roman"/>
          <w:b w:val="false"/>
          <w:i w:val="false"/>
          <w:color w:val="000000"/>
          <w:sz w:val="28"/>
        </w:rPr>
        <w:t>Республики Казахстан, филиала страхового брокера-нерезидента Республики Казахстан, страхового холдинга,</w:t>
      </w:r>
    </w:p>
    <w:p>
      <w:pPr>
        <w:spacing w:after="0"/>
        <w:ind w:left="0"/>
        <w:jc w:val="both"/>
      </w:pPr>
      <w:r>
        <w:rPr>
          <w:rFonts w:ascii="Times New Roman"/>
          <w:b w:val="false"/>
          <w:i w:val="false"/>
          <w:color w:val="000000"/>
          <w:sz w:val="28"/>
        </w:rPr>
        <w:t>акционерного общества "Фонд гарантирования страховых выплат", должность (и)</w:t>
      </w:r>
    </w:p>
    <w:p>
      <w:pPr>
        <w:spacing w:after="0"/>
        <w:ind w:left="0"/>
        <w:jc w:val="both"/>
      </w:pPr>
      <w:r>
        <w:rPr>
          <w:rFonts w:ascii="Times New Roman"/>
          <w:b w:val="false"/>
          <w:i w:val="false"/>
          <w:color w:val="000000"/>
          <w:sz w:val="28"/>
        </w:rPr>
        <w:t>_____________________________________________________________________________________________</w:t>
      </w:r>
    </w:p>
    <w:p>
      <w:pPr>
        <w:spacing w:after="0"/>
        <w:ind w:left="0"/>
        <w:jc w:val="both"/>
      </w:pPr>
      <w:r>
        <w:rPr>
          <w:rFonts w:ascii="Times New Roman"/>
          <w:b w:val="false"/>
          <w:i w:val="false"/>
          <w:color w:val="000000"/>
          <w:sz w:val="28"/>
        </w:rPr>
        <w:t>(должность (и), страховой сектор)</w:t>
      </w:r>
    </w:p>
    <w:p>
      <w:pPr>
        <w:spacing w:after="0"/>
        <w:ind w:left="0"/>
        <w:jc w:val="both"/>
      </w:pPr>
      <w:r>
        <w:rPr>
          <w:rFonts w:ascii="Times New Roman"/>
          <w:b w:val="false"/>
          <w:i w:val="false"/>
          <w:color w:val="000000"/>
          <w:sz w:val="28"/>
        </w:rPr>
        <w:t>"___" _________ ____ года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460"/>
        <w:gridCol w:w="2460"/>
        <w:gridCol w:w="2460"/>
        <w:gridCol w:w="2460"/>
        <w:gridCol w:w="2460"/>
      </w:tblGrid>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Председателя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Согласовать без приглашения на тестирование</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Направить на тестирование и согласовать при положительном результате тестирования</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Отказать в согласовании</w:t>
            </w: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членов Комиссии</w:t>
            </w: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24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