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9a89" w14:textId="c859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управления биологическими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11 октября 2022 года № 139. Зарегистрирован в Министерстве юстиции Республики Казахстан 14 октября 2022 года № 30157.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24.11.2022.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ноября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 № 139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управления биологическими рисками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управления биологическими рисками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 и определяет управление биологическими рисками включающий в себя оценку биологических рисков и организацию мероприятий по снижению биологических рисков.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оповещения гражданской защиты – совокупность программных и технических средств, обеспечивающих информирование населения и государственных органов об угрозе жизни и здоровью людей, о порядке действий в сложившейся обстановке;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инженерно-технические мероприятия гражданской обороны –комплекс мероприятий, проводимых в целях защиты населения, повышения устойчивости работы объектов экономики в военное время, предотвращения или снижения возможных разрушений, потерь населения в результате применения современных средств поражения, создания условий для проведения аварийно-спасательных и неотложных работ в очагах поражения, районах аварий и стихийных бедствий;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биологическая безопасность – состояние защищенности людей и отдельных компонентов природной среды (атмосферного воздуха, поверхностных и подземных вод, земной поверхности и почвенного слоя, растительного и животного мира и иных организмов (далее – отдельные компоненты природной среды) от опасных биологических факторов, в том числе обеспечиваемое мерами биологической защиты;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биологических рисков – элемент системы управления биологическими рисками и представляет собой совокупность организационных, аналитических и практических мероприятий, направленных на предупреждение возникновения негативных последствий воздействия опасных биологических факторов, средств, методов, технологий, услуг в различных сферах деятельности, связанных с обращением с патогенными биологическими агентами;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скотомогильник (биотермическая яма) – сооружение для обезвреживания трупов животных, расположенное с соблюдением санитарно-защитной зоны – территории, отделяющей зоны специального назначения, а также промышленные организации и другие производственные, коммуникабельные и складские объекты в населенном пункте от близлежащих территорий, зданий и сооружений жилищно-гражданского назначения в целях ослабления воздействия на них неблагоприятных факторов;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с патогенными биологическими агентами – процессы (стадии) работы с патогенными биологическими агентами, непосредственно направленные на выделение (обнаружение), разработку (создание), производство (изготовление), оборот (в том числе ввоз (вывоз), хранение, транспортировку) патогенных биологических агентов в целях их исследования, уничтожения и (или) разработки иммунобиологических препаратов;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патогенный биологический агент – микроорганизмы, яды биологического и растительного происхождения (токсины), гельминты, нематоды, способные вызывать инфекционный и (или) паразитарный процесс в организме человека, животного или растения.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Биологические риски делятся на четыре уровня: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биологического риска – ситуация, сложившаяся в результате стихийного бедствия, крупной аварии или катастрофы, разрушения потенциально опасного биологического объекта, способная вызвать инфекционные и (или) паразитарные заболевания людей, животных и растений и не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уровень биологического риска – ситуация, сложившаяся в результате стихийного бедствия, крупной аварии или катастрофы, разрушения потенциально опасного биологического объекта, способная вызвать инфекционные и (или) паразитарные заболевания людей, животных и растений с минимальным распространением от инфицированного организма к здоровому либо легко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уровень биологического риска – ситуация, сложившаяся в результате стихийного бедствия, крупной аварии или катастрофы, разрушения потенциально опасного биологического объекта, способная вызвать инфекционные и (или) паразитарные заболевания людей, животных и растений легко распространяющиеся от инфицированного организма к здоровому, в том числе в отношении которых отсутствуют вакцины и эффективные средства терапии;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допустимый уровень биологического риска – состояние при котором исключаются низкие, средние и высокие уровни биологических рисков в условиях возникновения чрезвычайных ситуаций природного и техногенного характера, применения противником современных средств поражения с обеспечением мер безопасности по защите населения и охраны отдельных компонентов природной среды от воздействия опасных биологических факторов.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Потенциально опасные биологические объекты, вызывающие биологическое заражение людей животных и растений в результате последствий чрезвычайных ситуаций природного и техногенного характера (далее – чрезвычайная ситуация):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(объекты) на которых осуществляется деятельность по обращению с патогенными биологическими агентами;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скотомогильники (биотермические ямы) и места захоронения и утилизации опасных патогенных биологических агентов.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Угрозы распространения биологического заражения при возникновении чрезвычайных ситуаций, в результате воздействия на потенциально опасные биологические объекты, а также скотомогильники (биотермические ямы) и места захоронения и утилизации опасных патогенных биологических агентов: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разрушение строения, здания потенциально опасных биологических объектов;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возникновения пожара, взрыва на потенциальных опасных биологических объектах;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подтопление или затопление скотомогильников и мест захоронения опасных патогенных биологических агентов;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расположение потенциальных опасных биологических объектов на территориях, подверженных к чрезвычайным ситуациям;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транспортировка патогенных биологических агентов.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биологическими рисками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биологических рисков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биологических рисков проводится в отношении обращения с патогенными биологическими агентами (далее – ПБА), потенциально опасных биологических объектов, эпидемических, эпизоотических очагов инфекционных и (или) паразитарных заболеваний и потенциально очаговой территории.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биологических рисков подразделяется на внутреннюю и внешнюю.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Внутренняя оценка биологических рисков проводится субъектами, осуществляющими деятельность по обращению с ПБА І и ІІ патогенности.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внутренней оценки оцениваются уровень риска и меры его устранения либо снижения до допустимого уровня. По результатам внутренней оценки составляется Заключение о биологической безопасности объекта в произвольной форме.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о биологической безопасности объекта содержит информацию: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уровне риска опасного объекта для персонала и проживающего вблизи населения;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возможности возникновения чрезвычайных ситуаций на опасном объекте;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оценке возможных последствий;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оценке мероприятий по предупреждению чрезвычайных ситуаций и готовности к ликвидации чрезвычайных ситуаций на опасном объекте;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мероприятиях по снижению риска и последствий чрезвычайных ситуаций на опасном объекте;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готовности и оснащенности объектовых формирований гражданской защиты к ликвидации чрезвычайных ситуаций на опасном объекте;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наличии и состоянии средств индивидуальной защиты персонала.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Заключению прилагаются выводы и рекомендации по устранению либо снижению биологических рисков до допустимого уровня.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 по состоянию на 1 января соответствующего года Заключение о биологической безопасности объекта представляется в территориальный орган уполномоченного органа в сфере гражданской защиты.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Внешняя оценка биологических рисков проводится посредством сбора информации от заинтересованных государственных органов, местных исполнительных органов районов, городов областного значения и организаций использующие ПБА І и ІІ патогенности, а также по результатам государственного контроля в области гражданской обороны и пожарной безопасности.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Проведение внешней оценки биологических рисков состоит из следующих этапов: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анализ сведений по потенциально опасным биологическим объектам (согласно представленным данным уполномоченных органов в области биологической безопасности, в области ветеринарии, по карантину растений, области защиты растений и организаций);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внутреннего учета потенциально опасных биологических объектов;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государственного контроля в области пожарной безопасности и гражданской обороны на потенциально опасных биологических объектах.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Внешняя оценка биологических рисков проводится ежегодно до 1 сентября соответствующего года территориальными органами уполномоченного органа в сфере гражданской защиты в пределах установленной компетенции. По итогам внешней оценки составляется анализ на наличие биологических рисков и эффективности мероприятий по снижению рисков до допустимого уровня. Результаты проведенных мероприятий представляется в Комитет по гражданской обороне и воинским частям Министерства по чрезвычайным ситуациям Республики Казахстан.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Территориальными органами уполномоченного органа в сфере гражданской защиты по результатам внешней оценки биологических рисков составляются рекомендации по разработке мероприятий по снижению биологического риска до допустимого уровня и направляются в местные исполнительные органы районов, городов областного значения и организаций использующие ПБА І и ІІ патогенности.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мероприятий по снижению биологических рисков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организациях (объектах) осуществляющих деятельность по обращению с патогенными биологическими агентами І и ІІ патогенности в целях снижения биологических угроз до допустимого уровня проводятся следующие мероприятия: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паспорт безопасности потенциально опасного биологического объекта согласно приложению, к настоящей Методике;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уведомляют территориальный орган уполномоченного органа в сфере гражданской защиты о намечаемой перевозке патогенных биологических агентов за три календарных дня до начала перевозки;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организацию и проведение мероприятий по обеспечению пожарной безопасности;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организацию и проведение при строительстве, реконструкции потенциально опасных биологических объектов инженерно-технических мероприятий гражданской обороны;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организацию и установку на потенциально опасных биологических объектах локальной системы оповещения с охватом территории объекта и населения, попадающего в расчетную зону заражения;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организацию и ведение мероприятий гражданской обороны;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разработку и утверждение Плана действий по ликвидации чрезвычайных ситуаций;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разработку и утверждение Плана гражданской обороны потенциально опасных биологических объектов;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накопление средств индивидуальной защиты и приборов биологической разведки.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снижения биологических угроз местными исполнительными органами в скотомогильниках (биотермических ямах) и местах захоронения и утилизации опасных патогенных биологических агентов проводятся следующие мероприятия: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перед началом паводкового периода осуществляется визуальный осмотр скотомогильников (биотермических ям) и мест захоронения и утилизации опасных патогенных биологических агентов с составлением акта осмотра;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год на заседаниях Комиссии по предупреждению и ликвидации чрезвычайных ситуаций рассматриваются вопросы о состоянии биологической безопасности соответствующей административно-территориальной единицы;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местные исполнительные органы районов, городов областного значения ежегодно до 1 июля соответствующего года в территориальные органы уполномоченного органа в сфере гражданской защиты представляют данные (сведения) о скотомогильниках (биотермических ямах) согласно приложения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скотомогильников (биотермических ям), утвержденных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за № 19987).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рисками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потенциально опасных биологических объектов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Вопросы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адрес объекта, категория по гражданской обороне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руководителя, контакты (телефон сотовый, рабочий, телефон дежурного)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объекта и вид патогенного биологического агента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патогенного биологического агента (единиц/килограмм.)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возникновения эпидемий и их краткая характеристика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и служащих на потенциально опасном биологическом объекте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(вид, количество, состояние и марка машин дезинфекции, объемы химикатов для обработки)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гражданской защиты (силы и средства, личный состав, техника)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локальной системы оповещения и зона охвата, состояние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сведения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