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9a89" w14:textId="c85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11 октября 2022 года № 139. Зарегистрирован в Министерстве юстиции Республики Казахстан 14 октября 2022 года № 30157.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139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и определяет управление биологическими рисками включающий в себя оценку биологических рисков и организацию мероприятий по снижению биологических рисков.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оповещения гражданской защиты – совокупность программных и технических средств, обеспечивающих информирование населения и государственных органов об угрозе жизни и здоровью людей, о порядке действий в сложившейся обстановке;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инженерно-технические мероприятия гражданской обороны –комплекс мероприятий, проводимых в целях защиты населения, повышения устойчивости работы объектов экономики в военное время, предотвращения или снижения возможных разрушений, потерь населения в результате применения современных средств поражения, создания условий для проведения аварийно-спасательных и неотложных работ в очагах поражения, районах аварий и стихийных бедствий;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(далее – отдельные компоненты природной среды) от опасных биологических факторов, в том числе обеспечиваемое мерами биологической защиты;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биологических рисков – элемент системы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скотомогильник (биотермическая яма) – сооружение для обезвреживания трупов животных, расположенное с соблюдением санитарно-защитной зоны – территории, отделяющей зоны специального назначения, а также промышленные организации и другие производственные, коммуникабельные и складские объекты в населенном пункте от близлежащих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Биологические риски делятся на четыре уровня: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и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с минимальным распространением от инфицированного организма к здоровому либо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легко распространяющиеся от инфицированного организма к здоровому, в том числе в отношении которых отсутствуют вакцины и эффективные средства терапии;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допустимый уровень биологического риска – состояние при котором исключаются низкие, средние и высокие уровни биологических рисков в условиях возникновения чрезвычайных ситуаций природного и техногенного характера, применения противником современных средств поражения с обеспечением мер безопасности по защите населения и охраны отдельных компонентов природной среды от воздействия опасных биологических факторов.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Потенциально опасные биологические объекты, вызывающие биологическое заражение людей животных и растений в результате последствий чрезвычайных ситуаций природного и техногенного характера (далее – чрезвычайная ситуация):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(объекты) на которых осуществляется деятельность по обращению с патогенными биологическими агентами;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скотомогильники (биотермические ямы) и места захоронения и утилизации опасных патогенных биологических агентов.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Угрозы распространения биологического заражения при возникновении чрезвычайных ситуаций, в результате воздействия на потенциально опасные биологические объекты, а также скотомогильники (биотермические ямы) и места захоронения и утилизации опасных патогенных биологических агентов: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разрушение строения, здания потенциально опасных биологических объектов;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пожара, взрыва на потенциальных опасных биологических объектах;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подтопление или затопление скотомогильников и мест захоронения опасных патогенных биологических агентов;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расположение потенциальных опасных биологических объектов на территориях, подверженных к чрезвычайным ситуациям;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 патогенных биологических агентов.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биологическими рисками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биологических рисков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биологических рисков проводится в отношении обращения с патогенными биологическими агентами (далее – ПБА), потенциально опасных биологических объектов, эпидемических, эпизоотических очагов инфекционных и (или) паразитарных заболеваний и потенциально очаговой территории.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биологических рисков подразделяется на внутреннюю и внешнюю.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Внутренняя оценка биологических рисков проводится субъектами, осуществляющими деятельность по обращению с ПБА І и ІІ патогенности.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внутренней оценки оцениваются уровень риска и меры его устранения либо снижения до допустимого уровня. По результатам внутренней оценки составляется Заключение о биологической безопасности объекта в произвольной форме.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биологической безопасности объекта содержит информацию: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уровне риска опасного объекта для персонала и проживающего вблизи населения;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возникновения чрезвычайных ситуаций на опасном объекте;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опасном объекте;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мероприятиях по снижению риска и последствий чрезвычайных ситуаций на опасном объекте;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готовности и оснащенности объектовых формирований гражданской защиты к ликвидации чрезвычайных ситуаций на опасном объекте;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и состоянии средств индивидуальной защиты персонала.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Заключению прилагаются выводы и рекомендации по устранению либо снижению биологических рисков до допустимого уровня.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 по состоянию на 1 января соответствующего года Заключение о биологической безопасности объекта представляется в территориальный орган уполномоченного органа в сфере гражданской защиты.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Внешняя оценка биологических рисков проводится посредством сбора информации от заинтересованных государственных органов, местных исполнительных органов районов, городов областного значения и организаций использующие ПБА І и ІІ патогенности, а также по результатам государственного контроля в области гражданской обороны и пожарной безопасности.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внешней оценки биологических рисков состоит из следующих этапов: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сведений по потенциально опасным биологическим объектам (согласно представленным данным уполномоченных органов в области биологической безопасности, в области ветеринарии, по карантину растений, области защиты растений и организаций);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внутреннего учета потенциально опасных биологических объектов;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государственного контроля в области пожарной безопасности и гражданской обороны на потенциально опасных биологических объектах.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Внешняя оценка биологических рисков проводится ежегодно до 1 сентября соответствующего года территориальными органами уполномоченного органа в сфере гражданской защиты в пределах установленной компетенции. По итогам внешней оценки составляется анализ на наличие биологических рисков и эффективности мероприятий по снижению рисков до допустимого уровня. Результаты проведенных мероприятий представляется в Комитет по гражданской обороне и воинским частям Министерства по чрезвычайным ситуациям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Территориальными органами уполномоченного органа в сфере гражданской защиты по результатам внешней оценки биологических рисков составляются рекомендации по разработке мероприятий по снижению биологического риска до допустимого уровня и направляются в местные исполнительные органы районов, городов областного значения и организаций использующие ПБА І и ІІ патогенности.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мероприятий по снижению биологических рисков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(объектах) осуществляющих деятельность по обращению с патогенными биологическими агентами І и ІІ патогенности в целях снижения биологических угроз до допустимого уровня проводятся следующие мероприятия: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паспорт безопасности потенциально опасного биологического объекта согласно приложению, к настоящей Методике;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уведомляют территориальный орган уполномоченного органа в сфере гражданской защиты о намечаемой перевозке патогенных биологических агентов за три календарных дня до начала перевозки;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организацию и проведение мероприятий по обеспечению пожарной безопасности;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организацию и проведение при строительстве, реконструкции потенциально опасных биологических объектов инженерно-технических мероприятий гражданской обороны;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организацию и установку на потенциально опасных биологических объектах локальной системы оповещения с охватом территории объекта и населения, попадающего в расчетную зону заражения;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организацию и ведение мероприятий гражданской обороны;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разработку и утверждение Плана действий по ликвидации чрезвычайных ситуаций;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разработку и утверждение Плана гражданской обороны потенциально опасных биологических объектов;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накопление средств индивидуальной защиты и приборов биологической разведки.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снижения биологических угроз местными исполнительными органами в скотомогильниках (биотермических ямах) и местах захоронения и утилизации опасных патогенных биологических агентов проводятся следующие мероприятия: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перед началом паводкового периода осуществляется визуальный осмотр скотомогильников (биотермических ям) и мест захоронения и утилизации опасных патогенных биологических агентов с составлением акта осмотра;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год на заседаниях Комиссии по предупреждению и ликвидации чрезвычайных ситуаций рассматриваются вопросы о состоянии биологической безопасности соответствующей административно-территориальной единицы;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районов, городов областного значения ежегодно до 1 июля соответствующего года в территориальные органы уполномоченного органа в сфере гражданской защиты представляют данные (сведения) о скотомогильниках (биотермических ямах) согласно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утвержденных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за № 19987).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потенциально опасных биологических объектов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Вопросы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адрес объекта, категория по гражданской обороне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руководителя, контакты (телефон сотовый, рабочий, телефон дежурного)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объекта и вид патогенного биологического агента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патогенного биологического агента (единиц/килограмм.)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возникновения эпидемий и их краткая характеристика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и служащих на потенциально опасном биологическом объекте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(вид, количество, состояние и марка машин дезинфекции, объемы химикатов для обработки)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гражданской защиты (силы и средства, личный состав, техника)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локальной системы оповещения и зона охвата, состояние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