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ec3" w14:textId="47b2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марта 2009 года № 134 "Об утверждении квалификационных требований к социальным работникам в сфере здравоохранения и правил их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сентября 2022 года № ҚР ДСМ-103. Зарегистрирован в Министерстве юстиции Республики Казахстан 27 сентября 2022 года № 29852. Утратил силу приказом и.о. Министра здравоохранения РК от 23.08.2024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2009 года № 134 "Об утверждении квалификационных требований к социальным работникам в сфере здравоохранения и правил их аттестации" (зарегистрирован в Реестре государственной регистрации нормативных правовых актов под № 5628):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 в сфере здравоохранения,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Социальный работник должен знать: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