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b1e8" w14:textId="b4ab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сентября 2022 года № 84. Зарегистрировано в Министерстве юстиции Республики Казахстан 19 сентября 2022 года № 29685</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дополнение по вопросам платежей и платежных систем,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17 сентября 2022 года № 84</w:t>
            </w:r>
          </w:p>
        </w:tc>
      </w:tr>
    </w:tbl>
    <w:bookmarkStart w:name="z18"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утвержденных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"8. Инкассо векселя (инкассирование) в иностранной валюте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(далее – Правила осуществления валютных операций) и Правилами.".</w:t>
      </w:r>
    </w:p>
    <w:bookmarkEnd w:id="16"/>
    <w:bookmarkStart w:name="z25"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следующие изменения:</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41-2</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"41-2. Допускается выкуп оператором за счет собственных средств электронных денег, выпущенных банком-эмитентом, лишенным лицензии и (или) приложения к лицензии, или действие лицензии которого приостановлено, у владельцев электронных денег - физических лиц. Оператору возмещается общая сумма выкупленных электронных денег, находящихся на его электронном кошельке, согласно очередности удовлетворения требований кредиторов ликвидируемого банка, установленной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xml:space="preserve">
      "42. Эмитент принимает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противодействия легализации (отмыванию) доходов, полученных преступным путем, и финансированию терроризма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20"/>
    <w:bookmarkStart w:name="z31"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следующие изменения: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xml:space="preserve">
      "1. Настоящие Правила открытия, ведения и закрытия банковских счетов клиентов (далее – Правила) разработаны в соответствии со </w:t>
      </w:r>
      <w:r>
        <w:rPr>
          <w:rFonts w:ascii="Times New Roman"/>
          <w:b w:val="false"/>
          <w:i w:val="false"/>
          <w:color w:val="000000"/>
          <w:sz w:val="28"/>
        </w:rPr>
        <w:t>статьей 747</w:t>
      </w:r>
      <w:r>
        <w:rPr>
          <w:rFonts w:ascii="Times New Roman"/>
          <w:b w:val="false"/>
          <w:i w:val="false"/>
          <w:color w:val="000000"/>
          <w:sz w:val="28"/>
        </w:rPr>
        <w:t xml:space="preserve"> Гражданского кодекса Республики Казахстан (Особенная часть) (далее – Гражданский кодекс),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44)</w:t>
      </w:r>
      <w:r>
        <w:rPr>
          <w:rFonts w:ascii="Times New Roman"/>
          <w:b w:val="false"/>
          <w:i w:val="false"/>
          <w:color w:val="000000"/>
          <w:sz w:val="28"/>
        </w:rPr>
        <w:t xml:space="preserve"> части второй статьи 15 и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4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платежах и платежных системах" (далее – Закон о платежах и платежных системах) и определяют порядок открытия, ведения и закрытия банковских счетов клиентов в банках Республики Казахстан, филиалах банков-нерезидентов Республики Казахстан и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 (далее – уполномоченный орган), а также в случае,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 (далее – банки).";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"5. Банковский счет открывается при заключении между клиентом и банком договора банковского счета и (или) договора банковского вклада (далее – договор банковского обслуживания) на основании заявления клиента по форме, установленной банком (далее – заявление), представленного в банк на бумажном носителе или в электронном виде.</w:t>
      </w:r>
    </w:p>
    <w:bookmarkEnd w:id="25"/>
    <w:bookmarkStart w:name="z39" w:id="26"/>
    <w:p>
      <w:pPr>
        <w:spacing w:after="0"/>
        <w:ind w:left="0"/>
        <w:jc w:val="both"/>
      </w:pPr>
      <w:r>
        <w:rPr>
          <w:rFonts w:ascii="Times New Roman"/>
          <w:b w:val="false"/>
          <w:i w:val="false"/>
          <w:color w:val="000000"/>
          <w:sz w:val="28"/>
        </w:rPr>
        <w:t xml:space="preserve">
      Банковский счет, предназначенный для зачисления жилищных выплат и осуществления платежей на цели в соответствии со </w:t>
      </w:r>
      <w:r>
        <w:rPr>
          <w:rFonts w:ascii="Times New Roman"/>
          <w:b w:val="false"/>
          <w:i w:val="false"/>
          <w:color w:val="000000"/>
          <w:sz w:val="28"/>
        </w:rPr>
        <w:t>статьей 101-5</w:t>
      </w:r>
      <w:r>
        <w:rPr>
          <w:rFonts w:ascii="Times New Roman"/>
          <w:b w:val="false"/>
          <w:i w:val="false"/>
          <w:color w:val="000000"/>
          <w:sz w:val="28"/>
        </w:rPr>
        <w:t xml:space="preserve"> Закона Республики Казахстан "О жилищных отношениях" (далее – Закон о жилищных отношениях), открывается при заключении между банком, клиентом - сотрудником, являющимся получателем жилищных выплат, и государственным учреждением, сотрудник которого является получателем жилищных выплат, договора о жилищных выплатах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утвержденным постановлением Правительства Республики Казахстан от 28 декабря 2012 года № 1727 (далее – Правила № 1727), </w:t>
      </w:r>
      <w:r>
        <w:rPr>
          <w:rFonts w:ascii="Times New Roman"/>
          <w:b w:val="false"/>
          <w:i w:val="false"/>
          <w:color w:val="000000"/>
          <w:sz w:val="28"/>
        </w:rPr>
        <w:t>Правилам</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утвержденным постановлением Правительства Республики Казахстан от 12 февраля 2018 года № 49 (далее – Правила № 49),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утвержденным постановлением Правительства Республики Казахстан от 22 декабря 2020 года № 872 (далее – Правила № 872), а также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утвержденным постановлением Правительства Республики Казахстан от 5 августа 2021 года № 524 (далее – Правила № 524).</w:t>
      </w:r>
    </w:p>
    <w:bookmarkEnd w:id="26"/>
    <w:bookmarkStart w:name="z40" w:id="27"/>
    <w:p>
      <w:pPr>
        <w:spacing w:after="0"/>
        <w:ind w:left="0"/>
        <w:jc w:val="both"/>
      </w:pPr>
      <w:r>
        <w:rPr>
          <w:rFonts w:ascii="Times New Roman"/>
          <w:b w:val="false"/>
          <w:i w:val="false"/>
          <w:color w:val="000000"/>
          <w:sz w:val="28"/>
        </w:rPr>
        <w:t xml:space="preserve">
      Банковский счет, предназначенный для образовательного накопительного вклада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(далее – Закон о Государственной образовательной накопительной системе), открывается при заключении между клиентом и банком договора об образовательном накопительном вкладе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приказу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зарегистрированному в Реестре государственной регистрации нормативных правовых актов под № 10610.";</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xml:space="preserve">
      "10. Открытие клиенту банковского счета осуществляется банком после принятия мер по надлежащей проверке клиентов (их представителей) и бенефициарных собственников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44" w:id="29"/>
    <w:p>
      <w:pPr>
        <w:spacing w:after="0"/>
        <w:ind w:left="0"/>
        <w:jc w:val="both"/>
      </w:pPr>
      <w:r>
        <w:rPr>
          <w:rFonts w:ascii="Times New Roman"/>
          <w:b w:val="false"/>
          <w:i w:val="false"/>
          <w:color w:val="000000"/>
          <w:sz w:val="28"/>
        </w:rPr>
        <w:t>
      "23. Представленные клиентом для открытия банковского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w:t>
      </w:r>
    </w:p>
    <w:bookmarkEnd w:id="29"/>
    <w:bookmarkStart w:name="z45" w:id="30"/>
    <w:p>
      <w:pPr>
        <w:spacing w:after="0"/>
        <w:ind w:left="0"/>
        <w:jc w:val="both"/>
      </w:pPr>
      <w:r>
        <w:rPr>
          <w:rFonts w:ascii="Times New Roman"/>
          <w:b w:val="false"/>
          <w:i w:val="false"/>
          <w:color w:val="000000"/>
          <w:sz w:val="28"/>
        </w:rPr>
        <w:t xml:space="preserve">
      Исключения составляют документы, удостоверяющие личность, уставы, судебный акт о взыскании алиментов (денег, предназначенных на содержание несовершеннолетних и нетрудоспособных совершеннолетних детей) либо нотариально удостоверенное соглашение об уплате алиментов (денег, предназначенных на содержание несовершеннолетних и нетрудоспособных совершеннолетних детей), заключенное в соответствии со </w:t>
      </w:r>
      <w:r>
        <w:rPr>
          <w:rFonts w:ascii="Times New Roman"/>
          <w:b w:val="false"/>
          <w:i w:val="false"/>
          <w:color w:val="000000"/>
          <w:sz w:val="28"/>
        </w:rPr>
        <w:t>статьей 158</w:t>
      </w:r>
      <w:r>
        <w:rPr>
          <w:rFonts w:ascii="Times New Roman"/>
          <w:b w:val="false"/>
          <w:i w:val="false"/>
          <w:color w:val="000000"/>
          <w:sz w:val="28"/>
        </w:rPr>
        <w:t xml:space="preserve"> Кодекса Республики Казахстан "О браке (супружестве) и семье" (далее – Кодекс о браке (супружестве) и семье), выписки из торгового реестра либо другие документы аналогичного характера (для обособленных подразделений – положения), документы, подтверждающие факт осуществления деятельности клиента на основании типового устава, документы о государственной регистрации (перерегистрации) клиентов-юридических лиц, учетной регистрации (перерегистрации) клиентов-филиалов и представительств юридических лиц и доверенности на право совершения операций в банке, которые хранятся в копиях в деле (общем деле) клиента.</w:t>
      </w:r>
    </w:p>
    <w:bookmarkEnd w:id="30"/>
    <w:bookmarkStart w:name="z46" w:id="31"/>
    <w:p>
      <w:pPr>
        <w:spacing w:after="0"/>
        <w:ind w:left="0"/>
        <w:jc w:val="both"/>
      </w:pPr>
      <w:r>
        <w:rPr>
          <w:rFonts w:ascii="Times New Roman"/>
          <w:b w:val="false"/>
          <w:i w:val="false"/>
          <w:color w:val="000000"/>
          <w:sz w:val="28"/>
        </w:rPr>
        <w:t>
      Допускается хранение в электронном виде без дополнительного хранения на бумажных носителях документов клиента, в том числе не являющихся оригиналами, если банк (филиал, подразделение банка) располагает возможностью формирования электронного досье.</w:t>
      </w:r>
    </w:p>
    <w:bookmarkEnd w:id="31"/>
    <w:bookmarkStart w:name="z47" w:id="32"/>
    <w:p>
      <w:pPr>
        <w:spacing w:after="0"/>
        <w:ind w:left="0"/>
        <w:jc w:val="both"/>
      </w:pPr>
      <w:r>
        <w:rPr>
          <w:rFonts w:ascii="Times New Roman"/>
          <w:b w:val="false"/>
          <w:i w:val="false"/>
          <w:color w:val="000000"/>
          <w:sz w:val="28"/>
        </w:rPr>
        <w:t xml:space="preserve">
      24. При открытии банковского счета клиента банк уведомляет органы государственных доходов в порядке, случаях и сроки, определенные подпунктом 1)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9" w:id="33"/>
    <w:p>
      <w:pPr>
        <w:spacing w:after="0"/>
        <w:ind w:left="0"/>
        <w:jc w:val="both"/>
      </w:pPr>
      <w:r>
        <w:rPr>
          <w:rFonts w:ascii="Times New Roman"/>
          <w:b w:val="false"/>
          <w:i w:val="false"/>
          <w:color w:val="000000"/>
          <w:sz w:val="28"/>
        </w:rPr>
        <w:t>
      "26. Для открытия текущего счета клиент представляет в банк:</w:t>
      </w:r>
    </w:p>
    <w:bookmarkEnd w:id="33"/>
    <w:bookmarkStart w:name="z50" w:id="34"/>
    <w:p>
      <w:pPr>
        <w:spacing w:after="0"/>
        <w:ind w:left="0"/>
        <w:jc w:val="both"/>
      </w:pPr>
      <w:r>
        <w:rPr>
          <w:rFonts w:ascii="Times New Roman"/>
          <w:b w:val="false"/>
          <w:i w:val="false"/>
          <w:color w:val="000000"/>
          <w:sz w:val="28"/>
        </w:rPr>
        <w:t>
      1) физические лица-резиденты Республики Казахстан, физические лица-нерезиденты Республики Казахстан и индивидуальные предприниматели:</w:t>
      </w:r>
    </w:p>
    <w:bookmarkEnd w:id="34"/>
    <w:bookmarkStart w:name="z51" w:id="35"/>
    <w:p>
      <w:pPr>
        <w:spacing w:after="0"/>
        <w:ind w:left="0"/>
        <w:jc w:val="both"/>
      </w:pPr>
      <w:r>
        <w:rPr>
          <w:rFonts w:ascii="Times New Roman"/>
          <w:b w:val="false"/>
          <w:i w:val="false"/>
          <w:color w:val="000000"/>
          <w:sz w:val="28"/>
        </w:rPr>
        <w:t>
      документ, удостоверяющий личность;</w:t>
      </w:r>
    </w:p>
    <w:bookmarkEnd w:id="35"/>
    <w:bookmarkStart w:name="z52" w:id="36"/>
    <w:p>
      <w:pPr>
        <w:spacing w:after="0"/>
        <w:ind w:left="0"/>
        <w:jc w:val="both"/>
      </w:pPr>
      <w:r>
        <w:rPr>
          <w:rFonts w:ascii="Times New Roman"/>
          <w:b w:val="false"/>
          <w:i w:val="false"/>
          <w:color w:val="000000"/>
          <w:sz w:val="28"/>
        </w:rPr>
        <w:t>
      2) частные нотариусы, частные судебные исполнители, адвокаты и профессиональные медиаторы:</w:t>
      </w:r>
    </w:p>
    <w:bookmarkEnd w:id="36"/>
    <w:bookmarkStart w:name="z53" w:id="37"/>
    <w:p>
      <w:pPr>
        <w:spacing w:after="0"/>
        <w:ind w:left="0"/>
        <w:jc w:val="both"/>
      </w:pPr>
      <w:r>
        <w:rPr>
          <w:rFonts w:ascii="Times New Roman"/>
          <w:b w:val="false"/>
          <w:i w:val="false"/>
          <w:color w:val="000000"/>
          <w:sz w:val="28"/>
        </w:rPr>
        <w:t>
      документ, удостоверяющий личность;</w:t>
      </w:r>
    </w:p>
    <w:bookmarkEnd w:id="37"/>
    <w:bookmarkStart w:name="z54" w:id="38"/>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38"/>
    <w:bookmarkStart w:name="z55" w:id="39"/>
    <w:p>
      <w:pPr>
        <w:spacing w:after="0"/>
        <w:ind w:left="0"/>
        <w:jc w:val="both"/>
      </w:pPr>
      <w:r>
        <w:rPr>
          <w:rFonts w:ascii="Times New Roman"/>
          <w:b w:val="false"/>
          <w:i w:val="false"/>
          <w:color w:val="000000"/>
          <w:sz w:val="28"/>
        </w:rPr>
        <w:t>
      копию лицензии на право занятия нотариальной деятельностью (для частных нотариусов) либо копию электронной лицензии, полученной через государственную базу данных "Е-лицензирование";</w:t>
      </w:r>
    </w:p>
    <w:bookmarkEnd w:id="39"/>
    <w:bookmarkStart w:name="z56" w:id="40"/>
    <w:p>
      <w:pPr>
        <w:spacing w:after="0"/>
        <w:ind w:left="0"/>
        <w:jc w:val="both"/>
      </w:pPr>
      <w:r>
        <w:rPr>
          <w:rFonts w:ascii="Times New Roman"/>
          <w:b w:val="false"/>
          <w:i w:val="false"/>
          <w:color w:val="000000"/>
          <w:sz w:val="28"/>
        </w:rPr>
        <w:t>
      копию лицензии на право занятия адвокатской деятельностью (для адвокатов) либо копию электронной лицензии, полученной через государственную базу данных "Е-лицензирование";</w:t>
      </w:r>
    </w:p>
    <w:bookmarkEnd w:id="40"/>
    <w:bookmarkStart w:name="z57" w:id="41"/>
    <w:p>
      <w:pPr>
        <w:spacing w:after="0"/>
        <w:ind w:left="0"/>
        <w:jc w:val="both"/>
      </w:pPr>
      <w:r>
        <w:rPr>
          <w:rFonts w:ascii="Times New Roman"/>
          <w:b w:val="false"/>
          <w:i w:val="false"/>
          <w:color w:val="000000"/>
          <w:sz w:val="28"/>
        </w:rPr>
        <w:t>
      копию лицензии на право занятия деятельностью по исполнению исполнительных документов (для частных судебных исполнителей) либо копию электронной лицензии, полученной через государственную базу данных "Е-лицензирование";</w:t>
      </w:r>
    </w:p>
    <w:bookmarkEnd w:id="41"/>
    <w:bookmarkStart w:name="z58" w:id="42"/>
    <w:p>
      <w:pPr>
        <w:spacing w:after="0"/>
        <w:ind w:left="0"/>
        <w:jc w:val="both"/>
      </w:pPr>
      <w:r>
        <w:rPr>
          <w:rFonts w:ascii="Times New Roman"/>
          <w:b w:val="false"/>
          <w:i w:val="false"/>
          <w:color w:val="000000"/>
          <w:sz w:val="28"/>
        </w:rPr>
        <w:t>
      копию сертификата, подтверждающего прохождение обучения по программе подготовки медиаторов (для профессиональных медиаторов);</w:t>
      </w:r>
    </w:p>
    <w:bookmarkEnd w:id="42"/>
    <w:bookmarkStart w:name="z59" w:id="43"/>
    <w:p>
      <w:pPr>
        <w:spacing w:after="0"/>
        <w:ind w:left="0"/>
        <w:jc w:val="both"/>
      </w:pPr>
      <w:r>
        <w:rPr>
          <w:rFonts w:ascii="Times New Roman"/>
          <w:b w:val="false"/>
          <w:i w:val="false"/>
          <w:color w:val="000000"/>
          <w:sz w:val="28"/>
        </w:rPr>
        <w:t>
      3) юридические лица-резиденты Республики Казахстан и их филиалы и представительства, юридические лица-нерезиденты Республики Казахстан, осуществляющие деятельность в Республике Казахстан через филиал, представительство:</w:t>
      </w:r>
    </w:p>
    <w:bookmarkEnd w:id="43"/>
    <w:bookmarkStart w:name="z60" w:id="44"/>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44"/>
    <w:bookmarkStart w:name="z61" w:id="45"/>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45"/>
    <w:bookmarkStart w:name="z62" w:id="46"/>
    <w:p>
      <w:pPr>
        <w:spacing w:after="0"/>
        <w:ind w:left="0"/>
        <w:jc w:val="both"/>
      </w:pPr>
      <w:r>
        <w:rPr>
          <w:rFonts w:ascii="Times New Roman"/>
          <w:b w:val="false"/>
          <w:i w:val="false"/>
          <w:color w:val="000000"/>
          <w:sz w:val="28"/>
        </w:rPr>
        <w:t>
      документы,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 представительстве (для филиалов и представительств общественных и религиозных объединений);</w:t>
      </w:r>
    </w:p>
    <w:bookmarkEnd w:id="46"/>
    <w:bookmarkStart w:name="z63" w:id="47"/>
    <w:p>
      <w:pPr>
        <w:spacing w:after="0"/>
        <w:ind w:left="0"/>
        <w:jc w:val="both"/>
      </w:pPr>
      <w:r>
        <w:rPr>
          <w:rFonts w:ascii="Times New Roman"/>
          <w:b w:val="false"/>
          <w:i w:val="false"/>
          <w:color w:val="000000"/>
          <w:sz w:val="28"/>
        </w:rPr>
        <w:t>
      копию доверенности, выданной юридическим лицом руководителю филиала или представительства (для филиалов и представительств иных организационно-правовых форм юридических лиц);</w:t>
      </w:r>
    </w:p>
    <w:bookmarkEnd w:id="47"/>
    <w:bookmarkStart w:name="z64" w:id="48"/>
    <w:p>
      <w:pPr>
        <w:spacing w:after="0"/>
        <w:ind w:left="0"/>
        <w:jc w:val="both"/>
      </w:pPr>
      <w:r>
        <w:rPr>
          <w:rFonts w:ascii="Times New Roman"/>
          <w:b w:val="false"/>
          <w:i w:val="false"/>
          <w:color w:val="000000"/>
          <w:sz w:val="28"/>
        </w:rPr>
        <w:t xml:space="preserve">
      разрешение центрального уполномоченного органа по исполнению бюджета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зарегистрированным в Реестре государственной регистрации нормативных правовых актов под № 9934, (для государственных учреждений, финансируемых из государственного бюджета);</w:t>
      </w:r>
    </w:p>
    <w:bookmarkEnd w:id="48"/>
    <w:bookmarkStart w:name="z65" w:id="49"/>
    <w:p>
      <w:pPr>
        <w:spacing w:after="0"/>
        <w:ind w:left="0"/>
        <w:jc w:val="both"/>
      </w:pPr>
      <w:r>
        <w:rPr>
          <w:rFonts w:ascii="Times New Roman"/>
          <w:b w:val="false"/>
          <w:i w:val="false"/>
          <w:color w:val="000000"/>
          <w:sz w:val="28"/>
        </w:rPr>
        <w:t>
      4) юридические лица-нерезиденты Республики Казахстан:</w:t>
      </w:r>
    </w:p>
    <w:bookmarkEnd w:id="49"/>
    <w:bookmarkStart w:name="z66" w:id="50"/>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 или документы, подтверждающие полномочия представителей юридического лица-нерезидента по распоряжению счетом и содержащие образцы подписей таких уполномоченных представителей, при условии, что данные документы нотариально удостоверены и (или) легализованы, и (или) апостилированы;</w:t>
      </w:r>
    </w:p>
    <w:bookmarkEnd w:id="50"/>
    <w:bookmarkStart w:name="z67" w:id="51"/>
    <w:p>
      <w:pPr>
        <w:spacing w:after="0"/>
        <w:ind w:left="0"/>
        <w:jc w:val="both"/>
      </w:pPr>
      <w:r>
        <w:rPr>
          <w:rFonts w:ascii="Times New Roman"/>
          <w:b w:val="false"/>
          <w:i w:val="false"/>
          <w:color w:val="000000"/>
          <w:sz w:val="28"/>
        </w:rPr>
        <w:t>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с нотариально засвидетельствованным переводом на казахский или русский язык, и, в случае необходимости, легализованные либо апостилированные;</w:t>
      </w:r>
    </w:p>
    <w:bookmarkEnd w:id="51"/>
    <w:bookmarkStart w:name="z68" w:id="52"/>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52"/>
    <w:bookmarkStart w:name="z69" w:id="53"/>
    <w:p>
      <w:pPr>
        <w:spacing w:after="0"/>
        <w:ind w:left="0"/>
        <w:jc w:val="both"/>
      </w:pPr>
      <w:r>
        <w:rPr>
          <w:rFonts w:ascii="Times New Roman"/>
          <w:b w:val="false"/>
          <w:i w:val="false"/>
          <w:color w:val="000000"/>
          <w:sz w:val="28"/>
        </w:rPr>
        <w:t>
      5) крестьянские (фермерские) хозяйства:</w:t>
      </w:r>
    </w:p>
    <w:bookmarkEnd w:id="53"/>
    <w:bookmarkStart w:name="z70" w:id="54"/>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54"/>
    <w:bookmarkStart w:name="z71" w:id="55"/>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55"/>
    <w:bookmarkStart w:name="z72" w:id="56"/>
    <w:p>
      <w:pPr>
        <w:spacing w:after="0"/>
        <w:ind w:left="0"/>
        <w:jc w:val="both"/>
      </w:pPr>
      <w:r>
        <w:rPr>
          <w:rFonts w:ascii="Times New Roman"/>
          <w:b w:val="false"/>
          <w:i w:val="false"/>
          <w:color w:val="000000"/>
          <w:sz w:val="28"/>
        </w:rPr>
        <w:t>
      6) ликвидируемые банки, страховые (перестраховочные) организации, их филиалы, добровольные накопительные пенсионные фонды:</w:t>
      </w:r>
    </w:p>
    <w:bookmarkEnd w:id="56"/>
    <w:bookmarkStart w:name="z73" w:id="57"/>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57"/>
    <w:bookmarkStart w:name="z74" w:id="58"/>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58"/>
    <w:bookmarkStart w:name="z75" w:id="59"/>
    <w:p>
      <w:pPr>
        <w:spacing w:after="0"/>
        <w:ind w:left="0"/>
        <w:jc w:val="both"/>
      </w:pPr>
      <w:r>
        <w:rPr>
          <w:rFonts w:ascii="Times New Roman"/>
          <w:b w:val="false"/>
          <w:i w:val="false"/>
          <w:color w:val="000000"/>
          <w:sz w:val="28"/>
        </w:rPr>
        <w:t>
      копию решения суда либо общего собрания акционеров о ликвидации банка, страховой (перестраховочной) организации;</w:t>
      </w:r>
    </w:p>
    <w:bookmarkEnd w:id="59"/>
    <w:bookmarkStart w:name="z76" w:id="60"/>
    <w:p>
      <w:pPr>
        <w:spacing w:after="0"/>
        <w:ind w:left="0"/>
        <w:jc w:val="both"/>
      </w:pPr>
      <w:r>
        <w:rPr>
          <w:rFonts w:ascii="Times New Roman"/>
          <w:b w:val="false"/>
          <w:i w:val="false"/>
          <w:color w:val="000000"/>
          <w:sz w:val="28"/>
        </w:rPr>
        <w:t>
      копию решения уполномоченного органа о назначении ликвидационной комиссии;</w:t>
      </w:r>
    </w:p>
    <w:bookmarkEnd w:id="60"/>
    <w:bookmarkStart w:name="z77" w:id="61"/>
    <w:p>
      <w:pPr>
        <w:spacing w:after="0"/>
        <w:ind w:left="0"/>
        <w:jc w:val="both"/>
      </w:pPr>
      <w:r>
        <w:rPr>
          <w:rFonts w:ascii="Times New Roman"/>
          <w:b w:val="false"/>
          <w:i w:val="false"/>
          <w:color w:val="000000"/>
          <w:sz w:val="28"/>
        </w:rPr>
        <w:t>
      копию решения уполномоченного органа о лишении лицензии на проведение банковских и иных операций либо на право осуществления страховой деятельности (деятельности по перестрахованию);</w:t>
      </w:r>
    </w:p>
    <w:bookmarkEnd w:id="61"/>
    <w:bookmarkStart w:name="z78" w:id="62"/>
    <w:p>
      <w:pPr>
        <w:spacing w:after="0"/>
        <w:ind w:left="0"/>
        <w:jc w:val="both"/>
      </w:pPr>
      <w:r>
        <w:rPr>
          <w:rFonts w:ascii="Times New Roman"/>
          <w:b w:val="false"/>
          <w:i w:val="false"/>
          <w:color w:val="000000"/>
          <w:sz w:val="28"/>
        </w:rPr>
        <w:t>
      7) иностранные дипломатические и консульские представительства:</w:t>
      </w:r>
    </w:p>
    <w:bookmarkEnd w:id="62"/>
    <w:bookmarkStart w:name="z79" w:id="63"/>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63"/>
    <w:bookmarkStart w:name="z80" w:id="64"/>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64"/>
    <w:bookmarkStart w:name="z81" w:id="65"/>
    <w:p>
      <w:pPr>
        <w:spacing w:after="0"/>
        <w:ind w:left="0"/>
        <w:jc w:val="both"/>
      </w:pPr>
      <w:r>
        <w:rPr>
          <w:rFonts w:ascii="Times New Roman"/>
          <w:b w:val="false"/>
          <w:i w:val="false"/>
          <w:color w:val="000000"/>
          <w:sz w:val="28"/>
        </w:rPr>
        <w:t>
      копию ноты о подтверждении регистрации дипломатического и консульского представительства.</w:t>
      </w:r>
    </w:p>
    <w:bookmarkEnd w:id="65"/>
    <w:bookmarkStart w:name="z82" w:id="66"/>
    <w:p>
      <w:pPr>
        <w:spacing w:after="0"/>
        <w:ind w:left="0"/>
        <w:jc w:val="both"/>
      </w:pPr>
      <w:r>
        <w:rPr>
          <w:rFonts w:ascii="Times New Roman"/>
          <w:b w:val="false"/>
          <w:i w:val="false"/>
          <w:color w:val="000000"/>
          <w:sz w:val="28"/>
        </w:rPr>
        <w:t>
      Не требуется представление документов, указанных в настоящем пункте, в случае их получения банком из информационных систем государственных органов.";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84" w:id="67"/>
    <w:p>
      <w:pPr>
        <w:spacing w:after="0"/>
        <w:ind w:left="0"/>
        <w:jc w:val="both"/>
      </w:pPr>
      <w:r>
        <w:rPr>
          <w:rFonts w:ascii="Times New Roman"/>
          <w:b w:val="false"/>
          <w:i w:val="false"/>
          <w:color w:val="000000"/>
          <w:sz w:val="28"/>
        </w:rPr>
        <w:t xml:space="preserve">
      "28. Для открытия текущего счета, предназначенного для зачисления жилищных выплат и осуществления платежей на цели в соответствии со </w:t>
      </w:r>
      <w:r>
        <w:rPr>
          <w:rFonts w:ascii="Times New Roman"/>
          <w:b w:val="false"/>
          <w:i w:val="false"/>
          <w:color w:val="000000"/>
          <w:sz w:val="28"/>
        </w:rPr>
        <w:t>статьей 101-5</w:t>
      </w:r>
      <w:r>
        <w:rPr>
          <w:rFonts w:ascii="Times New Roman"/>
          <w:b w:val="false"/>
          <w:i w:val="false"/>
          <w:color w:val="000000"/>
          <w:sz w:val="28"/>
        </w:rPr>
        <w:t xml:space="preserve"> Закона о жилищных отношениях, клиент представляет в банк:</w:t>
      </w:r>
    </w:p>
    <w:bookmarkEnd w:id="67"/>
    <w:bookmarkStart w:name="z85" w:id="68"/>
    <w:p>
      <w:pPr>
        <w:spacing w:after="0"/>
        <w:ind w:left="0"/>
        <w:jc w:val="both"/>
      </w:pPr>
      <w:r>
        <w:rPr>
          <w:rFonts w:ascii="Times New Roman"/>
          <w:b w:val="false"/>
          <w:i w:val="false"/>
          <w:color w:val="000000"/>
          <w:sz w:val="28"/>
        </w:rPr>
        <w:t>
      1) документ, удостоверяющий личность;</w:t>
      </w:r>
    </w:p>
    <w:bookmarkEnd w:id="68"/>
    <w:bookmarkStart w:name="z86" w:id="69"/>
    <w:p>
      <w:pPr>
        <w:spacing w:after="0"/>
        <w:ind w:left="0"/>
        <w:jc w:val="both"/>
      </w:pPr>
      <w:r>
        <w:rPr>
          <w:rFonts w:ascii="Times New Roman"/>
          <w:b w:val="false"/>
          <w:i w:val="false"/>
          <w:color w:val="000000"/>
          <w:sz w:val="28"/>
        </w:rPr>
        <w:t>
      2) заявление, содержащее назначение текущего счета;</w:t>
      </w:r>
    </w:p>
    <w:bookmarkEnd w:id="69"/>
    <w:bookmarkStart w:name="z87" w:id="70"/>
    <w:p>
      <w:pPr>
        <w:spacing w:after="0"/>
        <w:ind w:left="0"/>
        <w:jc w:val="both"/>
      </w:pPr>
      <w:r>
        <w:rPr>
          <w:rFonts w:ascii="Times New Roman"/>
          <w:b w:val="false"/>
          <w:i w:val="false"/>
          <w:color w:val="000000"/>
          <w:sz w:val="28"/>
        </w:rPr>
        <w:t xml:space="preserve">
      3) справку о получателе текущих жилищных выплат (для представления в банк)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 1727, </w:t>
      </w:r>
      <w:r>
        <w:rPr>
          <w:rFonts w:ascii="Times New Roman"/>
          <w:b w:val="false"/>
          <w:i w:val="false"/>
          <w:color w:val="000000"/>
          <w:sz w:val="28"/>
        </w:rPr>
        <w:t>приложением 5</w:t>
      </w:r>
      <w:r>
        <w:rPr>
          <w:rFonts w:ascii="Times New Roman"/>
          <w:b w:val="false"/>
          <w:i w:val="false"/>
          <w:color w:val="000000"/>
          <w:sz w:val="28"/>
        </w:rPr>
        <w:t xml:space="preserve"> к Правилам № 872, </w:t>
      </w:r>
      <w:r>
        <w:rPr>
          <w:rFonts w:ascii="Times New Roman"/>
          <w:b w:val="false"/>
          <w:i w:val="false"/>
          <w:color w:val="000000"/>
          <w:sz w:val="28"/>
        </w:rPr>
        <w:t>приложением 3</w:t>
      </w:r>
      <w:r>
        <w:rPr>
          <w:rFonts w:ascii="Times New Roman"/>
          <w:b w:val="false"/>
          <w:i w:val="false"/>
          <w:color w:val="000000"/>
          <w:sz w:val="28"/>
        </w:rPr>
        <w:t xml:space="preserve"> к Правилам № 524 либо </w:t>
      </w:r>
      <w:r>
        <w:rPr>
          <w:rFonts w:ascii="Times New Roman"/>
          <w:b w:val="false"/>
          <w:i w:val="false"/>
          <w:color w:val="000000"/>
          <w:sz w:val="28"/>
        </w:rPr>
        <w:t>приложением 8</w:t>
      </w:r>
      <w:r>
        <w:rPr>
          <w:rFonts w:ascii="Times New Roman"/>
          <w:b w:val="false"/>
          <w:i w:val="false"/>
          <w:color w:val="000000"/>
          <w:sz w:val="28"/>
        </w:rPr>
        <w:t xml:space="preserve"> к Правилам № 49 и (или) справку о получателе единовременных жилищных выплат (для представления в банк)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 № 1727 либо </w:t>
      </w:r>
      <w:r>
        <w:rPr>
          <w:rFonts w:ascii="Times New Roman"/>
          <w:b w:val="false"/>
          <w:i w:val="false"/>
          <w:color w:val="000000"/>
          <w:sz w:val="28"/>
        </w:rPr>
        <w:t>приложением 9</w:t>
      </w:r>
      <w:r>
        <w:rPr>
          <w:rFonts w:ascii="Times New Roman"/>
          <w:b w:val="false"/>
          <w:i w:val="false"/>
          <w:color w:val="000000"/>
          <w:sz w:val="28"/>
        </w:rPr>
        <w:t xml:space="preserve"> к Правилам № 49.";</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90" w:id="71"/>
    <w:p>
      <w:pPr>
        <w:spacing w:after="0"/>
        <w:ind w:left="0"/>
        <w:jc w:val="both"/>
      </w:pPr>
      <w:r>
        <w:rPr>
          <w:rFonts w:ascii="Times New Roman"/>
          <w:b w:val="false"/>
          <w:i w:val="false"/>
          <w:color w:val="000000"/>
          <w:sz w:val="28"/>
        </w:rPr>
        <w:t xml:space="preserve">
      "46. Юридические лица, их филиалы или представительства, не относящиеся к субъектам частного предпринимательства, а также частные судебные исполнители, частные нотариусы представляют в банк документ с образцами подписей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составленный на казахском и русском языках, в котором содержится образец оттиска печати.</w:t>
      </w:r>
    </w:p>
    <w:bookmarkEnd w:id="71"/>
    <w:bookmarkStart w:name="z91" w:id="72"/>
    <w:p>
      <w:pPr>
        <w:spacing w:after="0"/>
        <w:ind w:left="0"/>
        <w:jc w:val="both"/>
      </w:pPr>
      <w:r>
        <w:rPr>
          <w:rFonts w:ascii="Times New Roman"/>
          <w:b w:val="false"/>
          <w:i w:val="false"/>
          <w:color w:val="000000"/>
          <w:sz w:val="28"/>
        </w:rPr>
        <w:t xml:space="preserve">
      Юридические лица, их филиалы или представительства, относящиеся к субъектам частного предпринимательства, крестьянские (фермерские) хозяйства, адвокаты и профессиональные медиаторы представляют в банк документ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составленный на казахском и русском языках.</w:t>
      </w:r>
    </w:p>
    <w:bookmarkEnd w:id="72"/>
    <w:bookmarkStart w:name="z92" w:id="73"/>
    <w:p>
      <w:pPr>
        <w:spacing w:after="0"/>
        <w:ind w:left="0"/>
        <w:jc w:val="both"/>
      </w:pPr>
      <w:r>
        <w:rPr>
          <w:rFonts w:ascii="Times New Roman"/>
          <w:b w:val="false"/>
          <w:i w:val="false"/>
          <w:color w:val="000000"/>
          <w:sz w:val="28"/>
        </w:rPr>
        <w:t>
      Требование, предусмотренное частью второй настоящего пункта, распространяется на юридических лиц-нерезидентов Республики Казахстан, у которых отсутствует печать в силу законодательства страны происхождения таких юридических лиц.";</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94" w:id="74"/>
    <w:p>
      <w:pPr>
        <w:spacing w:after="0"/>
        <w:ind w:left="0"/>
        <w:jc w:val="both"/>
      </w:pPr>
      <w:r>
        <w:rPr>
          <w:rFonts w:ascii="Times New Roman"/>
          <w:b w:val="false"/>
          <w:i w:val="false"/>
          <w:color w:val="000000"/>
          <w:sz w:val="28"/>
        </w:rPr>
        <w:t>
      "72. Закрытие банковского счета осуществляется:</w:t>
      </w:r>
    </w:p>
    <w:bookmarkEnd w:id="74"/>
    <w:bookmarkStart w:name="z95" w:id="75"/>
    <w:p>
      <w:pPr>
        <w:spacing w:after="0"/>
        <w:ind w:left="0"/>
        <w:jc w:val="both"/>
      </w:pPr>
      <w:r>
        <w:rPr>
          <w:rFonts w:ascii="Times New Roman"/>
          <w:b w:val="false"/>
          <w:i w:val="false"/>
          <w:color w:val="000000"/>
          <w:sz w:val="28"/>
        </w:rPr>
        <w:t xml:space="preserve">
      1) на основании заявления клиента в любое время, если иное не предусмотрено договором банковского обслуживания и (или)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концессиях",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реабилитации и банкротстве",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государственно-частном партнерстве";</w:t>
      </w:r>
    </w:p>
    <w:bookmarkEnd w:id="75"/>
    <w:bookmarkStart w:name="z96" w:id="76"/>
    <w:p>
      <w:pPr>
        <w:spacing w:after="0"/>
        <w:ind w:left="0"/>
        <w:jc w:val="both"/>
      </w:pPr>
      <w:r>
        <w:rPr>
          <w:rFonts w:ascii="Times New Roman"/>
          <w:b w:val="false"/>
          <w:i w:val="false"/>
          <w:color w:val="000000"/>
          <w:sz w:val="28"/>
        </w:rPr>
        <w:t xml:space="preserve">
      2) самостоятельно банком в случаях прекращения действия либо отказа от исполнения договора банковского счета или договора банковского вклада в порядке, предусмотренном </w:t>
      </w:r>
      <w:r>
        <w:rPr>
          <w:rFonts w:ascii="Times New Roman"/>
          <w:b w:val="false"/>
          <w:i w:val="false"/>
          <w:color w:val="000000"/>
          <w:sz w:val="28"/>
        </w:rPr>
        <w:t>статьей 29</w:t>
      </w:r>
      <w:r>
        <w:rPr>
          <w:rFonts w:ascii="Times New Roman"/>
          <w:b w:val="false"/>
          <w:i w:val="false"/>
          <w:color w:val="000000"/>
          <w:sz w:val="28"/>
        </w:rPr>
        <w:t xml:space="preserve"> Закона о платежах и платежных системах.";</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98" w:id="77"/>
    <w:p>
      <w:pPr>
        <w:spacing w:after="0"/>
        <w:ind w:left="0"/>
        <w:jc w:val="both"/>
      </w:pPr>
      <w:r>
        <w:rPr>
          <w:rFonts w:ascii="Times New Roman"/>
          <w:b w:val="false"/>
          <w:i w:val="false"/>
          <w:color w:val="000000"/>
          <w:sz w:val="28"/>
        </w:rPr>
        <w:t xml:space="preserve">
      "77. При закрытии банковского счета клиента банк уведомляет органы государственных доходов в порядке, случаях и сроки, определенные подпунктом 6)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77"/>
    <w:bookmarkStart w:name="z99" w:id="7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 и дополнения: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1" w:id="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9"/>
    <w:bookmarkStart w:name="z102"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81"/>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52-3)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осуществления безналичных платежей и (или) переводов денег на территории Республики Казахстан банками (в том числе банками-посредниками),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81"/>
    <w:bookmarkStart w:name="z105" w:id="82"/>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w:t>
      </w:r>
    </w:p>
    <w:bookmarkEnd w:id="82"/>
    <w:bookmarkStart w:name="z106" w:id="83"/>
    <w:p>
      <w:pPr>
        <w:spacing w:after="0"/>
        <w:ind w:left="0"/>
        <w:jc w:val="both"/>
      </w:pPr>
      <w:r>
        <w:rPr>
          <w:rFonts w:ascii="Times New Roman"/>
          <w:b w:val="false"/>
          <w:i w:val="false"/>
          <w:color w:val="000000"/>
          <w:sz w:val="28"/>
        </w:rPr>
        <w:t>
      Действие Правил не распространяется на отношения, связанные с платежами и (или) переводами денег, осуществляемыми с использованием платежной карточки, проведением операций с переводными и простыми векселями и применением чеков на территории Республики Казахстан.";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08" w:id="84"/>
    <w:p>
      <w:pPr>
        <w:spacing w:after="0"/>
        <w:ind w:left="0"/>
        <w:jc w:val="both"/>
      </w:pPr>
      <w:r>
        <w:rPr>
          <w:rFonts w:ascii="Times New Roman"/>
          <w:b w:val="false"/>
          <w:i w:val="false"/>
          <w:color w:val="000000"/>
          <w:sz w:val="28"/>
        </w:rPr>
        <w:t>
      "3. В Правилах используются понятия, предусмотренные в статье 1 Закона о платежах и платежных системах, а также следующие понятия:</w:t>
      </w:r>
    </w:p>
    <w:bookmarkEnd w:id="84"/>
    <w:bookmarkStart w:name="z109" w:id="85"/>
    <w:p>
      <w:pPr>
        <w:spacing w:after="0"/>
        <w:ind w:left="0"/>
        <w:jc w:val="both"/>
      </w:pPr>
      <w:r>
        <w:rPr>
          <w:rFonts w:ascii="Times New Roman"/>
          <w:b w:val="false"/>
          <w:i w:val="false"/>
          <w:color w:val="000000"/>
          <w:sz w:val="28"/>
        </w:rPr>
        <w:t>
      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bookmarkEnd w:id="85"/>
    <w:bookmarkStart w:name="z110" w:id="86"/>
    <w:p>
      <w:pPr>
        <w:spacing w:after="0"/>
        <w:ind w:left="0"/>
        <w:jc w:val="both"/>
      </w:pPr>
      <w:r>
        <w:rPr>
          <w:rFonts w:ascii="Times New Roman"/>
          <w:b w:val="false"/>
          <w:i w:val="false"/>
          <w:color w:val="000000"/>
          <w:sz w:val="28"/>
        </w:rPr>
        <w:t>
      2)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bookmarkEnd w:id="86"/>
    <w:bookmarkStart w:name="z111" w:id="87"/>
    <w:p>
      <w:pPr>
        <w:spacing w:after="0"/>
        <w:ind w:left="0"/>
        <w:jc w:val="both"/>
      </w:pPr>
      <w:r>
        <w:rPr>
          <w:rFonts w:ascii="Times New Roman"/>
          <w:b w:val="false"/>
          <w:i w:val="false"/>
          <w:color w:val="000000"/>
          <w:sz w:val="28"/>
        </w:rPr>
        <w:t>
      3) картотека – внебалансовый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bookmarkEnd w:id="87"/>
    <w:bookmarkStart w:name="z112" w:id="88"/>
    <w:p>
      <w:pPr>
        <w:spacing w:after="0"/>
        <w:ind w:left="0"/>
        <w:jc w:val="both"/>
      </w:pPr>
      <w:r>
        <w:rPr>
          <w:rFonts w:ascii="Times New Roman"/>
          <w:b w:val="false"/>
          <w:i w:val="false"/>
          <w:color w:val="000000"/>
          <w:sz w:val="28"/>
        </w:rPr>
        <w:t>
      4)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bookmarkEnd w:id="88"/>
    <w:bookmarkStart w:name="z113" w:id="89"/>
    <w:p>
      <w:pPr>
        <w:spacing w:after="0"/>
        <w:ind w:left="0"/>
        <w:jc w:val="both"/>
      </w:pPr>
      <w:r>
        <w:rPr>
          <w:rFonts w:ascii="Times New Roman"/>
          <w:b w:val="false"/>
          <w:i w:val="false"/>
          <w:color w:val="000000"/>
          <w:sz w:val="28"/>
        </w:rPr>
        <w:t>
      5) уполномоченные лица – лица, наделенные полномочиями в соответствии с требованиями Гражданского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89"/>
    <w:bookmarkStart w:name="z114" w:id="90"/>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97</w:t>
      </w:r>
      <w:r>
        <w:rPr>
          <w:rFonts w:ascii="Times New Roman"/>
          <w:b w:val="false"/>
          <w:i w:val="false"/>
          <w:color w:val="000000"/>
          <w:sz w:val="28"/>
        </w:rPr>
        <w:t xml:space="preserve"> - </w:t>
      </w:r>
      <w:r>
        <w:rPr>
          <w:rFonts w:ascii="Times New Roman"/>
          <w:b w:val="false"/>
          <w:i w:val="false"/>
          <w:color w:val="000000"/>
          <w:sz w:val="28"/>
        </w:rPr>
        <w:t>100-1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bookmarkEnd w:id="90"/>
    <w:bookmarkStart w:name="z115" w:id="91"/>
    <w:p>
      <w:pPr>
        <w:spacing w:after="0"/>
        <w:ind w:left="0"/>
        <w:jc w:val="both"/>
      </w:pPr>
      <w:r>
        <w:rPr>
          <w:rFonts w:ascii="Times New Roman"/>
          <w:b w:val="false"/>
          <w:i w:val="false"/>
          <w:color w:val="000000"/>
          <w:sz w:val="28"/>
        </w:rPr>
        <w:t xml:space="preserve">
      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w:t>
      </w:r>
      <w:r>
        <w:rPr>
          <w:rFonts w:ascii="Times New Roman"/>
          <w:b w:val="false"/>
          <w:i w:val="false"/>
          <w:color w:val="000000"/>
          <w:sz w:val="28"/>
        </w:rPr>
        <w:t>статей 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Закона о ПОДФТ и Правилами.</w:t>
      </w:r>
    </w:p>
    <w:bookmarkEnd w:id="91"/>
    <w:bookmarkStart w:name="z116" w:id="92"/>
    <w:p>
      <w:pPr>
        <w:spacing w:after="0"/>
        <w:ind w:left="0"/>
        <w:jc w:val="both"/>
      </w:pPr>
      <w:r>
        <w:rPr>
          <w:rFonts w:ascii="Times New Roman"/>
          <w:b w:val="false"/>
          <w:i w:val="false"/>
          <w:color w:val="000000"/>
          <w:sz w:val="28"/>
        </w:rPr>
        <w:t>
      К безналичным платежам и (или) переводам денег без открытия банковского счета относятся платежи и (или) переводы денег, при осуществлении которых отправитель денег и (или) бенефициар не используют банковские счета, и которые производятся путем взноса наличных денег для их перевода в пользу указанного отправителем денег бенефициара и (или) получения наличных денег бенефициаром.";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18" w:id="93"/>
    <w:p>
      <w:pPr>
        <w:spacing w:after="0"/>
        <w:ind w:left="0"/>
        <w:jc w:val="both"/>
      </w:pPr>
      <w:r>
        <w:rPr>
          <w:rFonts w:ascii="Times New Roman"/>
          <w:b w:val="false"/>
          <w:i w:val="false"/>
          <w:color w:val="000000"/>
          <w:sz w:val="28"/>
        </w:rPr>
        <w:t xml:space="preserve">
      "35.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о пенсионном обеспечении).";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20" w:id="94"/>
    <w:p>
      <w:pPr>
        <w:spacing w:after="0"/>
        <w:ind w:left="0"/>
        <w:jc w:val="both"/>
      </w:pPr>
      <w:r>
        <w:rPr>
          <w:rFonts w:ascii="Times New Roman"/>
          <w:b w:val="false"/>
          <w:i w:val="false"/>
          <w:color w:val="000000"/>
          <w:sz w:val="28"/>
        </w:rPr>
        <w:t>
      "61. При отсутствии либо недостаточности денег на банковском счете, к которому предъявлено инкассовое распоряжение судебного исполнителя,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инкассового распоряжения судебного исполнителя,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94"/>
    <w:bookmarkStart w:name="z121" w:id="95"/>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bookmarkEnd w:id="95"/>
    <w:bookmarkStart w:name="z122" w:id="96"/>
    <w:p>
      <w:pPr>
        <w:spacing w:after="0"/>
        <w:ind w:left="0"/>
        <w:jc w:val="both"/>
      </w:pPr>
      <w:r>
        <w:rPr>
          <w:rFonts w:ascii="Times New Roman"/>
          <w:b w:val="false"/>
          <w:i w:val="false"/>
          <w:color w:val="000000"/>
          <w:sz w:val="28"/>
        </w:rPr>
        <w:t>
      Исполнение инкассового распоряжения в валюте, отличной от валюты банковского счета отправителя, производится с применением рыночного курса обмена валют на день совершения платежа.";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24" w:id="97"/>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"Об обязательном социальном страховании" (далее – Закон об обязательном социальном страховании),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w:t>
      </w:r>
      <w:r>
        <w:rPr>
          <w:rFonts w:ascii="Times New Roman"/>
          <w:b w:val="false"/>
          <w:i w:val="false"/>
          <w:color w:val="000000"/>
          <w:sz w:val="28"/>
        </w:rPr>
        <w:t>статьей 28</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97"/>
    <w:bookmarkStart w:name="z125" w:id="98"/>
    <w:p>
      <w:pPr>
        <w:spacing w:after="0"/>
        <w:ind w:left="0"/>
        <w:jc w:val="both"/>
      </w:pPr>
      <w:r>
        <w:rPr>
          <w:rFonts w:ascii="Times New Roman"/>
          <w:b w:val="false"/>
          <w:i w:val="false"/>
          <w:color w:val="000000"/>
          <w:sz w:val="28"/>
        </w:rPr>
        <w:t>
      дополнить пунктами 77-1, 77-2 и 77-3 следующего содержания:</w:t>
      </w:r>
    </w:p>
    <w:bookmarkEnd w:id="98"/>
    <w:bookmarkStart w:name="z126" w:id="99"/>
    <w:p>
      <w:pPr>
        <w:spacing w:after="0"/>
        <w:ind w:left="0"/>
        <w:jc w:val="both"/>
      </w:pPr>
      <w:r>
        <w:rPr>
          <w:rFonts w:ascii="Times New Roman"/>
          <w:b w:val="false"/>
          <w:i w:val="false"/>
          <w:color w:val="000000"/>
          <w:sz w:val="28"/>
        </w:rPr>
        <w:t>
      "77-1. Банк отправителя денег при проведении международных платежей и (или) переводов денег без открытия банковского счета обеспечивает присвоение операции уникального номера и указание данного номера в платежном документе, формируемом в системе международных денежных переводов.</w:t>
      </w:r>
    </w:p>
    <w:bookmarkEnd w:id="99"/>
    <w:bookmarkStart w:name="z127" w:id="100"/>
    <w:p>
      <w:pPr>
        <w:spacing w:after="0"/>
        <w:ind w:left="0"/>
        <w:jc w:val="both"/>
      </w:pPr>
      <w:r>
        <w:rPr>
          <w:rFonts w:ascii="Times New Roman"/>
          <w:b w:val="false"/>
          <w:i w:val="false"/>
          <w:color w:val="000000"/>
          <w:sz w:val="28"/>
        </w:rPr>
        <w:t>
      77-2. Банк-посредник и банк бенефициара при исполнении международных платежей и (или) переводов денег обеспечивают применение процедур автоматизированной обработки данных для выявления платежных документов, которые не содержат информации о получателе или отправителе денег, предусмотренной законодательством Республики Казахстан или правилами платежной системы.</w:t>
      </w:r>
    </w:p>
    <w:bookmarkEnd w:id="100"/>
    <w:bookmarkStart w:name="z128" w:id="101"/>
    <w:p>
      <w:pPr>
        <w:spacing w:after="0"/>
        <w:ind w:left="0"/>
        <w:jc w:val="both"/>
      </w:pPr>
      <w:r>
        <w:rPr>
          <w:rFonts w:ascii="Times New Roman"/>
          <w:b w:val="false"/>
          <w:i w:val="false"/>
          <w:color w:val="000000"/>
          <w:sz w:val="28"/>
        </w:rPr>
        <w:t>
      77-3. Банк обеспечивает наличие внутренних процедур, определяющих порядок действия банка на основе оценки степени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при получении платежного документа, в котором отсутствуют реквизиты отправителя денег или бенефициара.</w:t>
      </w:r>
    </w:p>
    <w:bookmarkEnd w:id="101"/>
    <w:bookmarkStart w:name="z129" w:id="102"/>
    <w:p>
      <w:pPr>
        <w:spacing w:after="0"/>
        <w:ind w:left="0"/>
        <w:jc w:val="both"/>
      </w:pPr>
      <w:r>
        <w:rPr>
          <w:rFonts w:ascii="Times New Roman"/>
          <w:b w:val="false"/>
          <w:i w:val="false"/>
          <w:color w:val="000000"/>
          <w:sz w:val="28"/>
        </w:rPr>
        <w:t>
      Внутренние процедуры банка, указанные в части первой настоящего пункта, содержат условия и порядок исполнения, приостановления и отказа в исполнении платежных документов, не имеющих необходимой информации об отправителе или получателе денег, и порядок дальнейших действий банка при выявлении таких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31" w:id="103"/>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103"/>
    <w:bookmarkStart w:name="z132" w:id="104"/>
    <w:p>
      <w:pPr>
        <w:spacing w:after="0"/>
        <w:ind w:left="0"/>
        <w:jc w:val="both"/>
      </w:pPr>
      <w:r>
        <w:rPr>
          <w:rFonts w:ascii="Times New Roman"/>
          <w:b w:val="false"/>
          <w:i w:val="false"/>
          <w:color w:val="000000"/>
          <w:sz w:val="28"/>
        </w:rPr>
        <w:t>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статьей 56 Закона о платежах и платежных системах, Правилами, договором между отправителем и банком отправителя денег;</w:t>
      </w:r>
    </w:p>
    <w:bookmarkEnd w:id="104"/>
    <w:bookmarkStart w:name="z133" w:id="105"/>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105"/>
    <w:bookmarkStart w:name="z134" w:id="106"/>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106"/>
    <w:bookmarkStart w:name="z135" w:id="107"/>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107"/>
    <w:bookmarkStart w:name="z136" w:id="108"/>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108"/>
    <w:bookmarkStart w:name="z137" w:id="109"/>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60-1,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109"/>
    <w:bookmarkStart w:name="z138" w:id="110"/>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перечислении обязательных пенсионных взносов, обязательных пенсионных взносов работодателя, обязательных профессиональных пенсионных взносов, единого совокупного платежа, с данными, предоставляемыми органом государственных доходов;</w:t>
      </w:r>
    </w:p>
    <w:bookmarkEnd w:id="110"/>
    <w:bookmarkStart w:name="z139" w:id="111"/>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111"/>
    <w:bookmarkStart w:name="z140" w:id="112"/>
    <w:p>
      <w:pPr>
        <w:spacing w:after="0"/>
        <w:ind w:left="0"/>
        <w:jc w:val="both"/>
      </w:pPr>
      <w:r>
        <w:rPr>
          <w:rFonts w:ascii="Times New Roman"/>
          <w:b w:val="false"/>
          <w:i w:val="false"/>
          <w:color w:val="000000"/>
          <w:sz w:val="28"/>
        </w:rPr>
        <w:t xml:space="preserve">
      6) несоответствия формам, установленным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Правилам;</w:t>
      </w:r>
    </w:p>
    <w:bookmarkEnd w:id="112"/>
    <w:bookmarkStart w:name="z141" w:id="113"/>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 инкассового распоряжения, предъявленного органом государственных доходов, когда другие реквизиты (ИИК, ИИН (БИН) идентифицируют клиента банка, а также инкассового распоряжения судебного исполнителя при идентификации клиента банка в соответствии с требованиями пункта 150 Правил;</w:t>
      </w:r>
    </w:p>
    <w:bookmarkEnd w:id="113"/>
    <w:bookmarkStart w:name="z142" w:id="114"/>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114"/>
    <w:bookmarkStart w:name="z143" w:id="115"/>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115"/>
    <w:bookmarkStart w:name="z144" w:id="116"/>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116"/>
    <w:bookmarkStart w:name="z145" w:id="117"/>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117"/>
    <w:bookmarkStart w:name="z146" w:id="118"/>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118"/>
    <w:bookmarkStart w:name="z147" w:id="119"/>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119"/>
    <w:bookmarkStart w:name="z148" w:id="120"/>
    <w:p>
      <w:pPr>
        <w:spacing w:after="0"/>
        <w:ind w:left="0"/>
        <w:jc w:val="both"/>
      </w:pPr>
      <w:r>
        <w:rPr>
          <w:rFonts w:ascii="Times New Roman"/>
          <w:b w:val="false"/>
          <w:i w:val="false"/>
          <w:color w:val="000000"/>
          <w:sz w:val="28"/>
        </w:rPr>
        <w:t xml:space="preserve">
      14) когда требование о взыскании денег с банковского счета предъявлено к банковскому счету, предназначенному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(далее – Закон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текущем счете частного судебного исполнителя, предназначенном для хранения взысканных сумм в пользу взыскателей, к банковскому счету единого оператора в сфере государственных закупок, предназначенному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20"/>
    <w:bookmarkStart w:name="z149" w:id="121"/>
    <w:p>
      <w:pPr>
        <w:spacing w:after="0"/>
        <w:ind w:left="0"/>
        <w:jc w:val="both"/>
      </w:pPr>
      <w:r>
        <w:rPr>
          <w:rFonts w:ascii="Times New Roman"/>
          <w:b w:val="false"/>
          <w:i w:val="false"/>
          <w:color w:val="000000"/>
          <w:sz w:val="28"/>
        </w:rPr>
        <w:t xml:space="preserve">
      15)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 и (или) договору концессии;</w:t>
      </w:r>
    </w:p>
    <w:bookmarkEnd w:id="121"/>
    <w:bookmarkStart w:name="z150" w:id="122"/>
    <w:p>
      <w:pPr>
        <w:spacing w:after="0"/>
        <w:ind w:left="0"/>
        <w:jc w:val="both"/>
      </w:pPr>
      <w:r>
        <w:rPr>
          <w:rFonts w:ascii="Times New Roman"/>
          <w:b w:val="false"/>
          <w:i w:val="false"/>
          <w:color w:val="000000"/>
          <w:sz w:val="28"/>
        </w:rPr>
        <w:t>
      16)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122"/>
    <w:bookmarkStart w:name="z151" w:id="123"/>
    <w:p>
      <w:pPr>
        <w:spacing w:after="0"/>
        <w:ind w:left="0"/>
        <w:jc w:val="both"/>
      </w:pPr>
      <w:r>
        <w:rPr>
          <w:rFonts w:ascii="Times New Roman"/>
          <w:b w:val="false"/>
          <w:i w:val="false"/>
          <w:color w:val="000000"/>
          <w:sz w:val="28"/>
        </w:rPr>
        <w:t>
      17)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23"/>
    <w:bookmarkStart w:name="z152" w:id="124"/>
    <w:p>
      <w:pPr>
        <w:spacing w:after="0"/>
        <w:ind w:left="0"/>
        <w:jc w:val="both"/>
      </w:pPr>
      <w:r>
        <w:rPr>
          <w:rFonts w:ascii="Times New Roman"/>
          <w:b w:val="false"/>
          <w:i w:val="false"/>
          <w:color w:val="000000"/>
          <w:sz w:val="28"/>
        </w:rPr>
        <w:t xml:space="preserve">
      18) несоответствия платежного документа, предъявленного банком-участником Международного финансового центра "Астана", пункту 9-1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w:t>
      </w:r>
    </w:p>
    <w:bookmarkEnd w:id="124"/>
    <w:bookmarkStart w:name="z153" w:id="125"/>
    <w:p>
      <w:pPr>
        <w:spacing w:after="0"/>
        <w:ind w:left="0"/>
        <w:jc w:val="both"/>
      </w:pPr>
      <w:r>
        <w:rPr>
          <w:rFonts w:ascii="Times New Roman"/>
          <w:b w:val="false"/>
          <w:i w:val="false"/>
          <w:color w:val="000000"/>
          <w:sz w:val="28"/>
        </w:rPr>
        <w:t>
      81. Банк бенефициара отказывает в исполнении платежного документа в случаях:</w:t>
      </w:r>
    </w:p>
    <w:bookmarkEnd w:id="125"/>
    <w:bookmarkStart w:name="z154" w:id="126"/>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126"/>
    <w:bookmarkStart w:name="z155" w:id="127"/>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127"/>
    <w:bookmarkStart w:name="z156" w:id="128"/>
    <w:p>
      <w:pPr>
        <w:spacing w:after="0"/>
        <w:ind w:left="0"/>
        <w:jc w:val="both"/>
      </w:pPr>
      <w:r>
        <w:rPr>
          <w:rFonts w:ascii="Times New Roman"/>
          <w:b w:val="false"/>
          <w:i w:val="false"/>
          <w:color w:val="000000"/>
          <w:sz w:val="28"/>
        </w:rPr>
        <w:t>
      3) несоответствия ИИК, ИИН (БИН) реквизитам бенефициара, отсутствия ИИК в банке бенефициара;</w:t>
      </w:r>
    </w:p>
    <w:bookmarkEnd w:id="128"/>
    <w:bookmarkStart w:name="z157" w:id="129"/>
    <w:p>
      <w:pPr>
        <w:spacing w:after="0"/>
        <w:ind w:left="0"/>
        <w:jc w:val="both"/>
      </w:pPr>
      <w:r>
        <w:rPr>
          <w:rFonts w:ascii="Times New Roman"/>
          <w:b w:val="false"/>
          <w:i w:val="false"/>
          <w:color w:val="000000"/>
          <w:sz w:val="28"/>
        </w:rPr>
        <w:t xml:space="preserve">
      4) зачисления денег на текущий счет, открытый по требованию клиента-физического лица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на банковский счет единого оператора в сфере государственных закупок, предназначенный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случае, если зачисляемая сумма денег не связана с указанными условиями;</w:t>
      </w:r>
    </w:p>
    <w:bookmarkEnd w:id="129"/>
    <w:bookmarkStart w:name="z158" w:id="130"/>
    <w:p>
      <w:pPr>
        <w:spacing w:after="0"/>
        <w:ind w:left="0"/>
        <w:jc w:val="both"/>
      </w:pPr>
      <w:r>
        <w:rPr>
          <w:rFonts w:ascii="Times New Roman"/>
          <w:b w:val="false"/>
          <w:i w:val="false"/>
          <w:color w:val="000000"/>
          <w:sz w:val="28"/>
        </w:rPr>
        <w:t>
      5) зачисления денег на текущий счет, открытый по требованию клиента-физического лица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130"/>
    <w:bookmarkStart w:name="z159" w:id="131"/>
    <w:p>
      <w:pPr>
        <w:spacing w:after="0"/>
        <w:ind w:left="0"/>
        <w:jc w:val="both"/>
      </w:pPr>
      <w:r>
        <w:rPr>
          <w:rFonts w:ascii="Times New Roman"/>
          <w:b w:val="false"/>
          <w:i w:val="false"/>
          <w:color w:val="000000"/>
          <w:sz w:val="28"/>
        </w:rPr>
        <w:t>
      6) зачисления денег на текущий счет, предназначенный для зачисления компенсаций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договора концессии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 и о концессиях;</w:t>
      </w:r>
    </w:p>
    <w:bookmarkEnd w:id="131"/>
    <w:bookmarkStart w:name="z160" w:id="132"/>
    <w:p>
      <w:pPr>
        <w:spacing w:after="0"/>
        <w:ind w:left="0"/>
        <w:jc w:val="both"/>
      </w:pPr>
      <w:r>
        <w:rPr>
          <w:rFonts w:ascii="Times New Roman"/>
          <w:b w:val="false"/>
          <w:i w:val="false"/>
          <w:color w:val="000000"/>
          <w:sz w:val="28"/>
        </w:rPr>
        <w:t>
      7) предусмотренных Правилами осуществления валютных операций, Правилами экспортно-импортного валютного контроля;</w:t>
      </w:r>
    </w:p>
    <w:bookmarkEnd w:id="132"/>
    <w:bookmarkStart w:name="z161" w:id="133"/>
    <w:p>
      <w:pPr>
        <w:spacing w:after="0"/>
        <w:ind w:left="0"/>
        <w:jc w:val="both"/>
      </w:pPr>
      <w:r>
        <w:rPr>
          <w:rFonts w:ascii="Times New Roman"/>
          <w:b w:val="false"/>
          <w:i w:val="false"/>
          <w:color w:val="000000"/>
          <w:sz w:val="28"/>
        </w:rPr>
        <w:t>
      8) отсутствия уникального номера, идентифицирующего международный платеж и (или) перевод денег без открытия банковского счета.</w:t>
      </w:r>
    </w:p>
    <w:bookmarkEnd w:id="133"/>
    <w:bookmarkStart w:name="z162" w:id="134"/>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134"/>
    <w:bookmarkStart w:name="z163" w:id="135"/>
    <w:p>
      <w:pPr>
        <w:spacing w:after="0"/>
        <w:ind w:left="0"/>
        <w:jc w:val="both"/>
      </w:pPr>
      <w:r>
        <w:rPr>
          <w:rFonts w:ascii="Times New Roman"/>
          <w:b w:val="false"/>
          <w:i w:val="false"/>
          <w:color w:val="000000"/>
          <w:sz w:val="28"/>
        </w:rPr>
        <w:t>
      Не допускается изменение банком реквизитов платежного документа, за исключением:</w:t>
      </w:r>
    </w:p>
    <w:bookmarkEnd w:id="135"/>
    <w:bookmarkStart w:name="z164" w:id="136"/>
    <w:p>
      <w:pPr>
        <w:spacing w:after="0"/>
        <w:ind w:left="0"/>
        <w:jc w:val="both"/>
      </w:pPr>
      <w:r>
        <w:rPr>
          <w:rFonts w:ascii="Times New Roman"/>
          <w:b w:val="false"/>
          <w:i w:val="false"/>
          <w:color w:val="000000"/>
          <w:sz w:val="28"/>
        </w:rPr>
        <w:t>
      1) случая изменения организационно-правовой формы отправителя денег и (или) бенефициара, реорганизации и переименования государственного органа и (или) его структурного подразделения, при сохранении реквизитов ИИК и БИН;</w:t>
      </w:r>
    </w:p>
    <w:bookmarkEnd w:id="136"/>
    <w:bookmarkStart w:name="z165" w:id="137"/>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137"/>
    <w:bookmarkStart w:name="z166" w:id="138"/>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 случая, предусмотренного подпунктом 4) пункта 95 Правил.";</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68" w:id="139"/>
    <w:p>
      <w:pPr>
        <w:spacing w:after="0"/>
        <w:ind w:left="0"/>
        <w:jc w:val="both"/>
      </w:pPr>
      <w:r>
        <w:rPr>
          <w:rFonts w:ascii="Times New Roman"/>
          <w:b w:val="false"/>
          <w:i w:val="false"/>
          <w:color w:val="000000"/>
          <w:sz w:val="28"/>
        </w:rPr>
        <w:t xml:space="preserve">
      "97. Банк бенефициара отказывает в исполнении платежного поручения при поступлении денег, в том числе иностранной валюты, от нерезидентов, иностранных государств, государственных органов, государственных организаций,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 (контракта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профессиональных союзах".";</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170" w:id="140"/>
    <w:p>
      <w:pPr>
        <w:spacing w:after="0"/>
        <w:ind w:left="0"/>
        <w:jc w:val="both"/>
      </w:pPr>
      <w:r>
        <w:rPr>
          <w:rFonts w:ascii="Times New Roman"/>
          <w:b w:val="false"/>
          <w:i w:val="false"/>
          <w:color w:val="000000"/>
          <w:sz w:val="28"/>
        </w:rPr>
        <w:t xml:space="preserve">
      "174. Расходные операции по банковскому счету отправителя денег возобновляются после отмены уполномоченными государственными органами или должностными лицами решений о приостановлении расходных операций по банковскому счету, а также в соответствии с частью девятой </w:t>
      </w:r>
      <w:r>
        <w:rPr>
          <w:rFonts w:ascii="Times New Roman"/>
          <w:b w:val="false"/>
          <w:i w:val="false"/>
          <w:color w:val="000000"/>
          <w:sz w:val="28"/>
        </w:rPr>
        <w:t>статьи 161</w:t>
      </w:r>
      <w:r>
        <w:rPr>
          <w:rFonts w:ascii="Times New Roman"/>
          <w:b w:val="false"/>
          <w:i w:val="false"/>
          <w:color w:val="000000"/>
          <w:sz w:val="28"/>
        </w:rPr>
        <w:t xml:space="preserve"> Уголовно-процессуального кодекса Республики Казахстан и частями второй и третьей </w:t>
      </w:r>
      <w:r>
        <w:rPr>
          <w:rFonts w:ascii="Times New Roman"/>
          <w:b w:val="false"/>
          <w:i w:val="false"/>
          <w:color w:val="000000"/>
          <w:sz w:val="28"/>
        </w:rPr>
        <w:t>пункта 12</w:t>
      </w:r>
      <w:r>
        <w:rPr>
          <w:rFonts w:ascii="Times New Roman"/>
          <w:b w:val="false"/>
          <w:i w:val="false"/>
          <w:color w:val="000000"/>
          <w:sz w:val="28"/>
        </w:rPr>
        <w:t xml:space="preserve"> статьи 27 Закона о платежах и платежных системах.";</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дополнение по вопросам платежей и платежных систем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174" w:id="14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14335) следующие изменения и дополнение:</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6" w:id="142"/>
    <w:p>
      <w:pPr>
        <w:spacing w:after="0"/>
        <w:ind w:left="0"/>
        <w:jc w:val="both"/>
      </w:pPr>
      <w:r>
        <w:rPr>
          <w:rFonts w:ascii="Times New Roman"/>
          <w:b w:val="false"/>
          <w:i w:val="false"/>
          <w:color w:val="000000"/>
          <w:sz w:val="28"/>
        </w:rPr>
        <w:t>
      "Об утверждении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8" w:id="1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0" w:id="144"/>
    <w:p>
      <w:pPr>
        <w:spacing w:after="0"/>
        <w:ind w:left="0"/>
        <w:jc w:val="both"/>
      </w:pPr>
      <w:r>
        <w:rPr>
          <w:rFonts w:ascii="Times New Roman"/>
          <w:b w:val="false"/>
          <w:i w:val="false"/>
          <w:color w:val="000000"/>
          <w:sz w:val="28"/>
        </w:rPr>
        <w:t>
      "1. Утвердить прилагаемые Правила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w:t>
      </w:r>
    </w:p>
    <w:bookmarkEnd w:id="144"/>
    <w:bookmarkStart w:name="z18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утвержденных указанным постановлением:</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3" w:id="146"/>
    <w:p>
      <w:pPr>
        <w:spacing w:after="0"/>
        <w:ind w:left="0"/>
        <w:jc w:val="both"/>
      </w:pPr>
      <w:r>
        <w:rPr>
          <w:rFonts w:ascii="Times New Roman"/>
          <w:b w:val="false"/>
          <w:i w:val="false"/>
          <w:color w:val="000000"/>
          <w:sz w:val="28"/>
        </w:rPr>
        <w:t>
      "Правила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85" w:id="147"/>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(далее – Правила) разработаны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установления корреспондентских отношений между банками, банками, филиалами банков-нерезидентов Республики Казахстан (далее – банки) и организациями, осуществляющими отдельные виды банковских операций (далее – небанковские организации), а также между банками и банками-участниками Международного финансового центра "Астана" (далее – МФЦА), за исключением Национального Банка Республики Казахстан (далее – Национальный Банк) и банков-нерезидентов Республики Казахстан.</w:t>
      </w:r>
    </w:p>
    <w:bookmarkEnd w:id="147"/>
    <w:bookmarkStart w:name="z186" w:id="148"/>
    <w:p>
      <w:pPr>
        <w:spacing w:after="0"/>
        <w:ind w:left="0"/>
        <w:jc w:val="both"/>
      </w:pPr>
      <w:r>
        <w:rPr>
          <w:rFonts w:ascii="Times New Roman"/>
          <w:b w:val="false"/>
          <w:i w:val="false"/>
          <w:color w:val="000000"/>
          <w:sz w:val="28"/>
        </w:rPr>
        <w:t>
      Порядок установления корреспондентских отношений между банками, между банками и небанковскими организациями, а также между банками и банками-участниками МФЦА включает открытие, ведение и закрытие корреспондентских счетов банков, небанковских организаций и банков-участников МФЦА в национальной валюте, расчет лимита платежей и (или) переводов денег по корреспондентским счетам банков и небанковских организаций в национальной валюте.</w:t>
      </w:r>
    </w:p>
    <w:bookmarkEnd w:id="148"/>
    <w:bookmarkStart w:name="z187" w:id="149"/>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 Законом о платежах и платежных системах, а также следующие понятия:</w:t>
      </w:r>
    </w:p>
    <w:bookmarkEnd w:id="149"/>
    <w:bookmarkStart w:name="z188" w:id="150"/>
    <w:p>
      <w:pPr>
        <w:spacing w:after="0"/>
        <w:ind w:left="0"/>
        <w:jc w:val="both"/>
      </w:pPr>
      <w:r>
        <w:rPr>
          <w:rFonts w:ascii="Times New Roman"/>
          <w:b w:val="false"/>
          <w:i w:val="false"/>
          <w:color w:val="000000"/>
          <w:sz w:val="28"/>
        </w:rPr>
        <w:t>
      1) корреспондент – банк и (или) небанковская организация, открывшие у себя корреспондентский счет для другого банка и (или) небанковской организации (лоро-счет);</w:t>
      </w:r>
    </w:p>
    <w:bookmarkEnd w:id="150"/>
    <w:bookmarkStart w:name="z189" w:id="151"/>
    <w:p>
      <w:pPr>
        <w:spacing w:after="0"/>
        <w:ind w:left="0"/>
        <w:jc w:val="both"/>
      </w:pPr>
      <w:r>
        <w:rPr>
          <w:rFonts w:ascii="Times New Roman"/>
          <w:b w:val="false"/>
          <w:i w:val="false"/>
          <w:color w:val="000000"/>
          <w:sz w:val="28"/>
        </w:rPr>
        <w:t>
      2) респондент – банк и (или) небанковская организация, а также банк-участник МФЦА, открывшие корреспондентский счет в другом банке и (или) небанковской организации (ностро-счет).</w:t>
      </w:r>
    </w:p>
    <w:bookmarkEnd w:id="151"/>
    <w:bookmarkStart w:name="z190" w:id="152"/>
    <w:p>
      <w:pPr>
        <w:spacing w:after="0"/>
        <w:ind w:left="0"/>
        <w:jc w:val="both"/>
      </w:pPr>
      <w:r>
        <w:rPr>
          <w:rFonts w:ascii="Times New Roman"/>
          <w:b w:val="false"/>
          <w:i w:val="false"/>
          <w:color w:val="000000"/>
          <w:sz w:val="28"/>
        </w:rPr>
        <w:t xml:space="preserve">
      3. Открытие и ведение корреспондентских счетов банков, банков-участников МФЦА и небанковских организаций осуществляются банками и небанковскими организациями, имеющими лицензию уполномоченного органа по регулированию, контролю и надзору финансового рынка и финансовых организаций (далее – уполномоченный орган) на открытие и ведение корреспондентских счетов банков и небанковских организаций, за исключением случаев осуществления банковских операций без лицензии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2" w:id="153"/>
    <w:p>
      <w:pPr>
        <w:spacing w:after="0"/>
        <w:ind w:left="0"/>
        <w:jc w:val="both"/>
      </w:pPr>
      <w:r>
        <w:rPr>
          <w:rFonts w:ascii="Times New Roman"/>
          <w:b w:val="false"/>
          <w:i w:val="false"/>
          <w:color w:val="000000"/>
          <w:sz w:val="28"/>
        </w:rPr>
        <w:t xml:space="preserve">
      "6. Для открытия корреспондентского счета респондент представляет корреспонденту документы, предусмотренные пунктом 15 Правил открытия, ведения и закрытия банковских счетов клиентов,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а также следующие документы:</w:t>
      </w:r>
    </w:p>
    <w:bookmarkEnd w:id="153"/>
    <w:bookmarkStart w:name="z193" w:id="154"/>
    <w:p>
      <w:pPr>
        <w:spacing w:after="0"/>
        <w:ind w:left="0"/>
        <w:jc w:val="both"/>
      </w:pPr>
      <w:r>
        <w:rPr>
          <w:rFonts w:ascii="Times New Roman"/>
          <w:b w:val="false"/>
          <w:i w:val="false"/>
          <w:color w:val="000000"/>
          <w:sz w:val="28"/>
        </w:rPr>
        <w:t>
      1) для банков – нотариально засвидетельствованную копию лицензии на проведение банковских операций;</w:t>
      </w:r>
    </w:p>
    <w:bookmarkEnd w:id="154"/>
    <w:bookmarkStart w:name="z194" w:id="155"/>
    <w:p>
      <w:pPr>
        <w:spacing w:after="0"/>
        <w:ind w:left="0"/>
        <w:jc w:val="both"/>
      </w:pPr>
      <w:r>
        <w:rPr>
          <w:rFonts w:ascii="Times New Roman"/>
          <w:b w:val="false"/>
          <w:i w:val="false"/>
          <w:color w:val="000000"/>
          <w:sz w:val="28"/>
        </w:rPr>
        <w:t>
      2) для небанковских организаций, за исключением кредитных товариществ, – нотариально засвидетельствованную копию лицензии на проведение переводных операций, за исключением случаев осуществления банковских операций без лицензии уполномоченного органа в соответствии с Законом о банках и банковской деятельности;</w:t>
      </w:r>
    </w:p>
    <w:bookmarkEnd w:id="155"/>
    <w:bookmarkStart w:name="z195" w:id="156"/>
    <w:p>
      <w:pPr>
        <w:spacing w:after="0"/>
        <w:ind w:left="0"/>
        <w:jc w:val="both"/>
      </w:pPr>
      <w:r>
        <w:rPr>
          <w:rFonts w:ascii="Times New Roman"/>
          <w:b w:val="false"/>
          <w:i w:val="false"/>
          <w:color w:val="000000"/>
          <w:sz w:val="28"/>
        </w:rPr>
        <w:t>
      3) для банков-участников МФЦА – нотариально засвидетельствованную копию лицензии Комитета МФЦА по регулированию финансовых услуг на предоставление услуг по приему депозитов и (или) открытие и ведение банковских счетов на территории МФЦА.</w:t>
      </w:r>
    </w:p>
    <w:bookmarkEnd w:id="156"/>
    <w:bookmarkStart w:name="z196" w:id="157"/>
    <w:p>
      <w:pPr>
        <w:spacing w:after="0"/>
        <w:ind w:left="0"/>
        <w:jc w:val="both"/>
      </w:pPr>
      <w:r>
        <w:rPr>
          <w:rFonts w:ascii="Times New Roman"/>
          <w:b w:val="false"/>
          <w:i w:val="false"/>
          <w:color w:val="000000"/>
          <w:sz w:val="28"/>
        </w:rPr>
        <w:t>
      Для открытия корреспондентского счета юридическому лицу-нерезиденту Республики Казахстан, документы, указанные в подпунктах 1) и 2) части первой настоящего пункта, принимаются без их нотариального заверения в случае, если их подлинность удостоверена с оригинала или нотариально заверенной копии данных документов уполномоченным лицом банка или аффилированного лица банка, являющегося резидентом государства, резидентом которого является юридическое лицо - нерезидент Республики Казахстан.";</w:t>
      </w:r>
    </w:p>
    <w:bookmarkEnd w:id="157"/>
    <w:bookmarkStart w:name="z197" w:id="158"/>
    <w:p>
      <w:pPr>
        <w:spacing w:after="0"/>
        <w:ind w:left="0"/>
        <w:jc w:val="both"/>
      </w:pPr>
      <w:r>
        <w:rPr>
          <w:rFonts w:ascii="Times New Roman"/>
          <w:b w:val="false"/>
          <w:i w:val="false"/>
          <w:color w:val="000000"/>
          <w:sz w:val="28"/>
        </w:rPr>
        <w:t>
      дополнить пунктом 9-1 следующего содержания:</w:t>
      </w:r>
    </w:p>
    <w:bookmarkEnd w:id="158"/>
    <w:bookmarkStart w:name="z198" w:id="159"/>
    <w:p>
      <w:pPr>
        <w:spacing w:after="0"/>
        <w:ind w:left="0"/>
        <w:jc w:val="both"/>
      </w:pPr>
      <w:r>
        <w:rPr>
          <w:rFonts w:ascii="Times New Roman"/>
          <w:b w:val="false"/>
          <w:i w:val="false"/>
          <w:color w:val="000000"/>
          <w:sz w:val="28"/>
        </w:rPr>
        <w:t>
      "9-1. По корреспондентскому счету банка-участника МФЦА осуществляются следующие виды операций:</w:t>
      </w:r>
    </w:p>
    <w:bookmarkEnd w:id="159"/>
    <w:bookmarkStart w:name="z199" w:id="160"/>
    <w:p>
      <w:pPr>
        <w:spacing w:after="0"/>
        <w:ind w:left="0"/>
        <w:jc w:val="both"/>
      </w:pPr>
      <w:r>
        <w:rPr>
          <w:rFonts w:ascii="Times New Roman"/>
          <w:b w:val="false"/>
          <w:i w:val="false"/>
          <w:color w:val="000000"/>
          <w:sz w:val="28"/>
        </w:rPr>
        <w:t>
      1) прием и перевод денег по собственным операциям банка-участника МФЦА;</w:t>
      </w:r>
    </w:p>
    <w:bookmarkEnd w:id="160"/>
    <w:bookmarkStart w:name="z200" w:id="161"/>
    <w:p>
      <w:pPr>
        <w:spacing w:after="0"/>
        <w:ind w:left="0"/>
        <w:jc w:val="both"/>
      </w:pPr>
      <w:r>
        <w:rPr>
          <w:rFonts w:ascii="Times New Roman"/>
          <w:b w:val="false"/>
          <w:i w:val="false"/>
          <w:color w:val="000000"/>
          <w:sz w:val="28"/>
        </w:rPr>
        <w:t>
      2) исполнение указаний клиентов банка-участника МФЦА по уплате налогов и обязательных платежей в бюджет, а также исполнение банком МФЦА инкассовых распоряжений (налоговых органов и судебных исполнителей), предъявленных к банковскому счету клиента;</w:t>
      </w:r>
    </w:p>
    <w:bookmarkEnd w:id="161"/>
    <w:bookmarkStart w:name="z201" w:id="162"/>
    <w:p>
      <w:pPr>
        <w:spacing w:after="0"/>
        <w:ind w:left="0"/>
        <w:jc w:val="both"/>
      </w:pPr>
      <w:r>
        <w:rPr>
          <w:rFonts w:ascii="Times New Roman"/>
          <w:b w:val="false"/>
          <w:i w:val="false"/>
          <w:color w:val="000000"/>
          <w:sz w:val="28"/>
        </w:rPr>
        <w:t>
      3) оплата брокерских комиссий, листинговых и иных биржевых сборов по сделкам с ценными бумагами на бирже МФЦА и АО "Казахстанская фондовая биржа" (далее – КФБ);</w:t>
      </w:r>
    </w:p>
    <w:bookmarkEnd w:id="162"/>
    <w:bookmarkStart w:name="z202" w:id="163"/>
    <w:p>
      <w:pPr>
        <w:spacing w:after="0"/>
        <w:ind w:left="0"/>
        <w:jc w:val="both"/>
      </w:pPr>
      <w:r>
        <w:rPr>
          <w:rFonts w:ascii="Times New Roman"/>
          <w:b w:val="false"/>
          <w:i w:val="false"/>
          <w:color w:val="000000"/>
          <w:sz w:val="28"/>
        </w:rPr>
        <w:t>
      4) расчеты по сделкам и выплаты по ценным бумагам на бирже МФЦА и КФБ;</w:t>
      </w:r>
    </w:p>
    <w:bookmarkEnd w:id="163"/>
    <w:bookmarkStart w:name="z203" w:id="164"/>
    <w:p>
      <w:pPr>
        <w:spacing w:after="0"/>
        <w:ind w:left="0"/>
        <w:jc w:val="both"/>
      </w:pPr>
      <w:r>
        <w:rPr>
          <w:rFonts w:ascii="Times New Roman"/>
          <w:b w:val="false"/>
          <w:i w:val="false"/>
          <w:color w:val="000000"/>
          <w:sz w:val="28"/>
        </w:rPr>
        <w:t>
      5) расчеты по сделкам и выплаты по финансовым инструментам в национальной валюте, в том числе по ценным бумагам, находящимся в номинальном держании банков-участников МФЦА и переданным на кастодиальное обслуживание в банки второго уровня Республики Казахстан;</w:t>
      </w:r>
    </w:p>
    <w:bookmarkEnd w:id="164"/>
    <w:bookmarkStart w:name="z204" w:id="165"/>
    <w:p>
      <w:pPr>
        <w:spacing w:after="0"/>
        <w:ind w:left="0"/>
        <w:jc w:val="both"/>
      </w:pPr>
      <w:r>
        <w:rPr>
          <w:rFonts w:ascii="Times New Roman"/>
          <w:b w:val="false"/>
          <w:i w:val="false"/>
          <w:color w:val="000000"/>
          <w:sz w:val="28"/>
        </w:rPr>
        <w:t>
      6) оплата консультационных услуг, оказанных банком-участником МФЦА.";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06" w:id="166"/>
    <w:p>
      <w:pPr>
        <w:spacing w:after="0"/>
        <w:ind w:left="0"/>
        <w:jc w:val="both"/>
      </w:pPr>
      <w:r>
        <w:rPr>
          <w:rFonts w:ascii="Times New Roman"/>
          <w:b w:val="false"/>
          <w:i w:val="false"/>
          <w:color w:val="000000"/>
          <w:sz w:val="28"/>
        </w:rPr>
        <w:t>
      "11. Закрытие корреспондентского счета осуществляется:</w:t>
      </w:r>
    </w:p>
    <w:bookmarkEnd w:id="166"/>
    <w:bookmarkStart w:name="z207" w:id="167"/>
    <w:p>
      <w:pPr>
        <w:spacing w:after="0"/>
        <w:ind w:left="0"/>
        <w:jc w:val="both"/>
      </w:pPr>
      <w:r>
        <w:rPr>
          <w:rFonts w:ascii="Times New Roman"/>
          <w:b w:val="false"/>
          <w:i w:val="false"/>
          <w:color w:val="000000"/>
          <w:sz w:val="28"/>
        </w:rPr>
        <w:t xml:space="preserve">
      1) по письменному заявлению респондента в любое время,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корреспондентского счета;</w:t>
      </w:r>
    </w:p>
    <w:bookmarkEnd w:id="167"/>
    <w:bookmarkStart w:name="z208" w:id="168"/>
    <w:p>
      <w:pPr>
        <w:spacing w:after="0"/>
        <w:ind w:left="0"/>
        <w:jc w:val="both"/>
      </w:pPr>
      <w:r>
        <w:rPr>
          <w:rFonts w:ascii="Times New Roman"/>
          <w:b w:val="false"/>
          <w:i w:val="false"/>
          <w:color w:val="000000"/>
          <w:sz w:val="28"/>
        </w:rPr>
        <w:t>
      2) при прекращении действия договора корреспондентского счета;</w:t>
      </w:r>
    </w:p>
    <w:bookmarkEnd w:id="168"/>
    <w:bookmarkStart w:name="z209" w:id="169"/>
    <w:p>
      <w:pPr>
        <w:spacing w:after="0"/>
        <w:ind w:left="0"/>
        <w:jc w:val="both"/>
      </w:pPr>
      <w:r>
        <w:rPr>
          <w:rFonts w:ascii="Times New Roman"/>
          <w:b w:val="false"/>
          <w:i w:val="false"/>
          <w:color w:val="000000"/>
          <w:sz w:val="28"/>
        </w:rPr>
        <w:t>
      3) при прекращении действия лицензии корреспондента на открытие и ведение корреспондентских счетов;</w:t>
      </w:r>
    </w:p>
    <w:bookmarkEnd w:id="169"/>
    <w:bookmarkStart w:name="z210" w:id="170"/>
    <w:p>
      <w:pPr>
        <w:spacing w:after="0"/>
        <w:ind w:left="0"/>
        <w:jc w:val="both"/>
      </w:pPr>
      <w:r>
        <w:rPr>
          <w:rFonts w:ascii="Times New Roman"/>
          <w:b w:val="false"/>
          <w:i w:val="false"/>
          <w:color w:val="000000"/>
          <w:sz w:val="28"/>
        </w:rPr>
        <w:t>
      4) при прекращении действия лицензии респондента на проведение банковских операций в случае, если он является банком;</w:t>
      </w:r>
    </w:p>
    <w:bookmarkEnd w:id="170"/>
    <w:bookmarkStart w:name="z211" w:id="171"/>
    <w:p>
      <w:pPr>
        <w:spacing w:after="0"/>
        <w:ind w:left="0"/>
        <w:jc w:val="both"/>
      </w:pPr>
      <w:r>
        <w:rPr>
          <w:rFonts w:ascii="Times New Roman"/>
          <w:b w:val="false"/>
          <w:i w:val="false"/>
          <w:color w:val="000000"/>
          <w:sz w:val="28"/>
        </w:rPr>
        <w:t>
      5) при прекращении действия лицензии банка-участника МФЦА, выданной Комитетом МФЦА по регулированию финансовых услуг, на предоставление услуг по приему депозитов и (или) открытие и ведение банковских счетов на территории МФЦА;</w:t>
      </w:r>
    </w:p>
    <w:bookmarkEnd w:id="171"/>
    <w:bookmarkStart w:name="z212" w:id="172"/>
    <w:p>
      <w:pPr>
        <w:spacing w:after="0"/>
        <w:ind w:left="0"/>
        <w:jc w:val="both"/>
      </w:pPr>
      <w:r>
        <w:rPr>
          <w:rFonts w:ascii="Times New Roman"/>
          <w:b w:val="false"/>
          <w:i w:val="false"/>
          <w:color w:val="000000"/>
          <w:sz w:val="28"/>
        </w:rPr>
        <w:t>
      6) при прекращении действия лицензии респондента на проведение переводных операций в случае, если он является небанковской организацией.";</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214" w:id="17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следующие изменения:</w:t>
      </w:r>
    </w:p>
    <w:bookmarkEnd w:id="173"/>
    <w:bookmarkStart w:name="z215"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7" w:id="175"/>
    <w:p>
      <w:pPr>
        <w:spacing w:after="0"/>
        <w:ind w:left="0"/>
        <w:jc w:val="both"/>
      </w:pPr>
      <w:r>
        <w:rPr>
          <w:rFonts w:ascii="Times New Roman"/>
          <w:b w:val="false"/>
          <w:i w:val="false"/>
          <w:color w:val="000000"/>
          <w:sz w:val="28"/>
        </w:rPr>
        <w:t xml:space="preserve">
      "1. Настоящие Правила ведения реестра платежных систем (далее – Правила) разработаны в соответствии с </w:t>
      </w:r>
      <w:r>
        <w:rPr>
          <w:rFonts w:ascii="Times New Roman"/>
          <w:b w:val="false"/>
          <w:i w:val="false"/>
          <w:color w:val="000000"/>
          <w:sz w:val="28"/>
        </w:rPr>
        <w:t>подпунктом 52-7)</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22)</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ведения реестра платежных систем.</w:t>
      </w:r>
    </w:p>
    <w:bookmarkEnd w:id="175"/>
    <w:bookmarkStart w:name="z218" w:id="176"/>
    <w:p>
      <w:pPr>
        <w:spacing w:after="0"/>
        <w:ind w:left="0"/>
        <w:jc w:val="both"/>
      </w:pPr>
      <w:r>
        <w:rPr>
          <w:rFonts w:ascii="Times New Roman"/>
          <w:b w:val="false"/>
          <w:i w:val="false"/>
          <w:color w:val="000000"/>
          <w:sz w:val="28"/>
        </w:rPr>
        <w:t>
      Порядок ведения реестра платежных систем включает представление в Национальный Банк Республики Казахстан (далее – Национальный Банк) информации, документов и сведений для включения в реестр и ведение Национальным Банком реестра.";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20" w:id="177"/>
    <w:p>
      <w:pPr>
        <w:spacing w:after="0"/>
        <w:ind w:left="0"/>
        <w:jc w:val="both"/>
      </w:pPr>
      <w:r>
        <w:rPr>
          <w:rFonts w:ascii="Times New Roman"/>
          <w:b w:val="false"/>
          <w:i w:val="false"/>
          <w:color w:val="000000"/>
          <w:sz w:val="28"/>
        </w:rPr>
        <w:t>
      "16. Национальный Банк рассматривает письменное обращение и принимает по нему решение в срок не более пятнадцати рабочих дней со дня его поступления в Национальный Банк.";</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постановлений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78"/>
    <w:p>
      <w:pPr>
        <w:spacing w:after="0"/>
        <w:ind w:left="0"/>
        <w:jc w:val="left"/>
      </w:pPr>
      <w:r>
        <w:rPr>
          <w:rFonts w:ascii="Times New Roman"/>
          <w:b/>
          <w:i w:val="false"/>
          <w:color w:val="000000"/>
        </w:rPr>
        <w:t xml:space="preserve"> Распоряжение № _____ от "_____" ___________________г.</w:t>
      </w:r>
      <w:r>
        <w:br/>
      </w:r>
      <w:r>
        <w:rPr>
          <w:rFonts w:ascii="Times New Roman"/>
          <w:b/>
          <w:i w:val="false"/>
          <w:color w:val="000000"/>
        </w:rPr>
        <w:t>(дата выписки) об отзыве платежного документа</w:t>
      </w:r>
    </w:p>
    <w:bookmarkEnd w:id="178"/>
    <w:p>
      <w:pPr>
        <w:spacing w:after="0"/>
        <w:ind w:left="0"/>
        <w:jc w:val="both"/>
      </w:pPr>
      <w:bookmarkStart w:name="z229" w:id="179"/>
      <w:r>
        <w:rPr>
          <w:rFonts w:ascii="Times New Roman"/>
          <w:b w:val="false"/>
          <w:i w:val="false"/>
          <w:color w:val="000000"/>
          <w:sz w:val="28"/>
        </w:rPr>
        <w:t>
      Предъявлено в банк, филиал банка-нерезидента Республики Казахстан</w:t>
      </w:r>
    </w:p>
    <w:bookmarkEnd w:id="17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платежах и платежных системах" просим вернуть без исполнения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________ от "___" ________________ г. (дата выписки) на сумму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w:t>
      </w:r>
    </w:p>
    <w:p>
      <w:pPr>
        <w:spacing w:after="0"/>
        <w:ind w:left="0"/>
        <w:jc w:val="both"/>
      </w:pPr>
      <w:r>
        <w:rPr>
          <w:rFonts w:ascii="Times New Roman"/>
          <w:b w:val="false"/>
          <w:i w:val="false"/>
          <w:color w:val="000000"/>
          <w:sz w:val="28"/>
        </w:rPr>
        <w:t>ИИН (БИН) отправителя денег 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 _________________ 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_______________ _________________ _____________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80"/>
    <w:p>
      <w:pPr>
        <w:spacing w:after="0"/>
        <w:ind w:left="0"/>
        <w:jc w:val="left"/>
      </w:pPr>
      <w:r>
        <w:rPr>
          <w:rFonts w:ascii="Times New Roman"/>
          <w:b/>
          <w:i w:val="false"/>
          <w:color w:val="000000"/>
        </w:rPr>
        <w:t xml:space="preserve"> Распоряжение № _____ от "_____" ___________________ г.</w:t>
      </w:r>
      <w:r>
        <w:br/>
      </w:r>
      <w:r>
        <w:rPr>
          <w:rFonts w:ascii="Times New Roman"/>
          <w:b/>
          <w:i w:val="false"/>
          <w:color w:val="000000"/>
        </w:rPr>
        <w:t>(дата выписки) о приостановлении исполнения платежного документа</w:t>
      </w:r>
    </w:p>
    <w:bookmarkEnd w:id="180"/>
    <w:p>
      <w:pPr>
        <w:spacing w:after="0"/>
        <w:ind w:left="0"/>
        <w:jc w:val="both"/>
      </w:pPr>
      <w:bookmarkStart w:name="z234" w:id="181"/>
      <w:r>
        <w:rPr>
          <w:rFonts w:ascii="Times New Roman"/>
          <w:b w:val="false"/>
          <w:i w:val="false"/>
          <w:color w:val="000000"/>
          <w:sz w:val="28"/>
        </w:rPr>
        <w:t>
      Предъявлено в банк, филиал банка-нерезидента Республики Казахстан _______________________________________________________________________</w:t>
      </w:r>
    </w:p>
    <w:bookmarkEnd w:id="181"/>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платежах</w:t>
      </w:r>
    </w:p>
    <w:p>
      <w:pPr>
        <w:spacing w:after="0"/>
        <w:ind w:left="0"/>
        <w:jc w:val="both"/>
      </w:pPr>
      <w:r>
        <w:rPr>
          <w:rFonts w:ascii="Times New Roman"/>
          <w:b w:val="false"/>
          <w:i w:val="false"/>
          <w:color w:val="000000"/>
          <w:sz w:val="28"/>
        </w:rPr>
        <w:t>и платежных системах" просим приостановить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 от "____" ________________ г.</w:t>
      </w:r>
    </w:p>
    <w:p>
      <w:pPr>
        <w:spacing w:after="0"/>
        <w:ind w:left="0"/>
        <w:jc w:val="both"/>
      </w:pPr>
      <w:r>
        <w:rPr>
          <w:rFonts w:ascii="Times New Roman"/>
          <w:b w:val="false"/>
          <w:i w:val="false"/>
          <w:color w:val="000000"/>
          <w:sz w:val="28"/>
        </w:rPr>
        <w:t>на сумму _______________________________________________________________</w:t>
      </w:r>
    </w:p>
    <w:p>
      <w:pPr>
        <w:spacing w:after="0"/>
        <w:ind w:left="0"/>
        <w:jc w:val="both"/>
      </w:pPr>
      <w:r>
        <w:rPr>
          <w:rFonts w:ascii="Times New Roman"/>
          <w:b w:val="false"/>
          <w:i w:val="false"/>
          <w:color w:val="000000"/>
          <w:sz w:val="28"/>
        </w:rPr>
        <w:t>(дата выписки) (цифрами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________________________________________________________</w:t>
      </w:r>
    </w:p>
    <w:p>
      <w:pPr>
        <w:spacing w:after="0"/>
        <w:ind w:left="0"/>
        <w:jc w:val="both"/>
      </w:pPr>
      <w:r>
        <w:rPr>
          <w:rFonts w:ascii="Times New Roman"/>
          <w:b w:val="false"/>
          <w:i w:val="false"/>
          <w:color w:val="000000"/>
          <w:sz w:val="28"/>
        </w:rPr>
        <w:t>ИИК бенефициара _______________________________________________________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 _______________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182"/>
    <w:p>
      <w:pPr>
        <w:spacing w:after="0"/>
        <w:ind w:left="0"/>
        <w:jc w:val="left"/>
      </w:pPr>
      <w:r>
        <w:rPr>
          <w:rFonts w:ascii="Times New Roman"/>
          <w:b/>
          <w:i w:val="false"/>
          <w:color w:val="000000"/>
        </w:rPr>
        <w:t xml:space="preserve"> Постоянное распоряжение отправителя денег</w:t>
      </w:r>
      <w:r>
        <w:br/>
      </w:r>
      <w:r>
        <w:rPr>
          <w:rFonts w:ascii="Times New Roman"/>
          <w:b/>
          <w:i w:val="false"/>
          <w:color w:val="000000"/>
        </w:rPr>
        <w:t>№ _____ от "_____" ___________________ г.</w:t>
      </w:r>
      <w:r>
        <w:br/>
      </w:r>
      <w:r>
        <w:rPr>
          <w:rFonts w:ascii="Times New Roman"/>
          <w:b/>
          <w:i w:val="false"/>
          <w:color w:val="000000"/>
        </w:rPr>
        <w:t>(дата выписки)</w:t>
      </w:r>
    </w:p>
    <w:bookmarkEnd w:id="182"/>
    <w:p>
      <w:pPr>
        <w:spacing w:after="0"/>
        <w:ind w:left="0"/>
        <w:jc w:val="both"/>
      </w:pPr>
      <w:bookmarkStart w:name="z239" w:id="183"/>
      <w:r>
        <w:rPr>
          <w:rFonts w:ascii="Times New Roman"/>
          <w:b w:val="false"/>
          <w:i w:val="false"/>
          <w:color w:val="000000"/>
          <w:sz w:val="28"/>
        </w:rPr>
        <w:t>
      Предъявлено в банк, филиал банка-нерезидента Республики Казахстан</w:t>
      </w:r>
    </w:p>
    <w:bookmarkEnd w:id="18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платежах и платежных</w:t>
      </w:r>
    </w:p>
    <w:p>
      <w:pPr>
        <w:spacing w:after="0"/>
        <w:ind w:left="0"/>
        <w:jc w:val="both"/>
      </w:pPr>
      <w:r>
        <w:rPr>
          <w:rFonts w:ascii="Times New Roman"/>
          <w:b w:val="false"/>
          <w:i w:val="false"/>
          <w:color w:val="000000"/>
          <w:sz w:val="28"/>
        </w:rPr>
        <w:t>системах" просим осуществлять платежи и (или) переводы денег по следующим реквизитам:</w:t>
      </w:r>
    </w:p>
    <w:p>
      <w:pPr>
        <w:spacing w:after="0"/>
        <w:ind w:left="0"/>
        <w:jc w:val="both"/>
      </w:pPr>
      <w:r>
        <w:rPr>
          <w:rFonts w:ascii="Times New Roman"/>
          <w:b w:val="false"/>
          <w:i w:val="false"/>
          <w:color w:val="000000"/>
          <w:sz w:val="28"/>
        </w:rPr>
        <w:t>Бенефициар 1:</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Бенефициар 2:</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 подпись 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___________________________________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банками,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а также установления</w:t>
            </w:r>
            <w:r>
              <w:br/>
            </w:r>
            <w:r>
              <w:rPr>
                <w:rFonts w:ascii="Times New Roman"/>
                <w:b w:val="false"/>
                <w:i w:val="false"/>
                <w:color w:val="000000"/>
                <w:sz w:val="20"/>
              </w:rPr>
              <w:t>банками корреспондентских</w:t>
            </w:r>
            <w:r>
              <w:br/>
            </w:r>
            <w:r>
              <w:rPr>
                <w:rFonts w:ascii="Times New Roman"/>
                <w:b w:val="false"/>
                <w:i w:val="false"/>
                <w:color w:val="000000"/>
                <w:sz w:val="20"/>
              </w:rPr>
              <w:t>отношений с банками-участниками</w:t>
            </w:r>
            <w:r>
              <w:br/>
            </w:r>
            <w:r>
              <w:rPr>
                <w:rFonts w:ascii="Times New Roman"/>
                <w:b w:val="false"/>
                <w:i w:val="false"/>
                <w:color w:val="000000"/>
                <w:sz w:val="20"/>
              </w:rPr>
              <w:t>Международного финансового</w:t>
            </w:r>
            <w:r>
              <w:br/>
            </w:r>
            <w:r>
              <w:rPr>
                <w:rFonts w:ascii="Times New Roman"/>
                <w:b w:val="false"/>
                <w:i w:val="false"/>
                <w:color w:val="000000"/>
                <w:sz w:val="20"/>
              </w:rPr>
              <w:t>центра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244" w:id="184"/>
    <w:p>
      <w:pPr>
        <w:spacing w:after="0"/>
        <w:ind w:left="0"/>
        <w:jc w:val="left"/>
      </w:pPr>
      <w:r>
        <w:rPr>
          <w:rFonts w:ascii="Times New Roman"/>
          <w:b/>
          <w:i w:val="false"/>
          <w:color w:val="000000"/>
        </w:rPr>
        <w:t xml:space="preserve"> Сведения об открытии корреспондентского счета</w:t>
      </w:r>
    </w:p>
    <w:bookmarkEnd w:id="184"/>
    <w:p>
      <w:pPr>
        <w:spacing w:after="0"/>
        <w:ind w:left="0"/>
        <w:jc w:val="both"/>
      </w:pPr>
      <w:bookmarkStart w:name="z245" w:id="185"/>
      <w:r>
        <w:rPr>
          <w:rFonts w:ascii="Times New Roman"/>
          <w:b w:val="false"/>
          <w:i w:val="false"/>
          <w:color w:val="000000"/>
          <w:sz w:val="28"/>
        </w:rPr>
        <w:t>
      Наименование банка, филиала банка-нерезидента Республики Казахстан, организации,</w:t>
      </w:r>
    </w:p>
    <w:bookmarkEnd w:id="185"/>
    <w:p>
      <w:pPr>
        <w:spacing w:after="0"/>
        <w:ind w:left="0"/>
        <w:jc w:val="both"/>
      </w:pPr>
      <w:r>
        <w:rPr>
          <w:rFonts w:ascii="Times New Roman"/>
          <w:b w:val="false"/>
          <w:i w:val="false"/>
          <w:color w:val="000000"/>
          <w:sz w:val="28"/>
        </w:rPr>
        <w:t>осуществляющей отдельные виды банковских операций, и (или) банка-участника</w:t>
      </w:r>
    </w:p>
    <w:p>
      <w:pPr>
        <w:spacing w:after="0"/>
        <w:ind w:left="0"/>
        <w:jc w:val="both"/>
      </w:pPr>
      <w:r>
        <w:rPr>
          <w:rFonts w:ascii="Times New Roman"/>
          <w:b w:val="false"/>
          <w:i w:val="false"/>
          <w:color w:val="000000"/>
          <w:sz w:val="28"/>
        </w:rPr>
        <w:t>Международного финансового центра "Астана" (респондента)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корреспондента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Порядок проведения платежей и (или) переводов денег:</w:t>
      </w:r>
    </w:p>
    <w:p>
      <w:pPr>
        <w:spacing w:after="0"/>
        <w:ind w:left="0"/>
        <w:jc w:val="both"/>
      </w:pPr>
      <w:r>
        <w:rPr>
          <w:rFonts w:ascii="Times New Roman"/>
          <w:b w:val="false"/>
          <w:i w:val="false"/>
          <w:color w:val="000000"/>
          <w:sz w:val="28"/>
        </w:rPr>
        <w:t>1. Проведение платежей и (или) переводов денег осуществляется путем зачисления денег на:</w:t>
      </w:r>
    </w:p>
    <w:p>
      <w:pPr>
        <w:spacing w:after="0"/>
        <w:ind w:left="0"/>
        <w:jc w:val="both"/>
      </w:pP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Ностро-счет</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Лоро-счет</w:t>
      </w:r>
      <w:r>
        <w:br/>
      </w:r>
      <w:r>
        <w:rPr>
          <w:rFonts w:ascii="Times New Roman"/>
          <w:b w:val="false"/>
          <w:i w:val="false"/>
          <w:color w:val="000000"/>
          <w:sz w:val="28"/>
        </w:rPr>
        <w:t>2. Корреспондентский счет открыт для проведения:</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клиентских платежей</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банковских платежей</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расчетов по платежным карточкам</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операций банка с наличными деньгами (зачисление, снятие)</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других платежей и (или) переводов денег</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3. Остаток на конец операционного дня:</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равен нулю</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неснижаемый уровень остатка предусмотрен договором корреспондентского счета</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изменяющийся уровень остатка, независящий от условий договора</w:t>
      </w:r>
      <w:r>
        <w:br/>
      </w:r>
      <w:r>
        <w:rPr>
          <w:rFonts w:ascii="Times New Roman"/>
          <w:b w:val="false"/>
          <w:i w:val="false"/>
          <w:color w:val="000000"/>
          <w:sz w:val="28"/>
        </w:rPr>
        <w:t>корреспондентского счета</w:t>
      </w:r>
      <w:r>
        <w:br/>
      </w:r>
      <w:r>
        <w:rPr>
          <w:rFonts w:ascii="Times New Roman"/>
          <w:b w:val="false"/>
          <w:i w:val="false"/>
          <w:color w:val="000000"/>
          <w:sz w:val="28"/>
        </w:rPr>
        <w:t>Дата открытия корреспондентского счета "___" ______________ 20 __ года</w:t>
      </w:r>
      <w:r>
        <w:br/>
      </w:r>
      <w:r>
        <w:rPr>
          <w:rFonts w:ascii="Times New Roman"/>
          <w:b w:val="false"/>
          <w:i w:val="false"/>
          <w:color w:val="000000"/>
          <w:sz w:val="28"/>
        </w:rPr>
        <w:t>Руководитель _______________________________________ _________________</w:t>
      </w:r>
      <w:r>
        <w:br/>
      </w:r>
      <w:r>
        <w:rPr>
          <w:rFonts w:ascii="Times New Roman"/>
          <w:b w:val="false"/>
          <w:i w:val="false"/>
          <w:color w:val="000000"/>
          <w:sz w:val="28"/>
        </w:rPr>
        <w:t>(должность, фамилия, имя, отчество (подпись) (при его наличии))</w:t>
      </w:r>
      <w:r>
        <w:br/>
      </w:r>
      <w:r>
        <w:rPr>
          <w:rFonts w:ascii="Times New Roman"/>
          <w:b w:val="false"/>
          <w:i w:val="false"/>
          <w:color w:val="000000"/>
          <w:sz w:val="28"/>
        </w:rPr>
        <w:t>Главный бухгалтер _____________________________________ _______________</w:t>
      </w:r>
      <w:r>
        <w:br/>
      </w:r>
      <w:r>
        <w:rPr>
          <w:rFonts w:ascii="Times New Roman"/>
          <w:b w:val="false"/>
          <w:i w:val="false"/>
          <w:color w:val="000000"/>
          <w:sz w:val="28"/>
        </w:rPr>
        <w:t>(должность, фамилия, имя, отчество (подпись)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250" w:id="186"/>
    <w:p>
      <w:pPr>
        <w:spacing w:after="0"/>
        <w:ind w:left="0"/>
        <w:jc w:val="left"/>
      </w:pPr>
      <w:r>
        <w:rPr>
          <w:rFonts w:ascii="Times New Roman"/>
          <w:b/>
          <w:i w:val="false"/>
          <w:color w:val="000000"/>
        </w:rPr>
        <w:t xml:space="preserve"> Информация о создании на территории Республики Казахстан собственной платежной</w:t>
      </w:r>
      <w:r>
        <w:br/>
      </w:r>
      <w:r>
        <w:rPr>
          <w:rFonts w:ascii="Times New Roman"/>
          <w:b/>
          <w:i w:val="false"/>
          <w:color w:val="000000"/>
        </w:rPr>
        <w:t>системы или начале функционирования на территории Республики Казахстан</w:t>
      </w:r>
      <w:r>
        <w:br/>
      </w:r>
      <w:r>
        <w:rPr>
          <w:rFonts w:ascii="Times New Roman"/>
          <w:b/>
          <w:i w:val="false"/>
          <w:color w:val="000000"/>
        </w:rPr>
        <w:t>иностранной платежной системы</w:t>
      </w:r>
    </w:p>
    <w:bookmarkEnd w:id="186"/>
    <w:p>
      <w:pPr>
        <w:spacing w:after="0"/>
        <w:ind w:left="0"/>
        <w:jc w:val="both"/>
      </w:pPr>
      <w:bookmarkStart w:name="z251" w:id="187"/>
      <w:r>
        <w:rPr>
          <w:rFonts w:ascii="Times New Roman"/>
          <w:b w:val="false"/>
          <w:i w:val="false"/>
          <w:color w:val="000000"/>
          <w:sz w:val="28"/>
        </w:rPr>
        <w:t>
      ____________________________________________________________________</w:t>
      </w:r>
    </w:p>
    <w:bookmarkEnd w:id="187"/>
    <w:p>
      <w:pPr>
        <w:spacing w:after="0"/>
        <w:ind w:left="0"/>
        <w:jc w:val="both"/>
      </w:pPr>
      <w:r>
        <w:rPr>
          <w:rFonts w:ascii="Times New Roman"/>
          <w:b w:val="false"/>
          <w:i w:val="false"/>
          <w:color w:val="000000"/>
          <w:sz w:val="28"/>
        </w:rPr>
        <w:t>(наименование, бизнес-идентификационный номер</w:t>
      </w:r>
    </w:p>
    <w:p>
      <w:pPr>
        <w:spacing w:after="0"/>
        <w:ind w:left="0"/>
        <w:jc w:val="both"/>
      </w:pPr>
      <w:r>
        <w:rPr>
          <w:rFonts w:ascii="Times New Roman"/>
          <w:b w:val="false"/>
          <w:i w:val="false"/>
          <w:color w:val="000000"/>
          <w:sz w:val="28"/>
        </w:rPr>
        <w:t>(при наличии) оператора платежной системы)</w:t>
      </w:r>
    </w:p>
    <w:p>
      <w:pPr>
        <w:spacing w:after="0"/>
        <w:ind w:left="0"/>
        <w:jc w:val="both"/>
      </w:pPr>
      <w:bookmarkStart w:name="z252" w:id="188"/>
      <w:r>
        <w:rPr>
          <w:rFonts w:ascii="Times New Roman"/>
          <w:b w:val="false"/>
          <w:i w:val="false"/>
          <w:color w:val="000000"/>
          <w:sz w:val="28"/>
        </w:rPr>
        <w:t>
      настоящим сообщает о создании на территории Республики Казахстан собственной</w:t>
      </w:r>
    </w:p>
    <w:bookmarkEnd w:id="188"/>
    <w:p>
      <w:pPr>
        <w:spacing w:after="0"/>
        <w:ind w:left="0"/>
        <w:jc w:val="both"/>
      </w:pPr>
      <w:r>
        <w:rPr>
          <w:rFonts w:ascii="Times New Roman"/>
          <w:b w:val="false"/>
          <w:i w:val="false"/>
          <w:color w:val="000000"/>
          <w:sz w:val="28"/>
        </w:rPr>
        <w:t>платежной системы/начале функционирования на территории Республики Казахстан</w:t>
      </w:r>
    </w:p>
    <w:p>
      <w:pPr>
        <w:spacing w:after="0"/>
        <w:ind w:left="0"/>
        <w:jc w:val="both"/>
      </w:pPr>
      <w:r>
        <w:rPr>
          <w:rFonts w:ascii="Times New Roman"/>
          <w:b w:val="false"/>
          <w:i w:val="false"/>
          <w:color w:val="000000"/>
          <w:sz w:val="28"/>
        </w:rPr>
        <w:t>иностранной платежной системы (ненужное вычеркнуть)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(название платежной системы)</w:t>
      </w:r>
    </w:p>
    <w:p>
      <w:pPr>
        <w:spacing w:after="0"/>
        <w:ind w:left="0"/>
        <w:jc w:val="both"/>
      </w:pPr>
      <w:r>
        <w:rPr>
          <w:rFonts w:ascii="Times New Roman"/>
          <w:b w:val="false"/>
          <w:i w:val="false"/>
          <w:color w:val="000000"/>
          <w:sz w:val="28"/>
        </w:rPr>
        <w:t>с ________________________________________________________________________</w:t>
      </w:r>
    </w:p>
    <w:p>
      <w:pPr>
        <w:spacing w:after="0"/>
        <w:ind w:left="0"/>
        <w:jc w:val="both"/>
      </w:pPr>
      <w:r>
        <w:rPr>
          <w:rFonts w:ascii="Times New Roman"/>
          <w:b w:val="false"/>
          <w:i w:val="false"/>
          <w:color w:val="000000"/>
          <w:sz w:val="28"/>
        </w:rPr>
        <w:t>(дата начала функционирования платежной системы на территории Республики</w:t>
      </w:r>
    </w:p>
    <w:p>
      <w:pPr>
        <w:spacing w:after="0"/>
        <w:ind w:left="0"/>
        <w:jc w:val="both"/>
      </w:pPr>
      <w:r>
        <w:rPr>
          <w:rFonts w:ascii="Times New Roman"/>
          <w:b w:val="false"/>
          <w:i w:val="false"/>
          <w:color w:val="000000"/>
          <w:sz w:val="28"/>
        </w:rPr>
        <w:t>Казахстан - дата заключения договора на участие в платежной системе с банками,</w:t>
      </w:r>
    </w:p>
    <w:p>
      <w:pPr>
        <w:spacing w:after="0"/>
        <w:ind w:left="0"/>
        <w:jc w:val="both"/>
      </w:pPr>
      <w:r>
        <w:rPr>
          <w:rFonts w:ascii="Times New Roman"/>
          <w:b w:val="false"/>
          <w:i w:val="false"/>
          <w:color w:val="000000"/>
          <w:sz w:val="28"/>
        </w:rPr>
        <w:t>филиалами банков-нерезидентов Республики Казахстан или организациями,</w:t>
      </w:r>
    </w:p>
    <w:p>
      <w:pPr>
        <w:spacing w:after="0"/>
        <w:ind w:left="0"/>
        <w:jc w:val="both"/>
      </w:pPr>
      <w:r>
        <w:rPr>
          <w:rFonts w:ascii="Times New Roman"/>
          <w:b w:val="false"/>
          <w:i w:val="false"/>
          <w:color w:val="000000"/>
          <w:sz w:val="28"/>
        </w:rPr>
        <w:t>осуществляющими отдельные виды банковских операций)</w:t>
      </w:r>
    </w:p>
    <w:p>
      <w:pPr>
        <w:spacing w:after="0"/>
        <w:ind w:left="0"/>
        <w:jc w:val="both"/>
      </w:pPr>
      <w:r>
        <w:rPr>
          <w:rFonts w:ascii="Times New Roman"/>
          <w:b w:val="false"/>
          <w:i w:val="false"/>
          <w:color w:val="000000"/>
          <w:sz w:val="28"/>
        </w:rPr>
        <w:t>1. Место нахождения оператора платежной системы: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 (при наличии)</w:t>
      </w:r>
    </w:p>
    <w:p>
      <w:pPr>
        <w:spacing w:after="0"/>
        <w:ind w:left="0"/>
        <w:jc w:val="both"/>
      </w:pPr>
      <w:r>
        <w:rPr>
          <w:rFonts w:ascii="Times New Roman"/>
          <w:b w:val="false"/>
          <w:i w:val="false"/>
          <w:color w:val="000000"/>
          <w:sz w:val="28"/>
        </w:rPr>
        <w:t>2. Сведения о доменном имени интернет-ресурса оператора платежной системы,</w:t>
      </w:r>
    </w:p>
    <w:p>
      <w:pPr>
        <w:spacing w:after="0"/>
        <w:ind w:left="0"/>
        <w:jc w:val="both"/>
      </w:pPr>
      <w:r>
        <w:rPr>
          <w:rFonts w:ascii="Times New Roman"/>
          <w:b w:val="false"/>
          <w:i w:val="false"/>
          <w:color w:val="000000"/>
          <w:sz w:val="28"/>
        </w:rPr>
        <w:t xml:space="preserve">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Республики Казахстан "О платежах и платежных системах".</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(интернет-ресурс)</w:t>
      </w:r>
    </w:p>
    <w:p>
      <w:pPr>
        <w:spacing w:after="0"/>
        <w:ind w:left="0"/>
        <w:jc w:val="both"/>
      </w:pPr>
      <w:r>
        <w:rPr>
          <w:rFonts w:ascii="Times New Roman"/>
          <w:b w:val="false"/>
          <w:i w:val="false"/>
          <w:color w:val="000000"/>
          <w:sz w:val="28"/>
        </w:rPr>
        <w:t xml:space="preserve">3. Перечень представляемых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Республики Казахстан "О платежах и платежных системах":</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4. Сведения об участниках платежной системы - резидентах Республики Казахстан</w:t>
      </w:r>
    </w:p>
    <w:p>
      <w:pPr>
        <w:spacing w:after="0"/>
        <w:ind w:left="0"/>
        <w:jc w:val="both"/>
      </w:pPr>
      <w:r>
        <w:rPr>
          <w:rFonts w:ascii="Times New Roman"/>
          <w:b w:val="false"/>
          <w:i w:val="false"/>
          <w:color w:val="000000"/>
          <w:sz w:val="28"/>
        </w:rPr>
        <w:t>(с приложением копий договоров на участие в платежной системе) Подтверждаю, что</w:t>
      </w:r>
    </w:p>
    <w:p>
      <w:pPr>
        <w:spacing w:after="0"/>
        <w:ind w:left="0"/>
        <w:jc w:val="both"/>
      </w:pPr>
      <w:r>
        <w:rPr>
          <w:rFonts w:ascii="Times New Roman"/>
          <w:b w:val="false"/>
          <w:i w:val="false"/>
          <w:color w:val="000000"/>
          <w:sz w:val="28"/>
        </w:rPr>
        <w:t>прилагаемые сведения мною проверены и являются достоверными и полными.</w:t>
      </w:r>
    </w:p>
    <w:p>
      <w:pPr>
        <w:spacing w:after="0"/>
        <w:ind w:left="0"/>
        <w:jc w:val="both"/>
      </w:pPr>
      <w:r>
        <w:rPr>
          <w:rFonts w:ascii="Times New Roman"/>
          <w:b w:val="false"/>
          <w:i w:val="false"/>
          <w:color w:val="000000"/>
          <w:sz w:val="28"/>
        </w:rPr>
        <w:t>Согласен (согласна)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Первый руководитель оператора</w:t>
      </w:r>
    </w:p>
    <w:p>
      <w:pPr>
        <w:spacing w:after="0"/>
        <w:ind w:left="0"/>
        <w:jc w:val="both"/>
      </w:pPr>
      <w:r>
        <w:rPr>
          <w:rFonts w:ascii="Times New Roman"/>
          <w:b w:val="false"/>
          <w:i w:val="false"/>
          <w:color w:val="000000"/>
          <w:sz w:val="28"/>
        </w:rPr>
        <w:t>платежной системы или лицо, уполномоченное на подписание</w:t>
      </w:r>
    </w:p>
    <w:p>
      <w:pPr>
        <w:spacing w:after="0"/>
        <w:ind w:left="0"/>
        <w:jc w:val="both"/>
      </w:pPr>
      <w:r>
        <w:rPr>
          <w:rFonts w:ascii="Times New Roman"/>
          <w:b w:val="false"/>
          <w:i w:val="false"/>
          <w:color w:val="000000"/>
          <w:sz w:val="28"/>
        </w:rPr>
        <w:t>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257" w:id="189"/>
    <w:p>
      <w:pPr>
        <w:spacing w:after="0"/>
        <w:ind w:left="0"/>
        <w:jc w:val="left"/>
      </w:pPr>
      <w:r>
        <w:rPr>
          <w:rFonts w:ascii="Times New Roman"/>
          <w:b/>
          <w:i w:val="false"/>
          <w:color w:val="000000"/>
        </w:rPr>
        <w:t xml:space="preserve"> Информация об участии в платежной системе, в том числе в иностранной платежной системе</w:t>
      </w:r>
    </w:p>
    <w:bookmarkEnd w:id="189"/>
    <w:p>
      <w:pPr>
        <w:spacing w:after="0"/>
        <w:ind w:left="0"/>
        <w:jc w:val="both"/>
      </w:pPr>
      <w:bookmarkStart w:name="z258" w:id="190"/>
      <w:r>
        <w:rPr>
          <w:rFonts w:ascii="Times New Roman"/>
          <w:b w:val="false"/>
          <w:i w:val="false"/>
          <w:color w:val="000000"/>
          <w:sz w:val="28"/>
        </w:rPr>
        <w:t>
      __________________________________________________________________________</w:t>
      </w:r>
    </w:p>
    <w:bookmarkEnd w:id="190"/>
    <w:p>
      <w:pPr>
        <w:spacing w:after="0"/>
        <w:ind w:left="0"/>
        <w:jc w:val="both"/>
      </w:pPr>
      <w:r>
        <w:rPr>
          <w:rFonts w:ascii="Times New Roman"/>
          <w:b w:val="false"/>
          <w:i w:val="false"/>
          <w:color w:val="000000"/>
          <w:sz w:val="28"/>
        </w:rPr>
        <w:t>(наименование, бизнес-идентификационный номер банка, филиала банка-нерезидента</w:t>
      </w:r>
    </w:p>
    <w:p>
      <w:pPr>
        <w:spacing w:after="0"/>
        <w:ind w:left="0"/>
        <w:jc w:val="both"/>
      </w:pPr>
      <w:r>
        <w:rPr>
          <w:rFonts w:ascii="Times New Roman"/>
          <w:b w:val="false"/>
          <w:i w:val="false"/>
          <w:color w:val="000000"/>
          <w:sz w:val="28"/>
        </w:rPr>
        <w:t>Республики Казахстан или организации, осуществляющей отдельные виды</w:t>
      </w:r>
    </w:p>
    <w:p>
      <w:pPr>
        <w:spacing w:after="0"/>
        <w:ind w:left="0"/>
        <w:jc w:val="both"/>
      </w:pPr>
      <w:r>
        <w:rPr>
          <w:rFonts w:ascii="Times New Roman"/>
          <w:b w:val="false"/>
          <w:i w:val="false"/>
          <w:color w:val="000000"/>
          <w:sz w:val="28"/>
        </w:rPr>
        <w:t>банковских операций)</w:t>
      </w:r>
    </w:p>
    <w:p>
      <w:pPr>
        <w:spacing w:after="0"/>
        <w:ind w:left="0"/>
        <w:jc w:val="both"/>
      </w:pPr>
      <w:bookmarkStart w:name="z259" w:id="191"/>
      <w:r>
        <w:rPr>
          <w:rFonts w:ascii="Times New Roman"/>
          <w:b w:val="false"/>
          <w:i w:val="false"/>
          <w:color w:val="000000"/>
          <w:sz w:val="28"/>
        </w:rPr>
        <w:t>
      1) Наименование платежной системы: _________________________________________</w:t>
      </w:r>
    </w:p>
    <w:bookmarkEnd w:id="19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(дата заключения договора на участие в платежной системе, в том числе</w:t>
      </w:r>
    </w:p>
    <w:p>
      <w:pPr>
        <w:spacing w:after="0"/>
        <w:ind w:left="0"/>
        <w:jc w:val="both"/>
      </w:pPr>
      <w:r>
        <w:rPr>
          <w:rFonts w:ascii="Times New Roman"/>
          <w:b w:val="false"/>
          <w:i w:val="false"/>
          <w:color w:val="000000"/>
          <w:sz w:val="28"/>
        </w:rPr>
        <w:t>в иностранной платежной системе)</w:t>
      </w:r>
    </w:p>
    <w:p>
      <w:pPr>
        <w:spacing w:after="0"/>
        <w:ind w:left="0"/>
        <w:jc w:val="both"/>
      </w:pPr>
      <w:r>
        <w:rPr>
          <w:rFonts w:ascii="Times New Roman"/>
          <w:b w:val="false"/>
          <w:i w:val="false"/>
          <w:color w:val="000000"/>
          <w:sz w:val="28"/>
        </w:rPr>
        <w:t>3) Оператор платежной системы: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бизнес-идентификационный номер (при наличии) оператора</w:t>
      </w:r>
    </w:p>
    <w:p>
      <w:pPr>
        <w:spacing w:after="0"/>
        <w:ind w:left="0"/>
        <w:jc w:val="both"/>
      </w:pPr>
      <w:r>
        <w:rPr>
          <w:rFonts w:ascii="Times New Roman"/>
          <w:b w:val="false"/>
          <w:i w:val="false"/>
          <w:color w:val="000000"/>
          <w:sz w:val="28"/>
        </w:rPr>
        <w:t>платежной системы)</w:t>
      </w:r>
    </w:p>
    <w:p>
      <w:pPr>
        <w:spacing w:after="0"/>
        <w:ind w:left="0"/>
        <w:jc w:val="both"/>
      </w:pPr>
      <w:r>
        <w:rPr>
          <w:rFonts w:ascii="Times New Roman"/>
          <w:b w:val="false"/>
          <w:i w:val="false"/>
          <w:color w:val="000000"/>
          <w:sz w:val="28"/>
        </w:rPr>
        <w:t>Место нахождения оператора платежной системы: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 (при наличии)</w:t>
      </w:r>
    </w:p>
    <w:p>
      <w:pPr>
        <w:spacing w:after="0"/>
        <w:ind w:left="0"/>
        <w:jc w:val="both"/>
      </w:pPr>
      <w:r>
        <w:rPr>
          <w:rFonts w:ascii="Times New Roman"/>
          <w:b w:val="false"/>
          <w:i w:val="false"/>
          <w:color w:val="000000"/>
          <w:sz w:val="28"/>
        </w:rPr>
        <w:t>4) Сведения о доменном имени интернет-ресурса оператора платежной системы,</w:t>
      </w:r>
    </w:p>
    <w:p>
      <w:pPr>
        <w:spacing w:after="0"/>
        <w:ind w:left="0"/>
        <w:jc w:val="both"/>
      </w:pPr>
      <w:r>
        <w:rPr>
          <w:rFonts w:ascii="Times New Roman"/>
          <w:b w:val="false"/>
          <w:i w:val="false"/>
          <w:color w:val="000000"/>
          <w:sz w:val="28"/>
        </w:rPr>
        <w:t xml:space="preserve">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Республики Казахстан "О платежах и платежных системах"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(интернет-ресурс)</w:t>
      </w:r>
    </w:p>
    <w:p>
      <w:pPr>
        <w:spacing w:after="0"/>
        <w:ind w:left="0"/>
        <w:jc w:val="both"/>
      </w:pPr>
      <w:r>
        <w:rPr>
          <w:rFonts w:ascii="Times New Roman"/>
          <w:b w:val="false"/>
          <w:i w:val="false"/>
          <w:color w:val="000000"/>
          <w:sz w:val="28"/>
        </w:rPr>
        <w:t>5) Копия (копии) договора (договоров), на основании которого (которых)</w:t>
      </w:r>
    </w:p>
    <w:p>
      <w:pPr>
        <w:spacing w:after="0"/>
        <w:ind w:left="0"/>
        <w:jc w:val="both"/>
      </w:pPr>
      <w:r>
        <w:rPr>
          <w:rFonts w:ascii="Times New Roman"/>
          <w:b w:val="false"/>
          <w:i w:val="false"/>
          <w:color w:val="000000"/>
          <w:sz w:val="28"/>
        </w:rPr>
        <w:t>осуществляется участие в платежной системе, в том числе в иностранной платежной системе:</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Подтверждаю, что прилагаемые сведения мною проверены и являются достоверными</w:t>
      </w:r>
    </w:p>
    <w:p>
      <w:pPr>
        <w:spacing w:after="0"/>
        <w:ind w:left="0"/>
        <w:jc w:val="both"/>
      </w:pPr>
      <w:r>
        <w:rPr>
          <w:rFonts w:ascii="Times New Roman"/>
          <w:b w:val="false"/>
          <w:i w:val="false"/>
          <w:color w:val="000000"/>
          <w:sz w:val="28"/>
        </w:rPr>
        <w:t>и полными. 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Первый</w:t>
      </w:r>
    </w:p>
    <w:p>
      <w:pPr>
        <w:spacing w:after="0"/>
        <w:ind w:left="0"/>
        <w:jc w:val="both"/>
      </w:pPr>
      <w:r>
        <w:rPr>
          <w:rFonts w:ascii="Times New Roman"/>
          <w:b w:val="false"/>
          <w:i w:val="false"/>
          <w:color w:val="000000"/>
          <w:sz w:val="28"/>
        </w:rPr>
        <w:t>руководитель банка, филиала банка-нерезидента Республики Казахстан или</w:t>
      </w:r>
    </w:p>
    <w:p>
      <w:pPr>
        <w:spacing w:after="0"/>
        <w:ind w:left="0"/>
        <w:jc w:val="both"/>
      </w:pPr>
      <w:r>
        <w:rPr>
          <w:rFonts w:ascii="Times New Roman"/>
          <w:b w:val="false"/>
          <w:i w:val="false"/>
          <w:color w:val="000000"/>
          <w:sz w:val="28"/>
        </w:rPr>
        <w:t>организации, осуществляющей отдельные виды банковских операций, или лицо,</w:t>
      </w:r>
    </w:p>
    <w:p>
      <w:pPr>
        <w:spacing w:after="0"/>
        <w:ind w:left="0"/>
        <w:jc w:val="both"/>
      </w:pPr>
      <w:r>
        <w:rPr>
          <w:rFonts w:ascii="Times New Roman"/>
          <w:b w:val="false"/>
          <w:i w:val="false"/>
          <w:color w:val="000000"/>
          <w:sz w:val="28"/>
        </w:rPr>
        <w:t>уполномоченное на подписание</w:t>
      </w:r>
    </w:p>
    <w:p>
      <w:pPr>
        <w:spacing w:after="0"/>
        <w:ind w:left="0"/>
        <w:jc w:val="both"/>
      </w:pPr>
      <w:r>
        <w:rPr>
          <w:rFonts w:ascii="Times New Roman"/>
          <w:b w:val="false"/>
          <w:i w:val="false"/>
          <w:color w:val="000000"/>
          <w:sz w:val="28"/>
        </w:rPr>
        <w:t>_____________________________________ 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264" w:id="192"/>
    <w:p>
      <w:pPr>
        <w:spacing w:after="0"/>
        <w:ind w:left="0"/>
        <w:jc w:val="left"/>
      </w:pPr>
      <w:r>
        <w:rPr>
          <w:rFonts w:ascii="Times New Roman"/>
          <w:b/>
          <w:i w:val="false"/>
          <w:color w:val="000000"/>
        </w:rPr>
        <w:t xml:space="preserve"> Письменное обращение оператора платежной системы</w:t>
      </w:r>
    </w:p>
    <w:bookmarkEnd w:id="192"/>
    <w:p>
      <w:pPr>
        <w:spacing w:after="0"/>
        <w:ind w:left="0"/>
        <w:jc w:val="both"/>
      </w:pPr>
      <w:bookmarkStart w:name="z265" w:id="193"/>
      <w:r>
        <w:rPr>
          <w:rFonts w:ascii="Times New Roman"/>
          <w:b w:val="false"/>
          <w:i w:val="false"/>
          <w:color w:val="000000"/>
          <w:sz w:val="28"/>
        </w:rPr>
        <w:t>
      ____________________________________________________________________</w:t>
      </w:r>
    </w:p>
    <w:bookmarkEnd w:id="193"/>
    <w:p>
      <w:pPr>
        <w:spacing w:after="0"/>
        <w:ind w:left="0"/>
        <w:jc w:val="both"/>
      </w:pPr>
      <w:r>
        <w:rPr>
          <w:rFonts w:ascii="Times New Roman"/>
          <w:b w:val="false"/>
          <w:i w:val="false"/>
          <w:color w:val="000000"/>
          <w:sz w:val="28"/>
        </w:rPr>
        <w:t>(наименование, бизнес-идентификационный номер (при наличии) оператора</w:t>
      </w:r>
    </w:p>
    <w:p>
      <w:pPr>
        <w:spacing w:after="0"/>
        <w:ind w:left="0"/>
        <w:jc w:val="both"/>
      </w:pPr>
      <w:r>
        <w:rPr>
          <w:rFonts w:ascii="Times New Roman"/>
          <w:b w:val="false"/>
          <w:i w:val="false"/>
          <w:color w:val="000000"/>
          <w:sz w:val="28"/>
        </w:rPr>
        <w:t>платежной системы просит включить платежную систему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платежной системы) в реестр платежных систем в качестве</w:t>
      </w:r>
    </w:p>
    <w:p>
      <w:pPr>
        <w:spacing w:after="0"/>
        <w:ind w:left="0"/>
        <w:jc w:val="both"/>
      </w:pPr>
      <w:r>
        <w:rPr>
          <w:rFonts w:ascii="Times New Roman"/>
          <w:b w:val="false"/>
          <w:i w:val="false"/>
          <w:color w:val="000000"/>
          <w:sz w:val="28"/>
        </w:rPr>
        <w:t>(системно значимой, значимой, иной платежной системы).</w:t>
      </w:r>
    </w:p>
    <w:p>
      <w:pPr>
        <w:spacing w:after="0"/>
        <w:ind w:left="0"/>
        <w:jc w:val="both"/>
      </w:pPr>
      <w:r>
        <w:rPr>
          <w:rFonts w:ascii="Times New Roman"/>
          <w:b w:val="false"/>
          <w:i w:val="false"/>
          <w:color w:val="000000"/>
          <w:sz w:val="28"/>
        </w:rPr>
        <w:t>(ненужные виды вычеркнуть)</w:t>
      </w:r>
    </w:p>
    <w:p>
      <w:pPr>
        <w:spacing w:after="0"/>
        <w:ind w:left="0"/>
        <w:jc w:val="both"/>
      </w:pPr>
      <w:r>
        <w:rPr>
          <w:rFonts w:ascii="Times New Roman"/>
          <w:b w:val="false"/>
          <w:i w:val="false"/>
          <w:color w:val="000000"/>
          <w:sz w:val="28"/>
        </w:rPr>
        <w:t>Обоснование: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Место нахождения оператора платежной системы: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w:t>
      </w:r>
    </w:p>
    <w:p>
      <w:pPr>
        <w:spacing w:after="0"/>
        <w:ind w:left="0"/>
        <w:jc w:val="both"/>
      </w:pPr>
      <w:r>
        <w:rPr>
          <w:rFonts w:ascii="Times New Roman"/>
          <w:b w:val="false"/>
          <w:i w:val="false"/>
          <w:color w:val="000000"/>
          <w:sz w:val="28"/>
        </w:rPr>
        <w:t>2) Сведения о доменном имени интернет-ресурса оператора платежной системы,</w:t>
      </w:r>
    </w:p>
    <w:p>
      <w:pPr>
        <w:spacing w:after="0"/>
        <w:ind w:left="0"/>
        <w:jc w:val="both"/>
      </w:pPr>
      <w:r>
        <w:rPr>
          <w:rFonts w:ascii="Times New Roman"/>
          <w:b w:val="false"/>
          <w:i w:val="false"/>
          <w:color w:val="000000"/>
          <w:sz w:val="28"/>
        </w:rPr>
        <w:t xml:space="preserve">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w:t>
      </w:r>
    </w:p>
    <w:p>
      <w:pPr>
        <w:spacing w:after="0"/>
        <w:ind w:left="0"/>
        <w:jc w:val="both"/>
      </w:pPr>
      <w:r>
        <w:rPr>
          <w:rFonts w:ascii="Times New Roman"/>
          <w:b w:val="false"/>
          <w:i w:val="false"/>
          <w:color w:val="000000"/>
          <w:sz w:val="28"/>
        </w:rPr>
        <w:t xml:space="preserve">и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 платежах и платежных</w:t>
      </w:r>
    </w:p>
    <w:p>
      <w:pPr>
        <w:spacing w:after="0"/>
        <w:ind w:left="0"/>
        <w:jc w:val="both"/>
      </w:pPr>
      <w:r>
        <w:rPr>
          <w:rFonts w:ascii="Times New Roman"/>
          <w:b w:val="false"/>
          <w:i w:val="false"/>
          <w:color w:val="000000"/>
          <w:sz w:val="28"/>
        </w:rPr>
        <w:t>системах" (с указанием раздела/подраздела, где размещена данная информация)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(интернет-ресурс, раздел (подраздел), где размещена данная информация).</w:t>
      </w:r>
    </w:p>
    <w:p>
      <w:pPr>
        <w:spacing w:after="0"/>
        <w:ind w:left="0"/>
        <w:jc w:val="both"/>
      </w:pPr>
      <w:r>
        <w:rPr>
          <w:rFonts w:ascii="Times New Roman"/>
          <w:b w:val="false"/>
          <w:i w:val="false"/>
          <w:color w:val="000000"/>
          <w:sz w:val="28"/>
        </w:rPr>
        <w:t>3) Сведения о первом руководителе оператора платежной системы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номер, серия (при наличии) и дата выдачи, кем выдан)</w:t>
      </w:r>
    </w:p>
    <w:p>
      <w:pPr>
        <w:spacing w:after="0"/>
        <w:ind w:left="0"/>
        <w:jc w:val="both"/>
      </w:pPr>
      <w:r>
        <w:rPr>
          <w:rFonts w:ascii="Times New Roman"/>
          <w:b w:val="false"/>
          <w:i w:val="false"/>
          <w:color w:val="000000"/>
          <w:sz w:val="28"/>
        </w:rPr>
        <w:t>Место жительства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 (при наличии)</w:t>
      </w:r>
    </w:p>
    <w:p>
      <w:pPr>
        <w:spacing w:after="0"/>
        <w:ind w:left="0"/>
        <w:jc w:val="both"/>
      </w:pPr>
      <w:r>
        <w:rPr>
          <w:rFonts w:ascii="Times New Roman"/>
          <w:b w:val="false"/>
          <w:i w:val="false"/>
          <w:color w:val="000000"/>
          <w:sz w:val="28"/>
        </w:rPr>
        <w:t>Место работы (с указанием места нахождения), 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Прилагаемые документы, предусмотренные подпунктами 1) и 2) части второй</w:t>
      </w:r>
    </w:p>
    <w:p>
      <w:pPr>
        <w:spacing w:after="0"/>
        <w:ind w:left="0"/>
        <w:jc w:val="both"/>
      </w:pPr>
      <w:r>
        <w:rPr>
          <w:rFonts w:ascii="Times New Roman"/>
          <w:b w:val="false"/>
          <w:i w:val="false"/>
          <w:color w:val="000000"/>
          <w:sz w:val="28"/>
        </w:rPr>
        <w:t>пункта 15 Правил ведения реестра платежных систем:</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либо доменное имя (адрес) интернет-ресурса, на котором размещены документы,</w:t>
      </w:r>
    </w:p>
    <w:p>
      <w:pPr>
        <w:spacing w:after="0"/>
        <w:ind w:left="0"/>
        <w:jc w:val="both"/>
      </w:pPr>
      <w:r>
        <w:rPr>
          <w:rFonts w:ascii="Times New Roman"/>
          <w:b w:val="false"/>
          <w:i w:val="false"/>
          <w:color w:val="000000"/>
          <w:sz w:val="28"/>
        </w:rPr>
        <w:t>предусмотренные подпунктами 1) и 2) части второй пункта 15 Правил ведения</w:t>
      </w:r>
    </w:p>
    <w:p>
      <w:pPr>
        <w:spacing w:after="0"/>
        <w:ind w:left="0"/>
        <w:jc w:val="both"/>
      </w:pPr>
      <w:r>
        <w:rPr>
          <w:rFonts w:ascii="Times New Roman"/>
          <w:b w:val="false"/>
          <w:i w:val="false"/>
          <w:color w:val="000000"/>
          <w:sz w:val="28"/>
        </w:rPr>
        <w:t>реестра платежных систем (документы, предусмотренные подпунктами 1) и 2)</w:t>
      </w:r>
    </w:p>
    <w:p>
      <w:pPr>
        <w:spacing w:after="0"/>
        <w:ind w:left="0"/>
        <w:jc w:val="both"/>
      </w:pPr>
      <w:r>
        <w:rPr>
          <w:rFonts w:ascii="Times New Roman"/>
          <w:b w:val="false"/>
          <w:i w:val="false"/>
          <w:color w:val="000000"/>
          <w:sz w:val="28"/>
        </w:rPr>
        <w:t>части второй пункта 15 Правил ведения реестра платежных систем, не прилагаются):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Подтверждаю, что прилагаемые сведения мною проверены и являются достоверными</w:t>
      </w:r>
    </w:p>
    <w:p>
      <w:pPr>
        <w:spacing w:after="0"/>
        <w:ind w:left="0"/>
        <w:jc w:val="both"/>
      </w:pPr>
      <w:r>
        <w:rPr>
          <w:rFonts w:ascii="Times New Roman"/>
          <w:b w:val="false"/>
          <w:i w:val="false"/>
          <w:color w:val="000000"/>
          <w:sz w:val="28"/>
        </w:rPr>
        <w:t>и полными. 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Первый руководитель оператора платежной системы или лицо, уполномоченное</w:t>
      </w:r>
    </w:p>
    <w:p>
      <w:pPr>
        <w:spacing w:after="0"/>
        <w:ind w:left="0"/>
        <w:jc w:val="both"/>
      </w:pPr>
      <w:r>
        <w:rPr>
          <w:rFonts w:ascii="Times New Roman"/>
          <w:b w:val="false"/>
          <w:i w:val="false"/>
          <w:color w:val="000000"/>
          <w:sz w:val="28"/>
        </w:rPr>
        <w:t>на подписание 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