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218" w14:textId="d218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сентября 2022 года № 932. Зарегистрирован в Министерстве юстиции Республики Казахстан 9 сентября 2022 года № 29501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 (зарегистрирован в Реестре государственной регистрации нормативных правовых актов под № 5050)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профессиональным бухгалтерам,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Стаж работы не менее последних трех лет в области бухгалтерской, экономической, финансовой, аудиторской, контрольно-ревизионной, учетно-аналитической работы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