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4390" w14:textId="89b4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августа 2022 года № ҚР ДСМ-77. Зарегистрирован в Министерстве юстиции Республики Казахстан 1 сентября 2022 года № 29367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21710)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30-1)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лаборатории, осуществляющие обращение с патогенными биологическими агентами I-IV групп патогенности.";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объекты по изготовлению, производству, переработке и реализации вакцин и иммунологических (иммунобиологических) лекарственных и диагностических препаратов;";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объекты по производству, переработке, реализации средств и (или) препаратов дезинфекции, дезинсекции, дератизации;";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все виды лабораторий, за исключением лабораторий, осуществляющих обращение с патогенными биологическими агентами I-IV групп патогенности;".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ноября 2022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