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ce51" w14:textId="358c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участия юридических консультантов в оказании гарантированной государством юридической помощи, организуемой палатами юридических консультантов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августа 2022 года № 733. Зарегистрирован в Министерстве юстиции Республики Казахстан 1 сентября 2022 года № 29337.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со </w:t>
      </w:r>
      <w:r>
        <w:rPr>
          <w:rFonts w:ascii="Times New Roman"/>
          <w:b w:val="false"/>
          <w:i w:val="false"/>
          <w:color w:val="000000"/>
          <w:sz w:val="28"/>
        </w:rPr>
        <w:t>статьей 28-1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адвокатской деятельности и юридической помощи"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юстиции РК от 24.10.2024 </w:t>
      </w:r>
      <w:r>
        <w:rPr>
          <w:rFonts w:ascii="Times New Roman"/>
          <w:b w:val="false"/>
          <w:i w:val="false"/>
          <w:color w:val="000000"/>
          <w:sz w:val="28"/>
        </w:rPr>
        <w:t>№ 886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участия юридических консультантов в оказании гарантированной государством юридической помощи, организуемой палатами юридических консультантов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оказания юридических услуг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733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участия юридических консультантов в оказании гарантированной государством юридической помощи, организуемой палатами юридических консультантов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участия юридических консультантов в оказании гарантированной государством юридической помощи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адвокатской деятельности и юридической помощи" (далее - Закон) и определяют порядок участия юридических консультантов в оказании гарантированной государством юридической помощи, организуемой палатами юридических консультантов.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Участие в оказании гарантированной государством юридической помощи юридическими консультантами организуется палатами юридических консультантов областей, городов республиканского значения, столицы.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отсутствии палаты юридических консультантов на территории административно-территориальной единицы оказание гарантированной государством юридической помощи организуется палатами юридических консультантов, являющимися правопреемниками палат юридических консультантов в порядке, определенном статьей 46 Гражданского кодекса Республики Казахстан, которые ранее осуществляли деятельность на территории соответствующей административно-территориальной единицы.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Участие в оказании гарантированной государством юридической помощи принимают юридические консультанты, сведения о которых отражены в реестре палат юридических консультантов, размещенном на интернет-ресурсе уполномоченного органа, заключившие соглашение об оказании гарантированной государством юридической помощи.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рамках оказания гарантированной государством юридической помощи юридические консультанты осуществляют: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правовое консультирование;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защиту и представительство интересов физических лиц в судах, иных государственных органах и негосударственных организациях;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примирительных процедур.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участия юридических консультантов в оказании гарантированной государством юридической помощи, организуемой палатами юридических консультантов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Палата юридических консультантов области, городов республиканского значения, столицы ежегодно не позднее первого декабря направляет в территориальный орган юстиции список юридических консультантов, участвующих в системе оказания гарантированной государством юридической помощи.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списке указываются фамилия, имя, отчество (при наличии) юридического консультанта, реестровый номер и дата вступления в палату юридических консультантов, форма организации деятельности юридического консультанта, наименование палаты и место осуществления деятельности юридического консультанта.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Список юридических консультантов ежеквартально обновляется палатами юридических консультантов и поддерживается в актуальном состоянии.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Палаты юридических консультантов ежемесячно, не позднее 25 числа, формируют график дежурств юридических консультантов.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областях, городах республиканского значения, столице, где осуществляют деятельность более одной палаты юридических консультантов, график формируется территориальными департаментами юстиции.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областях, городах республиканского значения, столице, где осуществляют деятельность более одной палаты юридических консультантов, ежемесячно, не позднее 20 числа месяца, палаты юридических консультантов направляют в территориальные департаменты юстиции список юридических консультантов для включения в график, а территориальные департаменты юстиции ежемесячно, не позднее 25 числа месяца, представляют график в соответствующие суды.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Территориальный орган юстиции ежегодно не позднее пятнадцатого декабря заключает с юридическими консультантами соглашение об оказании гарантированной государством юридической помощи,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Территориальный орган юстиции ежегодно не позднее двадцать пятого декабря размещает на своем интернет-ресурсе список юридических консультантов, участвующих в системе оказания гарантированной государством юридической помощи.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Палата юридических консультантов не позднее двадцать пятого декабря размещает на своем интернет-ресурсе и в единой информационной системе юридической помощи список юридических консультантов, участвующих в системе оказания гарантированной государством юридической помощи.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Оказание гарантированной государством юридической помощи в виде правового консультирования осуществляется юридическим консультантом непосредственно в момент обращения физического лица и/или через единую информационную систему юридической помощи в электронном формате.</w:t>
      </w:r>
    </w:p>
    <w:bookmarkEnd w:id="27"/>
    <w:bookmarkStart w:name="z18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оказанием гарантированной государством юридической помощи в виде правового консультирования юридический консультант рекомендует лицу, обратившемуся за правовой консультацией, использование автоматизированного помощника по правовым вопросам.</w:t>
      </w:r>
    </w:p>
    <w:bookmarkEnd w:id="28"/>
    <w:bookmarkStart w:name="z1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оказания юридической помощи непосредственно после обращения физического лица она должна быть оказана в срок, не превышающий трех рабочих дней. Физическое лицо в доступной форме извещается юридическим консультантом о дне и времени приема.</w:t>
      </w:r>
    </w:p>
    <w:bookmarkEnd w:id="29"/>
    <w:bookmarkStart w:name="z1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Правовое консультирование проводится по месту нахождения физического лица, если он вследствие тяжелого заболевания, первой и второй групп инвалидности, связанных с затруднениями в передвижении, или иных обстоятельств не в состоянии явиться в назначенное юридическим консультантом место приема.</w:t>
      </w:r>
    </w:p>
    <w:bookmarkEnd w:id="30"/>
    <w:bookmarkStart w:name="z18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одному и тому же вопросу лицо может получить гарантированную государством юридическую помощь один раз.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юстиции РК от 29.08.2025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Выбор юридического консультанта для оказания квалифицированной юридической помощи в виде правового консультирования осуществляется заявителем (физическим лицом).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юридического консультанта для оказания квалифицированной юридической помощи по назначению судов осуществляется в соответствии с графиком, сформированным палатами юридических консультантов в бумажном и/или электронном формате через единую информационную систему юридической помощи.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юстиции РК от 29.08.2025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Оказание гарантированной государством юридической помощи в виде защиты и представительства интересов физических лиц в судах, иных государственных органах и негосударственных организациях, а также проведение примирительных процедур осуществляется в соответствии с Гражданским процессуальным и Административным процедурно-процессуальным кодексами Республики Казахстан.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Юридические консультанты ведут учет оказанной ими гарантированной государством юридической помощи в виде правового консультирования и составления документов правового характера в реестре учета гарантированной государством юридической помощи, в котором указываются фамилия, имя, отчество (при наличии) лица, обратившегося за гарантированной государством юридической помощи, дата обращения, суть вопроса, вид и форма оказанной юридической помощи, подпись лица, обратившегося за гарантированной государством юридической помощью юридического консультанта.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гарантированной государством юридической помощи в виде правового консультирования и составления документов правового характера осуществляется в бумажном и/или электронном формате через единую информационную систему юридической помощи.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Юридические консультанты ежемесячно формируют отчет об оказанной ими гарантированной государством юридической помощи не позднее пятого числа месяца, следующего за отчетным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бумажном и/или электронном формате через единую информационную систему юридической помощи.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Палата юридических консультантов области, города республиканского значения, столицы ежегодно не позднее пятого июля и пятого января представляет в территориальный орган юстиции сводный отчет об оказанной юридическими консультантами гарантированной государством юридической помощи,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отчет об оказанной юридическими консультантами гарантированной государством юридической помощи предоставляется в территориальный орган юстиции через единую информационную систему юридической помощи.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отчет палаты юридических консультантов области содержит информацию об обеспечении гарантированной государством юридической помощью сельских населенных пунктов.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Отказ в оказании гарантированной государством юридической помощи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оказании гарантированной государством юридической помощи в виде правового консультирования, защиты и представительства отказывается при наличии одного из следующих оснований: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заявитель (физическое лицо) не относится к категории лиц, имеющих право на получение гарантированной государством юридической помощи, предусмотренных пунктами 2 и 3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обращение заявителя (физического лица) не имеет правовой характер.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приказа Министра юстиции РК от 29.08.2025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Отказ в оказании гарантированной государством юридической помощи может быть обжалован в уполномоченный орган, суд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консультантов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оказании гарантированной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организуемого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палатами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приказом Министра юстиции РК от 24.10.2024 </w:t>
      </w:r>
      <w:r>
        <w:rPr>
          <w:rFonts w:ascii="Times New Roman"/>
          <w:b w:val="false"/>
          <w:i w:val="false"/>
          <w:color w:val="ff0000"/>
          <w:sz w:val="28"/>
        </w:rPr>
        <w:t>№ 886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об оказании гарантированной государством юридической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помощи с юридическим консультантом</w:t>
      </w:r>
    </w:p>
    <w:bookmarkEnd w:id="46"/>
    <w:p>
      <w:pPr>
        <w:spacing w:after="0"/>
        <w:ind w:left="0"/>
        <w:jc w:val="both"/>
      </w:pPr>
      <w:bookmarkStart w:name="z63" w:id="47"/>
      <w:r>
        <w:rPr>
          <w:rFonts w:ascii="Times New Roman"/>
          <w:b w:val="false"/>
          <w:i w:val="false"/>
          <w:color w:val="000000"/>
          <w:sz w:val="28"/>
        </w:rPr>
        <w:t>
      _________________________                         "____" ___________20___г.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(место заключения)</w:t>
      </w:r>
    </w:p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юстиции</w:t>
      </w:r>
    </w:p>
    <w:bookmarkEnd w:id="48"/>
    <w:p>
      <w:pPr>
        <w:spacing w:after="0"/>
        <w:ind w:left="0"/>
        <w:jc w:val="both"/>
      </w:pPr>
      <w:bookmarkStart w:name="z65" w:id="4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департамента юстиции)</w:t>
      </w:r>
    </w:p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______________________________________________________________________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 руководителя департамента юстиции или лица, уполномоченного подписывать настоящее соглашение) действующий в интересах лиц, имеющих право на получение гарантированной государством юридической помощи за счет бюджетных средств, именуемый в дальнейшем "Администратор", с одной стороны,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адвокатской деятельности и юридической помощи" (далее – Закон) и юридический консультант</w:t>
      </w:r>
    </w:p>
    <w:bookmarkEnd w:id="51"/>
    <w:p>
      <w:pPr>
        <w:spacing w:after="0"/>
        <w:ind w:left="0"/>
        <w:jc w:val="both"/>
      </w:pPr>
      <w:bookmarkStart w:name="z68" w:id="5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(форма организации деятельности юридического консультанта)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являющ___ членом палаты юридических консультантов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палаты юридических консультантов, дата принятия, №_)</w:t>
      </w:r>
    </w:p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включен___ в Список юридических консультантов, участвующих в системе оказания гарантированной государством юридической помощи, именуем___ в дальнейшем "юридический консультант", с другой стороны, заключили настоящее Соглашение о нижеследующем: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Юридический консультант оказывает гарантированную государством юридическую помощь в виде правового консультирования, защиты и представительства интересов физических лиц в судах, государственных органах и негосударственных организациях, а также проведение примирительных процедур, согласно пунктам 2 и 3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Гарантированная государством юридическая помощь оказывается физическим лицам за счет бюджетных средств.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за оказанную юридическим консультантом гарантированную государством юридическую помощь и возмещения расходов, связанных с правовым консультированием, защитой и представительством, а также проведением примирительных процедур, производится за счет бюджетных средств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июня 2023 года № 434 "Об утверждении размеров оплаты гарантированной государством юридической помощи, оказанной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процедур".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оказания гарантированной государством юридической помощи юридический консультант осуществляет следующее: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использует предусмотренные законодательством Республики Казахстан процессуальные полномочия;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выполняет действия, не противоречащие действующему законодательству Республики Казахстан по установлению фактических обстоятельств, направленных на обеспечение прав, свобод и законных интересов физических лиц;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руководствуется в своей профессиональной деятельности принципами организации и деятельности юридических консультантов.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Юридический консультант при оказании юридической помощи может истребовать необходимую информацию, документы и материалы для оказания полноценной квалифицированной юридической помощи.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Юридический консультант отказывает в оказании гарантированной государством юридической помощи при наличии оснований, предусмотренных пунктом 18 Правил участия юридических консультантов в оказании гарантированной государством юридической помощи, организуемой палатами юридических консультантов, утвержденных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перечисляет в установленные законодательством Республики Казахстан сроки на банковский счет юридического консультанта бюджетные средства, подлежащие выплате за оказанную юридическую помощь и возмещение расходов, связанных с защитой и представительством, а также проведением примирительных процедур.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Соглашение формируется в единой информационной системе юридической помощи, вступает в силу со дня его подписания посредством электронной цифровой подписи Сторон и действует до конца следующего года.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консультантов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оказании гарантированной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организуемого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палатами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юстиции РК от 24.10.2024 </w:t>
      </w:r>
      <w:r>
        <w:rPr>
          <w:rFonts w:ascii="Times New Roman"/>
          <w:b w:val="false"/>
          <w:i w:val="false"/>
          <w:color w:val="ff0000"/>
          <w:sz w:val="28"/>
        </w:rPr>
        <w:t>№ 886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Представляется: в территориальные департаменты юстиции.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 административных данных на безвозмездной основе размещена на интернет – ресурсе: www.adilet.gov.kz.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административной формы: Отчет об оказанной юридическими консультантами гарантированной государством юридической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формы, предназначенной для сбора административных данных на безвозмездной основе: 1-ЮКГГЮП.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Периодичность: ежемесячная.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период: ________ 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 лиц, представляющих форму, предназначенную для сбора административных данных на безвозмездной основе: юридический консультант.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формы, предназначенной для сбора административных данных на безвозмездной основе: не позднее 5 числа месяца, следующего за отчетным периодом.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7"/>
              <w:gridCol w:w="947"/>
            </w:tblGrid>
            <w:tr>
              <w:trPr>
                <w:trHeight w:val="30" w:hRule="atLeast"/>
              </w:trPr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ИИН/БИН:</w:t>
                  </w: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физических лиц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физических лиц, которым оказано правовое консультирование в форме устных и письменных консультаций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взыскания алиментов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назначения пенсии и пособий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реабилитации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получения статуса беженца или кандаса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несовершеннолетних, оставшихся без попечения родителей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обеспечения и защиты прав и законных интересов лиц, связанных со статусом или ситуацией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 сексуального насилия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 торговли людьми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 акта терроризма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подвергшихся пыткам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возмещения вреда, причиненного смертью кормильца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возмещения вреда, причиненного повреждением здоровья, связанным с работой, либо причиненного уголовным правонарушением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вопросам, не связанным с предпринимательской деятельностью, являющихся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 Великой Отечественной войны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приравненными по льготам к участникам Великой Отечественной войны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ветеранами боевых действий на территории других государств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военнослужащими срочной службы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с инвалидностью первой и второй групп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пенсионерами по возрасту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многодетными семьями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малообеспеченными лицами (семьями), имеющие среднедушевые доходы в месяц ниже черты бедности, установленной в областях, городах республиканского значения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физических лиц, интересы которых представлялись в гражданском судопроизводстве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делам о возмещении вреда, причиненного смертью кормильца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спорам о возмещении вреда, причиненного повреждением здоровья, связанным с работой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спорам о возмещении вреда, причиненного уголовным правонарушением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и ответчиков по спорам, связанным с обеспечением и защитой прав и законных интересов несовершеннолетних, оставшихся без попечения родителей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и ответчиков по спорам о взыскании алиментов на содержание детей в многодетных семьях, которые являются взыскателями в рамках исполнительного производства о взыскании алиментов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истцов и ответчиков по спорам, связанным с обеспечением и защитой прав и законных интересов потерпевших от бытового насилия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административных правонарушениях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и ответчиков по спорам, не связанным с предпринимательской деятельностью, являющихся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 Великой Отечественной войны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приравненными по льготам к участникам Великой Отечественной войны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ветеранами боевых действий на территории других государств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военнослужащими срочной службы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с инвалидностью первой и второй групп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пенсионерами по возрасту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истцов по спорам о возмещении вреда реабилитированным в соответствии с законом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физических лиц, которым оказана юридическая помощь (сумма строк 1, 21)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консультант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___________________ подпись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 по заполнению формы, предназначенной для сбора административных данных на безвозмездной основе "Отчет об оказанной юридическими консультантами гарантированной государством юридической помощи" к приложению в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консультантами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гарантированной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помощи"</w:t>
            </w:r>
          </w:p>
        </w:tc>
      </w:tr>
    </w:tbl>
    <w:bookmarkStart w:name="z9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об оказанной юридическими консультантами гарантированной государством юридической помощи" (индекс 1-ЮКГГЮП, периодичность ежемесячная)</w:t>
      </w:r>
    </w:p>
    <w:bookmarkEnd w:id="65"/>
    <w:bookmarkStart w:name="z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Термины и определения, используемые в форме административных данных:</w:t>
      </w:r>
    </w:p>
    <w:bookmarkEnd w:id="66"/>
    <w:bookmarkStart w:name="z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гарантированная государством юридическая помощь – юридическая помощь, оказываемая физическим и юридическим лицам, имеющим право на ее получение на основании и в порядке,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на бесплатной основе;</w:t>
      </w:r>
    </w:p>
    <w:bookmarkEnd w:id="67"/>
    <w:bookmarkStart w:name="z9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правовое информирование – вид юридической помощи, оказываемой неопределенному кругу лиц путем предоставления информации по вопросам законодательства Республики Казахстан в устной, письменной формах, в форме электронного документа либо в виде визуального ознакомления;</w:t>
      </w:r>
    </w:p>
    <w:bookmarkEnd w:id="68"/>
    <w:bookmarkStart w:name="z10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правовое консультирование – вид юридической помощи, оказываемой физическим и юридическим лицам в форме устных и письменных консультаций, в том числе касающихся вопроса составления заявлений, жалоб, ходатайств и других документов правового характера.</w:t>
      </w:r>
    </w:p>
    <w:bookmarkEnd w:id="69"/>
    <w:bookmarkStart w:name="z10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</w:t>
      </w:r>
    </w:p>
    <w:bookmarkEnd w:id="70"/>
    <w:bookmarkStart w:name="z1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"Отчет об оказанной юридическими консультантами гарантированной государством юридической помощи" включаются следующие данные:</w:t>
      </w:r>
    </w:p>
    <w:bookmarkEnd w:id="71"/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физических лиц, которым оказано правовое консультирование в форме устных и письменных консультаций, и из них из сельских населенных пунктов;</w:t>
      </w:r>
    </w:p>
    <w:bookmarkEnd w:id="72"/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физических лиц, которым оказано правовое консультирование в форме устных и письменных консультаций по вопросам взыскания алиментов, и из них из сельских населенных пунктов;</w:t>
      </w:r>
    </w:p>
    <w:bookmarkEnd w:id="73"/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физических лиц, которым оказано правовое консультирование в форме устных и письменных консультаций по вопросам назначения пенсии и пособий, и из них из сельских населенных пунктов;</w:t>
      </w:r>
    </w:p>
    <w:bookmarkEnd w:id="74"/>
    <w:bookmarkStart w:name="z1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физических лиц, которым оказано правовое консультирование в форме устных и письменных консультаций по вопросам реабилитации, и из них из сельских населенных пунктов;</w:t>
      </w:r>
    </w:p>
    <w:bookmarkEnd w:id="75"/>
    <w:bookmarkStart w:name="z1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физических лиц, которым оказано правовое консультирование в форме устных и письменных консультаций по вопросам получения статуса беженца или кандаса, и из них из сельских населенных пунктов;</w:t>
      </w:r>
    </w:p>
    <w:bookmarkEnd w:id="76"/>
    <w:bookmarkStart w:name="z10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физических лиц, которым оказано правовое консультирование в форме устных и письменных консультаций по вопросам несовершеннолетних, оставшихся без попечения родителей, и из них из сельских населенных пунктов;</w:t>
      </w:r>
    </w:p>
    <w:bookmarkEnd w:id="77"/>
    <w:bookmarkStart w:name="z10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физических лиц, которым оказано правовое консультирование в форме устных и письменных консультаций по вопросам обеспечения и защиты прав и законных интересов лиц, связанных со статусом или ситуацией жертв сексуального насилия, и из них из сельских населенных пунктов;</w:t>
      </w:r>
    </w:p>
    <w:bookmarkEnd w:id="78"/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физических лиц, которым оказано правовое консультирование в форме устных и письменных консультаций по вопросам обеспечения и защиты прав и законных интересов лиц, связанных со статусом или ситуацией жертв торговли людьми, и из них из сельских населенных пунктов;</w:t>
      </w:r>
    </w:p>
    <w:bookmarkEnd w:id="79"/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физических лиц, которым оказано правовое консультирование в форме устных и письменных консультаций по вопросам обеспечения и защиты прав и законных интересов лиц, связанных со статусом или ситуацией жертв акта терроризма, и из них из сельских населенных пунктов;</w:t>
      </w:r>
    </w:p>
    <w:bookmarkEnd w:id="80"/>
    <w:bookmarkStart w:name="z1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физических лиц, которым оказано правовое консультирование в форме устных и письменных консультаций по вопросам обеспечения и защиты прав и законных интересов лиц, связанных со статусом или ситуацией подвергшихся пыткам, и из них из сельских населенных пунктов;</w:t>
      </w:r>
    </w:p>
    <w:bookmarkEnd w:id="81"/>
    <w:bookmarkStart w:name="z11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физических лиц, которым оказано правовое консультирование в форме устных и письменных консультаций по вопросам возмещения вреда, причиненного смертью кормильца, и из них из сельских населенных пунктов;</w:t>
      </w:r>
    </w:p>
    <w:bookmarkEnd w:id="82"/>
    <w:bookmarkStart w:name="z11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12 указывается количество физических лиц, которым оказано правовое консультирование в форме устных и письменных консультаций по вопросам возмещения вреда, причиненного повреждением здоровья, связанным с работой, либо причиненного уголовным правонарушением, и из них из сельских населенных пунктов; </w:t>
      </w:r>
    </w:p>
    <w:bookmarkEnd w:id="83"/>
    <w:bookmarkStart w:name="z11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участниками Великой Отечественной войны, и из них из сельских населенных пунктов;</w:t>
      </w:r>
    </w:p>
    <w:bookmarkEnd w:id="84"/>
    <w:bookmarkStart w:name="z11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лицами, приравненными по льготам к участникам Великой Отечественной войны, и из них из сельских населенных пунктов;</w:t>
      </w:r>
    </w:p>
    <w:bookmarkEnd w:id="85"/>
    <w:bookmarkStart w:name="z11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ветеранами боевых действий на территории других государств, и из них из сельских населенных пунктов;</w:t>
      </w:r>
    </w:p>
    <w:bookmarkEnd w:id="86"/>
    <w:bookmarkStart w:name="z11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военнослужащими срочной службы, и из них из сельских населенных пунктов;</w:t>
      </w:r>
    </w:p>
    <w:bookmarkEnd w:id="87"/>
    <w:bookmarkStart w:name="z11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лицами с инвалидностью первой и второй групп, и из них из сельских населенных пунктов;</w:t>
      </w:r>
    </w:p>
    <w:bookmarkEnd w:id="88"/>
    <w:bookmarkStart w:name="z12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пенсионерами по возрасту, и из них из сельских населенных пунктов;</w:t>
      </w:r>
    </w:p>
    <w:bookmarkEnd w:id="89"/>
    <w:bookmarkStart w:name="z1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многодетными семьями, и из них из сельских населенных пунктов;</w:t>
      </w:r>
    </w:p>
    <w:bookmarkEnd w:id="90"/>
    <w:bookmarkStart w:name="z1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малообеспеченными лицами (семьями), имеющие среднедушевые доходы в месяц ниже черты бедности, установленной в областях, городах республиканского значения, и из них из сельских населенных пунктов;</w:t>
      </w:r>
    </w:p>
    <w:bookmarkEnd w:id="91"/>
    <w:bookmarkStart w:name="z1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количество физических лиц, интересы которых представлялись в гражданском судопроизводстве, и из них из сельских населенных пунктов;</w:t>
      </w:r>
    </w:p>
    <w:bookmarkEnd w:id="92"/>
    <w:bookmarkStart w:name="z1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количество физических лиц, интересы которых представлялись в гражданском судопроизводстве истцов по делам о возмещении вреда, причиненного смертью кормильца, и из них из сельских населенных пунктов;</w:t>
      </w:r>
    </w:p>
    <w:bookmarkEnd w:id="93"/>
    <w:bookmarkStart w:name="z1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количество физических лиц, интересы которых представлялись в гражданском судопроизводстве истцов по спорам о возмещении вреда, причиненного повреждением здоровья, связанным с работой, и из них из сельских населенных пунктов;</w:t>
      </w:r>
    </w:p>
    <w:bookmarkEnd w:id="94"/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указывается количество физических лиц, интересы которых представлялись в гражданском судопроизводстве истцов по спорам о возмещении вреда, причиненного уголовным правонарушением, и из них из сельских населенных пунктов;</w:t>
      </w:r>
    </w:p>
    <w:bookmarkEnd w:id="95"/>
    <w:bookmarkStart w:name="z1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указывается количество физических лиц, интересы которых представлялись в гражданском судопроизводстве истцов и ответчиков по спорам, связанным с обеспечением и защитой прав и законных интересов несовершеннолетних, оставшихся без попечения родителей, и из них из сельских населенных пунктов;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указывается количество физических лиц, интересы которых представлялись в гражданском судопроизводстве истцов и ответчиков по спорам о взыскании алиментов на содержание детей в многодетных семьях, которые являются взыскателями в рамках исполнительного производства о взыскании алиментов, и из них из сельских населенных пунктов;</w:t>
      </w:r>
    </w:p>
    <w:bookmarkEnd w:id="97"/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27 указывается количество физических лиц, интересы которых представлялись в гражданском судопроизводстве истцов и ответчиков по спорам, связанным с обеспечением и защитой прав и законных интересов потерпевших от бытового насилия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и из них из сельских населенных пунктов; </w:t>
      </w:r>
    </w:p>
    <w:bookmarkEnd w:id="98"/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указывается количество физических лиц, интересы которых представлялись в гражданском судопроизводстве истцов и ответчиков по спорам, не связанным с предпринимательской деятельностью, являющихся, участниками Великой Отечественной войны, и из них из сельских населенных пунктов;</w:t>
      </w:r>
    </w:p>
    <w:bookmarkEnd w:id="99"/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количество физических лиц, интересы которых представлялись в гражданском судопроизводстве истцов и ответчиков по спорам, не связанным с предпринимательской деятельностью, являющихся, лицами, приравненными по льготам к участникам Великой Отечественной войны, и из них из сельских населенных пунктов;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30 указывается количество физических лиц, интересы которых представлялись в гражданском судопроизводстве истцов и ответчиков по спорам, не связанным с предпринимательской деятельностью, являющихся, ветеранами боевых действий на территории других государств, и из них из сельских населенных пунктов; </w:t>
      </w:r>
    </w:p>
    <w:bookmarkEnd w:id="101"/>
    <w:bookmarkStart w:name="z1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31 указывается количество физических лиц, интересы которых представлялись в гражданском судопроизводстве истцов и ответчиков по спорам, не связанным с предпринимательской деятельностью, являющихся, военнослужащими срочной службы, и из них из сельских населенных пунктов;</w:t>
      </w:r>
    </w:p>
    <w:bookmarkEnd w:id="102"/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32 указывается количество физических лиц, интересы которых представлялись в гражданском судопроизводстве истцов и ответчиков по спорам, не связанным с предпринимательской деятельностью, являющихся, лицами с инвалидностью первой и второй групп, и из них из сельских населенных пунктов;</w:t>
      </w:r>
    </w:p>
    <w:bookmarkEnd w:id="103"/>
    <w:bookmarkStart w:name="z1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33 указывается количество физических лиц, интересы которых представлялись в гражданском судопроизводстве истцов и ответчиков по спорам, не связанным с предпринимательской деятельностью, являющихся, пенсионерами по возрасту, и из них из сельских населенных пунктов;</w:t>
      </w:r>
    </w:p>
    <w:bookmarkEnd w:id="104"/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34 указывается количество физических лиц, интересы которых представлялись в гражданском судопроизводстве истцов по спорам о возмещении вреда реабилитированным в соответствии с законом, и из них из сельских населенных пунктов;</w:t>
      </w:r>
    </w:p>
    <w:bookmarkEnd w:id="105"/>
    <w:bookmarkStart w:name="z1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35 указывается общее количество физических лиц, которым оказана юридическая помощь (сумма строк 1, 21), и из них из сельских населенных пунктов.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консультантов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оказании гарантированной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организуемого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палатами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юстиции РК от 24.10.2024 </w:t>
      </w:r>
      <w:r>
        <w:rPr>
          <w:rFonts w:ascii="Times New Roman"/>
          <w:b w:val="false"/>
          <w:i w:val="false"/>
          <w:color w:val="ff0000"/>
          <w:sz w:val="28"/>
        </w:rPr>
        <w:t>№ 886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Представляется: в территориальные департаменты юстиции.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 административных данных на безвозмездной основе размещена на интернет – ресурсе: www.adilet.gov.kz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административной формы: Сводный отчет об оказанной юридическими консультантами гарантированной государством юридической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формы, предназначенной для сбора административных данных на безвозмездной основе: 2-ГГЮП.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Периодичность: полугодовая, годовая по нарастающей.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период: 20__год.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 лиц, представляющих форму, предназначенную для сбора административных данных на безвозмездной основе: Палата юридических консультантов.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формы, предназначенной для сбора административных данных на безвозмездной основе: не позднее 5 июля и 5 января.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7"/>
              <w:gridCol w:w="947"/>
            </w:tblGrid>
            <w:tr>
              <w:trPr>
                <w:trHeight w:val="30" w:hRule="atLeast"/>
              </w:trPr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ИИН/БИН:</w:t>
                  </w: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физических лиц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физических лиц, которым оказано правовое консультирование в форме устных и письменных консультаций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взыскания алиментов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назначения пенсии и пособий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реабилитации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получения статуса беженца или кандаса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несовершеннолетних, оставшихся без попечения родителей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обеспечения и защиты прав и законных интересов лиц, связанных со статусом или ситуацией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 сексуального насилия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 торговли людьми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 акта терроризма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подвергшихся пыткам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возмещения вреда, причиненного смертью кормильца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 возмещения вреда, причиненного повреждением здоровья, связанным с работой, либо причиненного уголовным правонарушением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вопросам, не связанным с предпринимательской деятельностью, являющихся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 Великой Отечественной войны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приравненными по льготам к участникам Великой Отечественной войны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ветеранами боевых действий на территории других государств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военнослужащими срочной службы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с инвалидностью первой и второй групп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пенсионерами по возрасту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многодетными семьями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малообеспеченными лицами (семьями), имеющие среднедушевые доходы в месяц ниже черты бедности, установленной в областях, городах республиканского значения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физических лиц, интересы которых представлялись в гражданском судопроизводстве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делам о возмещении вреда, причиненного смертью кормильца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спорам о возмещении вреда, причиненного повреждением здоровья, связанным с работой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по спорам о возмещении вреда, причиненного уголовным правонарушением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и ответчиков по спорам, связанным с обеспечением и защитой прав и законных интересов несовершеннолетних, оставшихся без попечения родителей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и ответчиков по спорам о взыскании алиментов на содержание детей в многодетных семьях, которые являются взыскателями в рамках исполнительного производства о взыскании алиментов;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истцов и ответчиков по спорам, связанным с обеспечением и защитой прав и законных интересов потерпевших от бытового насилия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административных правонарушениях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истцов и ответчиков по спорам, не связанным с предпринимательской деятельностью, являющихся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 Великой Отечественной войны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приравненными по льготам к участникам Великой Отечественной войны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ветеранами боевых действий на территории других государств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военнослужащими срочной службы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с инвалидностью первой и второй групп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пенсионерами по возрасту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истцов по спорам о возмещении вреда реабилитированным в соответствии с законом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физических лиц, которым оказана юридическая помощь (сумма строк 1, 21)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палаты юридических консультантов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(дата составления) (телефон)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 по заполнению формы, предназначенной для сбора административных данных на безвозмездной основе "Сводный отчет об оказанной юридическими консультантами гарантированной государством юридической помощи" к приложению в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"Сводный отчет об 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консультантами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гарантированной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помощи"</w:t>
            </w:r>
          </w:p>
        </w:tc>
      </w:tr>
    </w:tbl>
    <w:bookmarkStart w:name="z13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"Сводный отчет об оказанной юридическими консультантами гарантированной государством юридической помощи" (индекс 2-ГГЮП, периодичность полугодовая, годовая по нарастающей)</w:t>
      </w:r>
    </w:p>
    <w:bookmarkEnd w:id="107"/>
    <w:bookmarkStart w:name="z1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Термины и определения, используемые в форме административных данных:</w:t>
      </w:r>
    </w:p>
    <w:bookmarkEnd w:id="108"/>
    <w:bookmarkStart w:name="z1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гарантированная государством юридическая помощь – юридическая помощь, оказываемая физическим и юридическим лицам, имеющим право на ее получение на основании и в порядке,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на бесплатной основе;</w:t>
      </w:r>
    </w:p>
    <w:bookmarkEnd w:id="109"/>
    <w:bookmarkStart w:name="z1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правовое информирование – вид юридической помощи, оказываемой неопределенному кругу лиц путем предоставления информации по вопросам законодательства Республики Казахстан в устной, письменной формах, в форме электронного документа либо в виде визуального ознакомления;</w:t>
      </w:r>
    </w:p>
    <w:bookmarkEnd w:id="110"/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правовое консультирование – вид юридической помощи, оказываемой физическим и юридическим лицам в форме устных и письменных консультаций, в том числе касающихся вопроса составления заявлений, жалоб, ходатайств и других документов правового характера.</w:t>
      </w:r>
    </w:p>
    <w:bookmarkEnd w:id="111"/>
    <w:bookmarkStart w:name="z1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</w:t>
      </w:r>
    </w:p>
    <w:bookmarkEnd w:id="112"/>
    <w:bookmarkStart w:name="z14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"Сводный отчет об оказанной юридическими консультантами гарантированной государством юридической помощи" включаются следующие данные:</w:t>
      </w:r>
    </w:p>
    <w:bookmarkEnd w:id="113"/>
    <w:bookmarkStart w:name="z1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физических лиц, которым оказано правовое консультирование в форме устных и письменных консультаций, и из них из сельских населенных пунктов;</w:t>
      </w:r>
    </w:p>
    <w:bookmarkEnd w:id="114"/>
    <w:bookmarkStart w:name="z1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физических лиц, которым оказано правовое консультирование в форме устных и письменных консультаций по вопросам взыскания алиментов, и из них из сельских населенных пунктов;</w:t>
      </w:r>
    </w:p>
    <w:bookmarkEnd w:id="115"/>
    <w:bookmarkStart w:name="z14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физических лиц, которым оказано правовое консультирование в форме устных и письменных консультаций по вопросам назначения пенсии и пособий, и из них из сельских населенных пунктов;</w:t>
      </w:r>
    </w:p>
    <w:bookmarkEnd w:id="116"/>
    <w:bookmarkStart w:name="z14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физических лиц, которым оказано правовое консультирование в форме устных и письменных консультаций по вопросам реабилитации, и из них из сельских населенных пунктов;</w:t>
      </w:r>
    </w:p>
    <w:bookmarkEnd w:id="117"/>
    <w:bookmarkStart w:name="z15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физических лиц, которым оказано правовое консультирование в форме устных и письменных консультаций по вопросам получения статуса беженца или кандаса, и из них из сельских населенных пунктов;</w:t>
      </w:r>
    </w:p>
    <w:bookmarkEnd w:id="118"/>
    <w:bookmarkStart w:name="z15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физических лиц, которым оказано правовое консультирование в форме устных и письменных консультаций по вопросам несовершеннолетних, оставшихся без попечения родителей, и из них из сельских населенных пунктов;</w:t>
      </w:r>
    </w:p>
    <w:bookmarkEnd w:id="119"/>
    <w:bookmarkStart w:name="z15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физических лиц, которым оказано правовое консультирование в форме устных и письменных консультаций по вопросам обеспечения и защиты прав и законных интересов лиц, связанных со статусом или ситуацией жертв сексуального насилия, и из них из сельских населенных пунктов;</w:t>
      </w:r>
    </w:p>
    <w:bookmarkEnd w:id="120"/>
    <w:bookmarkStart w:name="z1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физических лиц, которым оказано правовое консультирование в форме устных и письменных консультаций по вопросам обеспечения и защиты прав и законных интересов лиц, связанных со статусом или ситуацией жертв торговли людьми, и из них из сельских населенных пунктов;</w:t>
      </w:r>
    </w:p>
    <w:bookmarkEnd w:id="121"/>
    <w:bookmarkStart w:name="z1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физических лиц, которым оказано правовое консультирование в форме устных и письменных консультаций по вопросам обеспечения и защиты прав и законных интересов лиц, связанных со статусом или ситуацией жертв акта терроризма, и из них из сельских населенных пунктов;</w:t>
      </w:r>
    </w:p>
    <w:bookmarkEnd w:id="122"/>
    <w:bookmarkStart w:name="z1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физических лиц, которым оказано правовое консультирование в форме устных и письменных консультаций по вопросам обеспечения и защиты прав и законных интересов лиц, связанных со статусом или ситуацией подвергшихся пыткам, и из них из сельских населенных пунктов;</w:t>
      </w:r>
    </w:p>
    <w:bookmarkEnd w:id="123"/>
    <w:bookmarkStart w:name="z1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физических лиц, которым оказано правовое консультирование в форме устных и письменных консультаций по вопросам возмещения вреда, причиненного смертью кормильца, и из них из сельских населенных пунктов;</w:t>
      </w:r>
    </w:p>
    <w:bookmarkEnd w:id="124"/>
    <w:bookmarkStart w:name="z1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12 указывается количество физических лиц, которым оказано правовое консультирование в форме устных и письменных консультаций по вопросам возмещения вреда, причиненного повреждением здоровья, связанным с работой, либо причиненного уголовным правонарушением, и из них из сельских населенных пунктов; </w:t>
      </w:r>
    </w:p>
    <w:bookmarkEnd w:id="125"/>
    <w:bookmarkStart w:name="z1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участниками Великой Отечественной войны, и из них из сельских населенных пунктов;</w:t>
      </w:r>
    </w:p>
    <w:bookmarkEnd w:id="126"/>
    <w:bookmarkStart w:name="z15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лицами, приравненными по льготам к участникам Великой Отечественной войны, и из них из сельских населенных пунктов;</w:t>
      </w:r>
    </w:p>
    <w:bookmarkEnd w:id="127"/>
    <w:bookmarkStart w:name="z16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ветеранами боевых действий на территории других государств, и из них из сельских населенных пунктов;</w:t>
      </w:r>
    </w:p>
    <w:bookmarkEnd w:id="128"/>
    <w:bookmarkStart w:name="z16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военнослужащими срочной службы, и из них из сельских населенных пунктов;</w:t>
      </w:r>
    </w:p>
    <w:bookmarkEnd w:id="129"/>
    <w:bookmarkStart w:name="z1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лицами с инвалидностью первой и второй групп, и из них из сельских населенных пунктов;</w:t>
      </w:r>
    </w:p>
    <w:bookmarkEnd w:id="130"/>
    <w:bookmarkStart w:name="z1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пенсионерами по возрасту, и из них из сельских населенных пунктов;</w:t>
      </w:r>
    </w:p>
    <w:bookmarkEnd w:id="131"/>
    <w:bookmarkStart w:name="z16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многодетными семьями, и из них из сельских населенных пунктов;</w:t>
      </w:r>
    </w:p>
    <w:bookmarkEnd w:id="132"/>
    <w:bookmarkStart w:name="z16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количество физических лиц, которым оказано правовое консультирование в форме устных и письменных консультаций по вопросам, не связанным с предпринимательской деятельностью, являющихся малообеспеченными лицами (семьями), имеющие среднедушевые доходы в месяц ниже черты бедности, установленной в областях, городах республиканского значения, и из них из сельских населенных пунктов;</w:t>
      </w:r>
    </w:p>
    <w:bookmarkEnd w:id="133"/>
    <w:bookmarkStart w:name="z16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количество физических лиц, интересы которых представлялись в гражданском судопроизводстве, и из них из сельских населенных пунктов;</w:t>
      </w:r>
    </w:p>
    <w:bookmarkEnd w:id="134"/>
    <w:bookmarkStart w:name="z16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количество физических лиц, интересы которых представлялись в гражданском судопроизводстве истцов по делам о возмещении вреда, причиненного смертью кормильца, и из них из сельских населенных пунктов;</w:t>
      </w:r>
    </w:p>
    <w:bookmarkEnd w:id="135"/>
    <w:bookmarkStart w:name="z16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количество физических лиц, интересы которых представлялись в гражданском судопроизводстве истцов по спорам о возмещении вреда, причиненного повреждением здоровья, связанным с работой, и из них из сельских населенных пунктов;</w:t>
      </w:r>
    </w:p>
    <w:bookmarkEnd w:id="136"/>
    <w:bookmarkStart w:name="z16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указывается количество физических лиц, интересы которых представлялись в гражданском судопроизводстве истцов по спорам о возмещении вреда, причиненного уголовным правонарушением, и из них из сельских населенных пунктов;</w:t>
      </w:r>
    </w:p>
    <w:bookmarkEnd w:id="137"/>
    <w:bookmarkStart w:name="z17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указывается количество физических лиц, интересы которых представлялись в гражданском судопроизводстве истцов и ответчиков по спорам, связанным с обеспечением и защитой прав и законных интересов несовершеннолетних, оставшихся без попечения родителей, и из них из сельских населенных пунктов;</w:t>
      </w:r>
    </w:p>
    <w:bookmarkEnd w:id="138"/>
    <w:bookmarkStart w:name="z17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указывается количество физических лиц, интересы которых представлялись в гражданском судопроизводстве истцов и ответчиков по спорам о взыскании алиментов на содержание детей в многодетных семьях, которые являются взыскателями в рамках исполнительного производства о взыскании алиментов, и из них из сельских населенных пунктов;</w:t>
      </w:r>
    </w:p>
    <w:bookmarkEnd w:id="139"/>
    <w:bookmarkStart w:name="z17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27 указывается количество физических лиц, интересы которых представлялись в гражданском судопроизводстве истцов и ответчиков по спорам, связанным с обеспечением и защитой прав и законных интересов потерпевших от бытового насилия в соответствии с Кодексом Республики Казахстан об административных правонарушениях, и из них из сельских населенных пунктов; </w:t>
      </w:r>
    </w:p>
    <w:bookmarkEnd w:id="140"/>
    <w:bookmarkStart w:name="z17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указывается количество физических лиц, интересы которых представлялись в гражданском судопроизводстве истцов и ответчиков по спорам, не связанным с предпринимательской деятельностью, являющихся, участниками Великой Отечественной войны, и из них из сельских населенных пунктов;</w:t>
      </w:r>
    </w:p>
    <w:bookmarkEnd w:id="141"/>
    <w:bookmarkStart w:name="z1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количество физических лиц, интересы которых представлялись в гражданском судопроизводстве истцов и ответчиков по спорам, не связанным с предпринимательской деятельностью, являющихся, лицами, приравненными по льготам к участникам Великой Отечественной войны, и из них из сельских населенных пунктов;</w:t>
      </w:r>
    </w:p>
    <w:bookmarkEnd w:id="142"/>
    <w:bookmarkStart w:name="z17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30 указывается количество физических лиц, интересы которых представлялись в гражданском судопроизводстве истцов и ответчиков по спорам, не связанным с предпринимательской деятельностью, являющихся, ветеранами боевых действий на территории других государств, и из них из сельских населенных пунктов; </w:t>
      </w:r>
    </w:p>
    <w:bookmarkEnd w:id="143"/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31 указывается количество физических лиц, интересы которых представлялись в гражданском судопроизводстве истцов и ответчиков по спорам, не связанным с предпринимательской деятельностью, являющихся, военнослужащими срочной службы, и из них из сельских населенных пунктов;</w:t>
      </w:r>
    </w:p>
    <w:bookmarkEnd w:id="144"/>
    <w:bookmarkStart w:name="z1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32 указывается количество физических лиц, интересы которых представлялись в гражданском судопроизводстве истцов и ответчиков по спорам, не связанным с предпринимательской деятельностью, являющихся, лицами с инвалидностью первой и второй групп, и из них из сельских населенных пунктов;</w:t>
      </w:r>
    </w:p>
    <w:bookmarkEnd w:id="145"/>
    <w:bookmarkStart w:name="z1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33 указывается количество физических лиц, интересы которых представлялись в гражданском судопроизводстве истцов и ответчиков по спорам, не связанным с предпринимательской деятельностью, являющихся, пенсионерами по возрасту, и из них из сельских населенных пунктов;</w:t>
      </w:r>
    </w:p>
    <w:bookmarkEnd w:id="146"/>
    <w:bookmarkStart w:name="z1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34 указывается количество физических лиц, интересы которых представлялись в гражданском судопроизводстве истцов по спорам о возмещении вреда реабилитированным в соответствии с законом, и из них из сельских населенных пунктов;</w:t>
      </w:r>
    </w:p>
    <w:bookmarkEnd w:id="147"/>
    <w:bookmarkStart w:name="z1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35 указывается общее количество физических лиц, которым оказана юридическая помощь (сумма строк 1, 21), и из них из сельских населенных пунктов.</w:t>
      </w:r>
    </w:p>
    <w:bookmarkEnd w:id="1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