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2fa9f" w14:textId="352f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внутренних дел Республики Казахстан от 29 декабря 2015 года № 1098 "Об утверждении Правил организации деятельности участковых инспекторов полиции по делам несовершеннолетних органов внутренних дел"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внутренних дел Республики Казахстан от 18 августа 2022 года № 687. Зарегистрирован в Министерстве юстиции Республики Казахстан 25 августа 2022 года № 29274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29 декабря 2015 года № 1098 "Об утверждении Правил организации деятельности участковых инспекторов полиции по делам несовершеннолетних органов внутренних дел" (зарегистрирован в Реестре государственной регистрации нормативных правовых актов за № 12953)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"Положения о Министерстве внутренних дел Республики Казахстан", утвержденным постановлением Правительства Республики Казахстан № 396 от 14 июня 2022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участковых инспекторов полиции по делам несовершеннолетних органов внутренних дел (далее – Правила),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"УИП ПДН является представителем территориального ОВД по работе с несовершеннолетними, которые выполняют задачи в пределах своей компетенции.";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Административный участок – территория городской или сельской местности, за которой приказом начальника городского, районного органа внутренних дел (далее - горрайорган) (лица, исполняющего его обязанности) закрепляются УИП ПДН. Размеры границы административного участка определяется начальником горрайоргана.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ОВД на транспорте границы административного участка устанавливаются в зависимости от количества станций, остановочных пунктов, интенсивности пассажирских и грузовых перевозок, населенных пунктов и жилых массивов, расположенных в непосредственной близости от транспортных объектов и закрепляются приказом начальника ОВД на транспорте. В ОВД на транспорте функции УИП ПДН осуществляются инспектором по профилактике правонарушений на транспорте.";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УИП ПДН размещаются в кабинетах участковых пунктов полиции ОВД.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по делам несовершеннолетних располагаются в помещении для работы с несовершеннолетними, обеспеченном телефонной и радио связью, находящемся в одном здании либо в непосредственной близости от административного здания ОВД.";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Общее руководство УИП ПДН осуществляется начальником подразделения по делам несовершеннолетних (далее – ПДН), который за административным участком не закрепляется. В ОВД, где указанная должность отсутствует и численность УИП ПДН превышает 7 единиц, старший участковый инспектор ПДН также не закрепляется за административным участком.";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УИП ПДН организуют свою работу в соответствии с планами работ ПДН. Ежедневно производят записи о полученных заданиях руководства горрайоргана, планируемых мероприятиях в рабочей тетради.";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осуществляют прием граждан в соответствии с графиком, утверждаемым начальником МПС;";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13)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доставляют несовершеннолетних в организации образования с особым режимом содержания, а также в Центр адаптации несовершеннолетних (далее – ЦАН), в Центр поддержки детей, находящихся в трудной жизненной ситуации (далее - ЦПД), безнадзорных и беспризорных детей в возрасте от трех до восемнадцати лет, а также детей, оставшихся без попечения родителей, законных представителей, в случае невозможности их своевременного устройства, задержанных в ходе деятельности органов внутренних дел;";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Инспектор по профилактике правонарушении на транспорте, наряду с требованиями пункта 10 настоящих Правил: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выявляет детей, самовольно оставивших семью, организации образования и передает их родителям, либо направляет в ЦАН либо ЦПД информируя об этом в течение трех рабочих дней ПДН по месту их жительства;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мероприятия по предупреждению детского травматизма на объектах транспорта, правонарушений, посягающих на безопасное движение поездов;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содействие ОВД в организации профилактики правонарушений среди несовершеннолетних, проживающих в населенных пунктах, прилегающих к объектам транспорта.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совершения несовершеннолетними уголовных либо административных правонарушений на объектах транспорта, извещают в течение трех рабочих дней территориальные ПДН для постановки их на учет в ОВД по месту их жительства.";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Не допускается использование УИП ПДН для выполнения обязанностей, не связанных с профилактикой правонарушений среди несовершеннолетних, предупреждения детской безнадзорности и беспризорности.";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Начальник МПС, отдела (отделения) административной полиции ОВД на транспорте или их заместители не реже одного раза в квартал осуществляют проверку организации работы ПДН, инспекторов по профилактике правонарушений на транспорте. </w:t>
      </w:r>
    </w:p>
    <w:bookmarkEnd w:id="21"/>
    <w:bookmarkStart w:name="z3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проверки составляется справка, которая хранится в номенклатурном деле.";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Работа УИП ПДН среди учащихся организации образования осуществляется во взаимодействии с педагогическими коллективами организации образования.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учебный год составляется график проведения профилактических мероприятий в организациях образования, расположенных на административном участке, который утверждается заместителем начальника горрайоргана (либо начальником МПС) и согласовывается с руководителями организаций образования.";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В целях профилактики правонарушений среди учащихся УИП ПДН:</w:t>
      </w:r>
    </w:p>
    <w:bookmarkEnd w:id="25"/>
    <w:bookmarkStart w:name="z4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оказывают содействие органам образования в правовом воспитании несовершеннолетних, их родителей и других законных представителей;</w:t>
      </w:r>
    </w:p>
    <w:bookmarkEnd w:id="26"/>
    <w:bookmarkStart w:name="z4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выявляют причины и условия, способствующие безнадзорности, совершению правонарушений и иных антиобщественных действий учащимися организации образования;</w:t>
      </w:r>
    </w:p>
    <w:bookmarkEnd w:id="27"/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информируют заинтересованные органы и учреждения о безнадзорности, беспризорности, правонарушениях и об антиобщественных действиях несовершеннолетних, причинах и условиях, им способствующих;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содействуют работе детских движений правоохранительной направленности.";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ПДН территориальных ОВД обеспечивают координацию и контроль за деятельностью УИП ПДН.";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5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с учетом анализа оперативной обстановки среди несовершеннолетних ежеквартальное составление плана работы ПДН, контроль за выполнением запланированных мероприятий, подготовку отчетов о результатах деятельности ПДН.</w:t>
      </w:r>
    </w:p>
    <w:bookmarkEnd w:id="31"/>
    <w:bookmarkStart w:name="z5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плане работ ПДН, с указанием сроков исполнения и формой завершения отражаются мероприятия:</w:t>
      </w:r>
    </w:p>
    <w:bookmarkEnd w:id="32"/>
    <w:bookmarkStart w:name="z5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запланированные в государственных, региональных программах, планах, указаниях, решениях Коллегий Министерства внутренних дел Республики Казахстан (далее - МВД), Департамента полиции (далее – ДП), Департамента полиции на транспорте (далее – ДПТ), по вопросам профилактики правонарушений среди несовершеннолетних;</w:t>
      </w:r>
    </w:p>
    <w:bookmarkEnd w:id="33"/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выявлению и пресечению правонарушений, безнадзорности и беспризорности среди несовершеннолетних;</w:t>
      </w:r>
    </w:p>
    <w:bookmarkEnd w:id="34"/>
    <w:bookmarkStart w:name="z5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выявлению несовершеннолетних с девиантным поведением, родителей или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поведение, а также лиц, вовлекающих несовершеннолетних в совершение правонарушений, антиобщественных действий, и принятию мер по привлечению их к ответственности, предусмотренной законами Республики Казахстан;</w:t>
      </w:r>
    </w:p>
    <w:bookmarkEnd w:id="35"/>
    <w:bookmarkStart w:name="z5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индивидуальной профилактической работы с несовершеннолетними и их родителями или законными представителями;</w:t>
      </w:r>
    </w:p>
    <w:bookmarkEnd w:id="36"/>
    <w:bookmarkStart w:name="z5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проведению профилактической работы среди учащихся организации образования;</w:t>
      </w:r>
    </w:p>
    <w:bookmarkEnd w:id="37"/>
    <w:bookmarkStart w:name="z6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повышению профессиональной подготовки с УИП ПДН;</w:t>
      </w:r>
    </w:p>
    <w:bookmarkEnd w:id="38"/>
    <w:bookmarkStart w:name="z6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иных мероприятий направленных на профилактику правонарушений среди несовершеннолетних;"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изложить в следующей редакции:</w:t>
      </w:r>
    </w:p>
    <w:bookmarkStart w:name="z6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"6) ведение электронного журнала учета уголовных правонарушений, совершенных несовершеннолетними и в отношении них, а также происшествий с их участием в формате Еxcel,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Правилам;"</w:t>
      </w:r>
    </w:p>
    <w:bookmarkEnd w:id="40"/>
    <w:bookmarkStart w:name="z6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10)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"/>
    <w:bookmarkStart w:name="z6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"10) в ОВД ежемесячное, в ДП ежеквартальное проведение сверок с подразделениями криминальной полиции, следствия и дознания, а также ежеквартальное со службой пробации, подразделениями информатизации и связи, в отношении несовершеннолетних, состоящих на учете ОВД";</w:t>
      </w:r>
    </w:p>
    <w:bookmarkEnd w:id="42"/>
    <w:bookmarkStart w:name="z6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11)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3"/>
    <w:bookmarkStart w:name="z6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"11) подготовка необходимых материалов для рассмотрения на совещаниях ОВД, ДП, ДПТ и с другими государственными и негосударственными органами и организациями по вопросам профилактики правонарушений среди несовершеннолетних;";</w:t>
      </w:r>
    </w:p>
    <w:bookmarkEnd w:id="44"/>
    <w:bookmarkStart w:name="z6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16)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5"/>
    <w:bookmarkStart w:name="z6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проведение служебных проверок по уголовным правонарушениям, совершенным несовершеннолетним.</w:t>
      </w:r>
    </w:p>
    <w:bookmarkEnd w:id="46"/>
    <w:bookmarkStart w:name="z7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Служебные проверки проводятся сотрудниками МПС ДП и управления административной полиции (далее – УАП) ДПТ, при совершении несовершеннолетними бандитизма, убийства, разбоя, умышленного причинения тяжкого вреда здоровью, изнасилования, уголовных правонарушений совершенных несовершеннолетними, состоящими на учете ОВД, а также по особо тяжким преступлениям совершенным в отношении несовершеннолетних, несчастным случаям и иным происшествиям с их участием на объектах транспорта.</w:t>
      </w:r>
    </w:p>
    <w:bookmarkEnd w:id="47"/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совершении уголовного правонарушения в отношении несовершеннолетнего, а также суицида, несчастного случая и иных происшествий с их участием, составляется справка в произвольной форме.</w:t>
      </w:r>
    </w:p>
    <w:bookmarkEnd w:id="48"/>
    <w:bookmarkStart w:name="z7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Копии заключений служебных проверок предоставляются МПС, линейными ОВД, в МПС ДП, УАП ДПТ в течение 15 рабочих дней, в Комитет административной полиции МВД Республики Казахстан (далее - Комитет) в течение месяца, с момента регистрации уголовного правонарушения;";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17) </w:t>
      </w:r>
      <w:r>
        <w:rPr>
          <w:rFonts w:ascii="Times New Roman"/>
          <w:b w:val="false"/>
          <w:i w:val="false"/>
          <w:color w:val="000000"/>
          <w:sz w:val="28"/>
        </w:rPr>
        <w:t>пункта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0"/>
    <w:bookmarkStart w:name="z7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"17) направление по итогам полугодий к 5 числу в МПС ДП, ДПТ, а МПС ДП и управление административной полиции ДПТ к 10 числу в Комитет докладных записок о работе по профилактике правонарушений и безнадзорности среди несовершеннолетних, с указанием проблемных вопросов и путей их решения.";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 24 изложить в следующей редакции:</w:t>
      </w:r>
    </w:p>
    <w:bookmarkStart w:name="z7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проводят опрос несовершеннолетнего в целях:</w:t>
      </w:r>
    </w:p>
    <w:bookmarkEnd w:id="52"/>
    <w:bookmarkStart w:name="z7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установления личности несовершеннолетнего, характеризующие его данные, сведения о его родителях или законных представителях, условия воспитания подростка, причины и условия совершения правонарушения, происшествия;</w:t>
      </w:r>
    </w:p>
    <w:bookmarkEnd w:id="53"/>
    <w:bookmarkStart w:name="z7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выявления лиц, оказывающих отрицательное влияние на несовершеннолетнего, вовлекших его в совершение правонарушения, выясняют места приобретения продукции, запрещенной к реализации несовершеннолетним.</w:t>
      </w:r>
    </w:p>
    <w:bookmarkEnd w:id="54"/>
    <w:bookmarkStart w:name="z7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производится в присутствии родителей или законных представителей несовершеннолетнего;";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При доставлении в ОВД несовершеннолетнего за совершение правонарушения, безнадзорность или беспризорность, проживающего за пределами территории обслуживания ОВД, УИП ПДН, инспектора по профилактике правонарушений на транспорте направляет в течение трех рабочих дней информацию об этом в ОВД по месту жительства несовершеннолетнего. Копия направленной информации подшивается в накопительном деле.";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"27. Профилактический учет и контроль применяется к несовершеннолетним:</w:t>
      </w:r>
    </w:p>
    <w:bookmarkEnd w:id="57"/>
    <w:bookmarkStart w:name="z8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условно-досрочно освобожденным от отбывания наказания;</w:t>
      </w:r>
    </w:p>
    <w:bookmarkEnd w:id="58"/>
    <w:bookmarkStart w:name="z8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совершившим деяния, содержащие признаки уголовного правонарушения, не подлежащие уголовной ответственности в связи с недостижением возраста, с которого наступает уголовная ответственность;</w:t>
      </w:r>
    </w:p>
    <w:bookmarkEnd w:id="59"/>
    <w:bookmarkStart w:name="z8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обвиняемым или подозреваемым в совершении уголовных правонарушений, в отношении которых избраны меры пресечения, не связанные с заключением под стражу;</w:t>
      </w:r>
    </w:p>
    <w:bookmarkEnd w:id="60"/>
    <w:bookmarkStart w:name="z8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отношении которых принято решение об ограничении досуга и установлении особых требований к поведению;</w:t>
      </w:r>
    </w:p>
    <w:bookmarkEnd w:id="61"/>
    <w:bookmarkStart w:name="z8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освобожденным из учреждений уголовно-исполнительной системы;</w:t>
      </w:r>
    </w:p>
    <w:bookmarkEnd w:id="62"/>
    <w:bookmarkStart w:name="z8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выпускникам специальных организаций образования и организаций образования с особым режимом содержания;</w:t>
      </w:r>
    </w:p>
    <w:bookmarkEnd w:id="63"/>
    <w:bookmarkStart w:name="z9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отношении которых вынесено защитное предписание.</w:t>
      </w:r>
    </w:p>
    <w:bookmarkEnd w:id="64"/>
    <w:bookmarkStart w:name="z9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профилактический учет и контроль применяется в отношении родителей или законных представителей несовершеннолетних, не исполняющих своих обязанностей по воспитанию, обучению и (или) содержанию несовершеннолетних, а также отрицательно влияющих на их поведение.";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Сведения о лицах, в отношении которых применяются меры индивидуальной профилактики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вносятся в Интегрированный банк данных МВД в течение трех рабочих дней с момента поступления материалов, являющихся основанием для постановки их на учет ОВД, по следующим категориям:</w:t>
      </w:r>
    </w:p>
    <w:bookmarkEnd w:id="66"/>
    <w:bookmarkStart w:name="z9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несовершеннолетних, условно осужденных, осужденных к привлечению к общественным работам, осужденных к исправительным работам, иным видам наказаний, не связанных с лишением свободы, а также получивших отсрочку отбывания наказания или отсрочку исполнения приговора;</w:t>
      </w:r>
    </w:p>
    <w:bookmarkEnd w:id="67"/>
    <w:bookmarkStart w:name="z9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несовершеннолетних, осужденных за совершение преступления небольшой или средней тяжести и освобожденных судом от наказания с применением принудительных мер воспитательного воздействия;</w:t>
      </w:r>
    </w:p>
    <w:bookmarkEnd w:id="68"/>
    <w:bookmarkStart w:name="z9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несовершеннолетних, освобожденных от уголовной ответственности или наказания за совершение уголовных правонарушений на основании пунктов 3), 4), 9), 10) и 12)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статьи 36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Казахстан, в том числе вследствие акта амнистии или помилования;</w:t>
      </w:r>
    </w:p>
    <w:bookmarkEnd w:id="69"/>
    <w:bookmarkStart w:name="z9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несовершеннолетних, злоупотребляющих алкогольными напитками, наркотическими средствами, психотропными и иными сильно действующими веществами, оказывающими отрицательное влияние на психические и физические функции и поведение человека;</w:t>
      </w:r>
    </w:p>
    <w:bookmarkEnd w:id="70"/>
    <w:bookmarkStart w:name="z9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несовершеннолетних безнадзорных и беспризорных;</w:t>
      </w:r>
    </w:p>
    <w:bookmarkEnd w:id="71"/>
    <w:bookmarkStart w:name="z9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несовершеннолетних, не посещающих по неуважительным причинам общеобразовательные учебные заведения;</w:t>
      </w:r>
    </w:p>
    <w:bookmarkEnd w:id="72"/>
    <w:bookmarkStart w:name="z10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несовершеннолетних, совершивших административные правонарушения в течение года два и более раз;</w:t>
      </w:r>
    </w:p>
    <w:bookmarkEnd w:id="73"/>
    <w:bookmarkStart w:name="z10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несовершеннолетних, совершивших деяния, содержащие признаки уголовного правонарушения, не подлежащие уголовной ответственности, вследствие отставания в психическом развитии, не связанного с психическим расстройством;</w:t>
      </w:r>
    </w:p>
    <w:bookmarkEnd w:id="74"/>
    <w:bookmarkStart w:name="z10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лиц, вовлекающих несовершеннолетних в совершение правонарушений или других антиобщественных действий.";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"33. УИП ПДН в течение трех рабочих дней о постановке и снятии с учета ОВД несовершеннолетнего, уведомляет: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родителей или законных представителей несовершеннолетнего;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администрацию по месту учебы и (или) работы несовершеннолетнего.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лицо, состоящее на учете ОВД переезжает на постоянное место жительства в другой район города (области) или регион, то в течение трех рабочих дней после его переезда в ОВД по избранному месту жительства направляется запрос для получения подтверждения об его прибытии.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подтверждения о том, что лицо прибыло к указанному месту жительства, в соответствующий ОВД направляются имеющиеся материалы проведенной профилактической работы.";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1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административной полиции Министерства внутренних дел Республики Казахстан обеспечить:</w:t>
      </w:r>
    </w:p>
    <w:bookmarkEnd w:id="81"/>
    <w:bookmarkStart w:name="z11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82"/>
    <w:bookmarkStart w:name="z11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внутренних дел Республики Казахстан;</w:t>
      </w:r>
    </w:p>
    <w:bookmarkEnd w:id="83"/>
    <w:bookmarkStart w:name="z11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предоставить в Юридический департамент Министерства внутренних дел Республики Казахстан сведений об исполнении мероприятий, предусмотренных подпунктами 1) и 2) настоящего пункта.</w:t>
      </w:r>
    </w:p>
    <w:bookmarkEnd w:id="84"/>
    <w:bookmarkStart w:name="z117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внутренних дел Республики Казахстан и Комитет административной полиции Министерства внутренних дел Республики Казахстан.</w:t>
      </w:r>
    </w:p>
    <w:bookmarkEnd w:id="85"/>
    <w:bookmarkStart w:name="z11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0" w:id="8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24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Электронный журнал учета уголовных правонарушений, совершенных несовершеннолетними и в отношении них, а также происшествий с их участием</w:t>
      </w:r>
      <w:r>
        <w:br/>
      </w:r>
      <w:r>
        <w:rPr>
          <w:rFonts w:ascii="Times New Roman"/>
          <w:b/>
          <w:i w:val="false"/>
          <w:color w:val="000000"/>
        </w:rPr>
        <w:t>(ведется в формате Еxcel)</w:t>
      </w:r>
    </w:p>
    <w:bookmarkEnd w:id="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органа внутренних дел)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Начат "__" ________ 20___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Окончен "__" _______ 20__ года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регистрации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 расследования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книги учета информации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единого реестра досудебного расследования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регистрации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Фабула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(статья уголовного кодекса)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совершения преступления, происшествия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 имя отчество (подозреваемого/ потерпевшего)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рождения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фактического проживания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учебы, работы (наименование учебного заведения, места работы)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учете состоит/ не состоит (категория учета)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Воспитывается в полной/ неполной, благополучной/ неблагополучной семье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ОВД обслуживающий территорию проживания несовершеннолетнего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Принятое по уголовному делу решение, дата принятия решения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служебного расследования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Принятые меры к подростку и к законному представителю (поставлен на учет, рассмотрен на совете по профилактике правонарушений в учебном заведений, на Комиссии по делам несовершеннолетних и защите их прав)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Направлено сообщение по месту учебу, в ОВД по месту проживания несовершеннолетнего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 по делам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Утверждаю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(должность, звание, фамилия,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инициалы должностного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"____" ____________ 20__ г.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1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Постановление о помещении несовершеннолетнего в Центр адаптации несовершеннолетних/ Центр поддержки детей, находящихся в трудной жизненной ситуации</w:t>
      </w:r>
    </w:p>
    <w:bookmarkEnd w:id="89"/>
    <w:p>
      <w:pPr>
        <w:spacing w:after="0"/>
        <w:ind w:left="0"/>
        <w:jc w:val="both"/>
      </w:pPr>
      <w:bookmarkStart w:name="z132" w:id="90"/>
      <w:r>
        <w:rPr>
          <w:rFonts w:ascii="Times New Roman"/>
          <w:b w:val="false"/>
          <w:i w:val="false"/>
          <w:color w:val="000000"/>
          <w:sz w:val="28"/>
        </w:rPr>
        <w:t>
      "____" ____ 20 __ года "___" часов "___" минут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Я, 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 работника органов внутренних дел)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рассмотрев материалы на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имя, отчество (при его наличии),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число, месяц, год рождения, место рождения, учебы, работы,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биографические данные родителей или законных представителей,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их место работы, должность)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Установил: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(указывается, когда, где, кем задержан (обнаружен) несовершеннолетний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какие основания имеются для его помещения в ЦАН/ЦПД, чем эти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основания подтверждаются)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Несовершеннолетнего 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(фамилия,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поместить в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ЦАН/ЦПД)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 должностного лица)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августа 2022 года № 687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участковых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инспекторов полиции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делам несовершеннолетних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внутренних дел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36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 доставлении заблудившегося (подкинутого) ребенка</w:t>
      </w:r>
    </w:p>
    <w:bookmarkEnd w:id="91"/>
    <w:p>
      <w:pPr>
        <w:spacing w:after="0"/>
        <w:ind w:left="0"/>
        <w:jc w:val="both"/>
      </w:pPr>
      <w:bookmarkStart w:name="z137" w:id="92"/>
      <w:r>
        <w:rPr>
          <w:rFonts w:ascii="Times New Roman"/>
          <w:b w:val="false"/>
          <w:i w:val="false"/>
          <w:color w:val="000000"/>
          <w:sz w:val="28"/>
        </w:rPr>
        <w:t>
      "____" ___________ 20__ года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Город, район ______________</w:t>
      </w:r>
    </w:p>
    <w:p>
      <w:pPr>
        <w:spacing w:after="0"/>
        <w:ind w:left="0"/>
        <w:jc w:val="both"/>
      </w:pPr>
      <w:bookmarkStart w:name="z138" w:id="93"/>
      <w:r>
        <w:rPr>
          <w:rFonts w:ascii="Times New Roman"/>
          <w:b w:val="false"/>
          <w:i w:val="false"/>
          <w:color w:val="000000"/>
          <w:sz w:val="28"/>
        </w:rPr>
        <w:t>
      Я, ____________________________________________________________________</w:t>
      </w:r>
    </w:p>
    <w:bookmarkEnd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имя, отчество (при его наличии))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 настоящий Акт о том, что в ____ часов ____ минут в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подразделения ОВД)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гражданином, сотрудником органа внутренних дел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место работы, должность,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жительства, контактный телефон)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доставлен ребенок, обнаруженный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(место, время и обстоятельства обнаружения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Приметы ребенка 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(примерный возраст, умеет ли говорить)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ребенке имеется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Удалось установить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возраст ребенка,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его родителей или законных представителей, место жительства, работы,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родителей,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другие данные, имеющие значение для дела)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(ребенок внешне здоров, болен, имеет телесные повреждения и так далее)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Подпись________________________________________________________________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звание, фамилия, инициалы лица, составившего акт)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отчество(при его наличии) лица, доставившего ребенка)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вручен "_____" _______ 20__ года в _______ часов ______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(родителям или законным представителям)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Ребенок направлен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(наименование медицинского учреждения, центр адаптации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несовершеннолетних, центр поддержки детей находящихся в трудной жизненной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ситуации, другие учреждения)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Ребенка принял 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Сдал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(должность, фамилия, имя,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20__ года _____ часов ____ минут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