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be3" w14:textId="cf59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сентября 2017 года № 85 нс "Об утверждении Правил возмещения государству бюджетных средств, затраченных на обучение военнослужащих Пограничной службы Комитета национальной безопасности Республики Казахстан в военных учебных заведениях"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августа 2022 года № 49/қе. Зарегистрирован в Министерстве юстиции Республики Казахстан 23 августа 2022 года № 29211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сентября 2017 года № 85 нс "Об утверждении Правил возмещения государству бюджетных средств, затраченных на обучение военнослужащих Пограничной службы Комитета национальной безопасности Республики Казахстан в военных учебных заведениях" (зарегистрирован в Реестре государственной регистрации нормативных правовых актов под № 15917)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10 статьи 26 Закона Республики Казахстан "О воинской службе и статусе военнослужащих"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государству бюджетных средств, затраченных на обучение военнослужащих Пограничной службы Комитета национальной безопасности Республики Казахстан в военных учебных заведениях,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85 нс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возмещения государству денег, затраченных на обучение военнослужащих</w:t>
      </w:r>
      <w:r>
        <w:br/>
      </w:r>
      <w:r>
        <w:rPr>
          <w:rFonts w:ascii="Times New Roman"/>
          <w:b/>
          <w:i w:val="false"/>
          <w:color w:val="000000"/>
        </w:rPr>
        <w:t>в военных, специальных учебных заведениях органов национальной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Республики Казахстан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 (далее – Правила), определяют порядок возмещения государству денег, затраченных на обучение военнослужащих в военных, специальных учебных заведениях органов национальной безопасности Республики Казахстан (далее – ОНБ) в организациях высшего и (или) послевузовского образования Республики Казахстан или иностранных государств.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государству денег, затраченных на обучение военнослужащих в военных, специальных учебных заведениях ОНБ,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государственных органах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воинской службе и статусе военнослужащих".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Кадровые подразделения ведомств, структурных подразделений, территориальных и иных органов Комитета национальной безопасности по последнему месту службы (обучения) военнослужащего информируют Департамент кадров Комитета национальной безопасности Республики Казахстан (кадровое подразделение Пограничной службы Комитета национальной безопасности Республики Казахстан):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отчислении военнослужащего из организаций высшего и (или) послевузовского образования Республики Казахстан и иностранных государств за неуспеваемость, недисциплинированность, по своей инициативе, в результате увольнения с воинской службы по отрицательным мотивам – в течение пяти рабочих дней со дня издания приказа;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военнослужащего заключить контракт о прохождении воинской службы, увольнении военнослужащего, окончившего военное учебное заведение, с воинской службы по отрицательным мотивам до истечения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Закона Республики Казахстан "О воинской службе и статусе военнослужащих" – в течение пяти рабочих дней со дня документального подтверждения отказа.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исковой работы по взысканию с военнослужащего денег, затраченных на обучение, кадровое подразделение ОНБ по последнему месту службы (обучения) уволенного (отчисленного) военнослужащего направляет в юридическое подразделение ОНБ по последнему месту службы (обучения) военнослужащего следующие материалы: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контракт о прохождении воинской службы по форме согласно Типовой форме, утвержденной приказом Министра обороны Республики Казахстан от 29 января 2018 года № 36/дсп "Об утверждении типовых форм контракта о прохождении воинской службы и представления, а также форм аттестационного листа" (зарегистрирован в Реестре государственной регистрации нормативных правовых актов за № 16594);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приказа начальника организации высшего и (или) послевузовского образования о зачислении и исключении из списков военного учебного заведения – в отношении отчисленного (уволенного) военнослужащего;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выписку из приказа об исключении из ОНБ – в отношении военнослужащего, окончившего организацию высшего и (или) послевузовского образования;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сводный расчҰт фактических затрат на обучение военнослужащего (курсанта, магистранта, докторанта) в организации высшего и (или) послевузовского образования по форме согласно приложениям 1, 2 к настоящим Правилам;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сводный расчҰт фактических затрат на обучение военнослужащего (курсанта, адъюнкта) в организациях высшего и (или) послевузовского образования иностранного государства по форме согласно приложениям 3, 4 к настоящим Правилам.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Военнослужащий, отчисленный из организации высшего и (или) послевузовского образования за неуспеваемость, недисциплинированность, по своей инициативе, в результате увольнения с воинской службы по отрицательным мотивам, в связи с прекращением гражданства Республики Казахстан, а также отказавшийся заключить контракт о прохождении воинской службы возмещает государству деньги, соответствующие затратам на обеспечение питанием, выплату должностного оклада (стипендии) и проезд курсанта в организации высшего и (или) послевузовского образования в период их обучения в организациях высшего и (или) послевузовского образования в статусе военнослужащего, за исключением затрат первого года обучения в статусе военнослужащего.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Военнослужащий, окончивший организацию высшего и (или) послевузовского образования, в случае увольнения с воинской службы по отрицательным мотивам, в связи с прекращением гражданства Республики Казахстан или по служебному несоответствию, выявившемуся по итогам аттестации возмещает государству средства, соответствующие затратам на обеспечение питанием, выплату должностного оклада (стипендии) и проезд курсанта в организации высшего и (или) послевузовского образования в период его обучения в организациях высшего и (или) послевузовского образования в статусе военнослужащего, за исключением затрат первого года обучения в статусе военнослужащего, пропорционально за каждый полный недослуженный месяц до окончания срока контракта.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расчҰт фактических затрат на обучение военнослужащего – (курсанта, магистранта, докторанта, адъюнкта) в организациях высшего и (или) послевузовского образования, в том числе в организациях высшего и (или) послевузовского образования иностранного государства, утверждается начальником Пограничной академии Комитета национальной безопасности Республики Казахстан, ежегодно в течение тридцати календарных дней после окончания каждого курса обучения.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фактических затрат на обучение в организациях высшего и (или) послевузовского образования Республики Казахстан рассчитывается в национальной валюте Республики Казахстан, в иностранной организации высшего и (или) послевузовского образования – в национальной валюте Республики Казахстан по ставке рефинансирования курса Национального банка Республики Казахстан на день окончания курса обучения.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организации высшего и (или) послевузовского образования или призыв на воинскую службу по контракту является основанием для приостановления взыскания денег, затраченных на обучение, на период обучения и (или) прохождения воинской службы по контракту. После десяти лет воинской службы по контракту в календарном исчислении без учета периода обучения в организациях высшего и (или) послевузовского образования взыскание денег, затраченных на его обучение, прекращается.</w:t>
      </w:r>
    </w:p>
    <w:bookmarkEnd w:id="26"/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денег, затраченных на обучение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о необходимости добровольного возмещения денег, затраченных на обучение (далее – уведомление), оформляется в произвольной форме и направляется посредством электронной почты, телефонограммой либо телеграммой и иными средствами связи в адрес уволенного (отчисленного) военнослужащего кадровыми подразделениями ведомств, структурных подразделений, территориальных и иных органов Комитета национальной безопасности по последнему месту его службы (обучения). 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уведомлении указывается подлежащая к возмещению сумма, а также сроки добровольного возмещения и предоставления письменного ответа о согласии либо отказе возместить деньги, затраченные на обучение. 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течение пяти рабочих дней со дня получения письменного ответа о согласии добровольно возместить деньги, затраченные на обучение, в адрес уволенного (отчисленного) военнослужащего кадровыми подразделениями по последнему месту его службы (обучения) направляется уведомление с указанием банковских реквизитов и графика возмещения денег, затраченных на обучение, на срок не более шести месяцев.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непогашения в полном объҰме суммы добровольного возмещения денег, затраченных на обучение, возмещение образовавшейся задолженности осуществляется в судебном порядке, в течение месяца со дня окончания установленного срока. 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письменного отказа уволенного (отчисленного) военнослужащего от добровольного возмещения денег, затраченных на обучение, либо отсутствия письменного ответа в течение месяца со дня отправления уведомления, возмещение денег осуществляется в судебном порядке.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Деньги от возмещения затрат на обучение военнослужащих ОНБ в организациях высшего и (или) послевузовского образования Республики Казахстан или иностранных государств подлежат перечислению в доход республиканского бюджета.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возмещением государству денег, затраченных на обучение военнослужащих ОНБ, осуществляется юридическим подразделением ОНБ по последнему месту службы (обучения) военнослужащего.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Ежеквартально до десятого числа следующего за кварталом месяца кадровые, юридические и финансовые подразделения ОНБ производят сверку данных о возмещении расходов денег, затраченных на обучение.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денег,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(ведомства,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 заведения)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(ведомство,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военное,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учебное заведение)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      Сводный расчҰт</w:t>
      </w:r>
    </w:p>
    <w:p>
      <w:pPr>
        <w:spacing w:after="0"/>
        <w:ind w:left="0"/>
        <w:jc w:val="both"/>
      </w:pPr>
      <w:bookmarkStart w:name="z68" w:id="36"/>
      <w:r>
        <w:rPr>
          <w:rFonts w:ascii="Times New Roman"/>
          <w:b w:val="false"/>
          <w:i w:val="false"/>
          <w:color w:val="000000"/>
          <w:sz w:val="28"/>
        </w:rPr>
        <w:t>
          фактических затрат на обучение военнослужащего (курсанта)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(фамилия, имя, отчество (при его наличии)</w:t>
      </w:r>
    </w:p>
    <w:p>
      <w:pPr>
        <w:spacing w:after="0"/>
        <w:ind w:left="0"/>
        <w:jc w:val="both"/>
      </w:pPr>
      <w:bookmarkStart w:name="z69" w:id="37"/>
      <w:r>
        <w:rPr>
          <w:rFonts w:ascii="Times New Roman"/>
          <w:b w:val="false"/>
          <w:i w:val="false"/>
          <w:color w:val="000000"/>
          <w:sz w:val="28"/>
        </w:rPr>
        <w:t>
      органов национальной безопасности Республики Казахстан за период обучения с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"__" _______ 20__ по "__" ________ 20__ учебный(е) год(ы)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 (стипендия)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питанием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возмещению фактических затрат за обучение: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38"/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(руководителя)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национальной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военного, специального учебного 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(воинское (специальное) звание, подпись, инициал имени, 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p>
      <w:pPr>
        <w:spacing w:after="0"/>
        <w:ind w:left="0"/>
        <w:jc w:val="both"/>
      </w:pPr>
      <w:bookmarkStart w:name="z72" w:id="39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военного, специального учебного заведения)</w:t>
      </w:r>
    </w:p>
    <w:p>
      <w:pPr>
        <w:spacing w:after="0"/>
        <w:ind w:left="0"/>
        <w:jc w:val="both"/>
      </w:pPr>
      <w:bookmarkStart w:name="z74" w:id="40"/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(воинское (специальное) звание, подпись, инициал имени, 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денег,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(ведомства,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 заведения)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(ведомство,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Сводный расчҰт</w:t>
      </w:r>
    </w:p>
    <w:p>
      <w:pPr>
        <w:spacing w:after="0"/>
        <w:ind w:left="0"/>
        <w:jc w:val="both"/>
      </w:pPr>
      <w:bookmarkStart w:name="z86" w:id="41"/>
      <w:r>
        <w:rPr>
          <w:rFonts w:ascii="Times New Roman"/>
          <w:b w:val="false"/>
          <w:i w:val="false"/>
          <w:color w:val="000000"/>
          <w:sz w:val="28"/>
        </w:rPr>
        <w:t>
      фактических затрат на обучение военнослужащего (магистранта, докторанта)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(фамилия, имя, отчество (при его наличии))</w:t>
      </w:r>
    </w:p>
    <w:p>
      <w:pPr>
        <w:spacing w:after="0"/>
        <w:ind w:left="0"/>
        <w:jc w:val="both"/>
      </w:pPr>
      <w:bookmarkStart w:name="z87" w:id="42"/>
      <w:r>
        <w:rPr>
          <w:rFonts w:ascii="Times New Roman"/>
          <w:b w:val="false"/>
          <w:i w:val="false"/>
          <w:color w:val="000000"/>
          <w:sz w:val="28"/>
        </w:rPr>
        <w:t>
      органов национальной безопасности Республики Казахстан за период обучения с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 20__ по "__" ________ 20__ учебный(е) год(ы)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(проезд к месту обучения и обратно, на стажировку и обратно, подъемное пособие, командировочные расходы).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членов семьи магистранта, докторанта от его места службы к месту учебы и обратно к новому месту службы магистранта, докторанта.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по перевозке собственного имущества магистранта, докторанта и членов его семьи от его места службы к месту учебы и обратно к новому месту службы магистранта, докторанта.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возмещению фактических затрат за обучение: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военного,  специального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(воинское (специальное) звание, подпись, инициал имени, 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"___"__________20__г.</w:t>
      </w:r>
    </w:p>
    <w:p>
      <w:pPr>
        <w:spacing w:after="0"/>
        <w:ind w:left="0"/>
        <w:jc w:val="both"/>
      </w:pPr>
      <w:bookmarkStart w:name="z90" w:id="43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ОНБ РК, вуза)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инициал имени, 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денег,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(ведомства,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 заведения)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(ведомство,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военное,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учебное заведение)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Сводный расчҰт</w:t>
      </w:r>
    </w:p>
    <w:p>
      <w:pPr>
        <w:spacing w:after="0"/>
        <w:ind w:left="0"/>
        <w:jc w:val="both"/>
      </w:pPr>
      <w:bookmarkStart w:name="z101" w:id="44"/>
      <w:r>
        <w:rPr>
          <w:rFonts w:ascii="Times New Roman"/>
          <w:b w:val="false"/>
          <w:i w:val="false"/>
          <w:color w:val="000000"/>
          <w:sz w:val="28"/>
        </w:rPr>
        <w:t>
      фактических затрат на обучение военнослужащего (курсанта)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(фамилия, имя, отчество (при его наличии))</w:t>
      </w:r>
    </w:p>
    <w:p>
      <w:pPr>
        <w:spacing w:after="0"/>
        <w:ind w:left="0"/>
        <w:jc w:val="both"/>
      </w:pPr>
      <w:bookmarkStart w:name="z102" w:id="45"/>
      <w:r>
        <w:rPr>
          <w:rFonts w:ascii="Times New Roman"/>
          <w:b w:val="false"/>
          <w:i w:val="false"/>
          <w:color w:val="000000"/>
          <w:sz w:val="28"/>
        </w:rPr>
        <w:t>
      обучавшегося в организации образования иностранных государств за период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с "__" _______ 20__ по "__" ________ 20__ учебный(е) год(ы)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специальности _________________________________________.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возмещению фактических затрат за обучение: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военного,  специального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инициал имени, 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p>
      <w:pPr>
        <w:spacing w:after="0"/>
        <w:ind w:left="0"/>
        <w:jc w:val="both"/>
      </w:pPr>
      <w:bookmarkStart w:name="z105" w:id="46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национальной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военного,  специального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инициал имени, 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 денег, затраченных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военных, специальных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(ведомства,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военного,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учебного заведения)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(ведомство,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 Казахстан)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(специальное)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"__"__________20__г.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Сводный расчҰт</w:t>
      </w:r>
    </w:p>
    <w:p>
      <w:pPr>
        <w:spacing w:after="0"/>
        <w:ind w:left="0"/>
        <w:jc w:val="both"/>
      </w:pPr>
      <w:bookmarkStart w:name="z116" w:id="47"/>
      <w:r>
        <w:rPr>
          <w:rFonts w:ascii="Times New Roman"/>
          <w:b w:val="false"/>
          <w:i w:val="false"/>
          <w:color w:val="000000"/>
          <w:sz w:val="28"/>
        </w:rPr>
        <w:t>
      фактических затрат на обучение военнослужащего (адъюнкта)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(фамилия, имя, отчество (при его наличии))</w:t>
      </w:r>
    </w:p>
    <w:p>
      <w:pPr>
        <w:spacing w:after="0"/>
        <w:ind w:left="0"/>
        <w:jc w:val="both"/>
      </w:pPr>
      <w:bookmarkStart w:name="z117" w:id="48"/>
      <w:r>
        <w:rPr>
          <w:rFonts w:ascii="Times New Roman"/>
          <w:b w:val="false"/>
          <w:i w:val="false"/>
          <w:color w:val="000000"/>
          <w:sz w:val="28"/>
        </w:rPr>
        <w:t>
      обучавшегося в организации образования иностранных государств за период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с "__" _______ 20__ по "__" ________ 20__ учебный (е) год 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 (за проезд к месту обучения и обратно, в каникулярный отпуск, на стажировку и обратно, подъемное пособие).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членов семьи адъюнкта от его места службы к месту учебы и обратно к новому месту службы адъюнкта в Республику Казахстан.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расходы по перевозке собственного имущества адъюнкта и членов его семьи от его места службы к месту учебы и обратно к новому месту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адъюнкта в Республику Казахстан.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страхование членов семьи адъюнкта.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возмещению фактических затрат за обучения: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военного, специального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инициал имени, отчества и фамилия (при его наличии)</w:t>
      </w:r>
    </w:p>
    <w:bookmarkStart w:name="z1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(ведомства, подразделения органов национальной 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военного, специального 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(специальное) звание, подпись, инициал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и фамилия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"__"__________20__г.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