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a187" w14:textId="716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января 2015 года № 14 "Об утверждении Положения о патронатном воспитании"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августа 2022 года № 373. Зарегистрирован в Министерстве юстиции Республики Казахстан 22 августа 2022 года № 29198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14 "Об утверждении Положения о патронатном воспитании" (зарегистрирован в реестре государственной регистрации нормативных правовых актов № 10285)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настоящем Положении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патронатный воспитатель – лицо, которому органом, осуществляющим функции по опеке или попечительству (далее – орган), передан на воспитание ребенок (дети), в том числе находящийся в организации образования, медицинской или другой организации, ребенок, подозреваемый в совершении преступления на основании договора о передаче ребенка (детей) на патронатное воспитание (далее – договор);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родственники – лица, находящиеся в родственной связи, имеющие общих предков до прадедушки и прабабушки.";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Патронатными воспитателями являются совершеннолетние лица, за исключением следующих лиц: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судом в родительских правах;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опекуна или попечителя;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не имеющих постоянного места жительства;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имеющих непогашенную или неснятую судимость за совершение умышленного преступления на момент установления опеки (попечительства), а также лиц, указанных в подпункте 12) настоящего пункта;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 без гражданства;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лиц, которые на момент установления опеки или попечительства не имеют дохода, обеспечивающего подопечному прожиточный минимум, установленный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состоящих на учетах в наркологическом или психоневрологическом диспансерах;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выразившее желание взять ребенка (детей) на патронатное воспитание предоставляет в орган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и назначении денежных средств (далее – заявление), по форме согласно приложению 1 к настоящему Положению;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лицо, изъявившее желание стать патронатным воспитателем состоит в браке;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заключении брака, если состоит в браке;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документов, подтверждающие право собственности или право пользования жилищем;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 лица, желающего стать патронатным воспитателем и его супруга(-и), если состоит в браке, подтверждающую отсутствие заболеваний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диплома об образовании;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об обучении ребенка (детей) в организации образования (для детей школьного возраста);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сертификат о прохождении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 (за исключением близких родственников ребенка);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об открытии текущего счета в банке второго уровня;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копии документов, подтверждающие факт родства с ребенком (детьми) (для родственников, отчима (мачехи) ребенка (детей).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8) перечня,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передает детей-сирот и детей, оставшихся без попечения родителей, родственникам, отчимам (мачехам) на патронатное воспитание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проверки документов орган в течение двух рабочих дней со дня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по форме согласно приложению 2 к настоящему Положению и выносит заключение о возможности (невозможности) заключения договора о передаче ребенка (детей) на патронатное воспитание (далее – заключение) по форме согласно приложению 3 к настоящему Положению.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подписания заключения орган выдает оригинал заключения лицам, изъявившим желание взять ребенка (детей) на патронатное воспитание, и вносит сведения о лицах, получивших положительное заключение в Республиканский банк данных детей-сирот и детей, оставшихся без попечения родителей, а также лиц, желающих принять детей на воспитание в свои семьи (далее – Республиканский банк данных)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желающие принять ребенка на патронат, получившие положительное заключение осуществляют подбор детей в Республиканском банке данных в соответствии с Правилами формирования и использования Республиканского банка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ноября 2016 года № 661 (зарегистрирован в Реестре государственной регистрации нормативных правовых актов под № 14666).";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Условия оплаты труда патронатных воспитателей определяются исходя из расчета размера должностного оклада основного персонала среднего уровня квалификации без категории сферы образования (В4-4) со стажем работы до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Досрочное расторжение договора возможно: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патронатных воспитателей при наличии уважительных причин (болезнь, изменение семейного или материального положения, отсутствие взаимопонимания с ребенком, конфликтные отношения между детьми и другие обстоятельства);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 при возникновении неблагоприятных условий для содержания, воспитания, обучения ребенка (детей);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возвращения ребенка (детей) родителям, передачи родственникам или усыновления ребенка (детей).";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Контроль за воспитанием и содержанием ребенка (детей), переданного на патронатное воспитание, осуществляется органами не реже 1 раза в 6 месяцев в виде: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посещения ребенка (детей), переданного на патронатное воспитание, с целью проверки условий его воспитания и содержания;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за своевременностью оформления и получения реабилитационных мероприятий, в том числе средств реабилитации согласно индивидуальной программе реабилитации, а также их адресного использования ребенком с инвалидностью;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проверок использования патронатными воспитателями материальных средств для воспитания и содержания ребенка (детей), переданного на патронатное воспитание.".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2 Положения о патронатном воспитании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столицы,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печати";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3 Положения о патронатном воспитании изложить в новой редакции: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столицы,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печати".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