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e1db" w14:textId="0e0e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29 декабря 2021 года № 513 "Об утверждении Единого тарифно-квалификационного справочника работ и профессий рабочих (выпуск 53)"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17 августа 2022 года № 316. Зарегистрирован в Министерстве юстиции Республики Казахстан 18 августа 2022 года № 29183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декабря 2021 года № 513 "Об утверждении Единого тарифно-квалификационного справочника работ и профессий рабочих (выпуск 53)" (зарегистрирован в Реестре государственной регистрации нормативных правовых актов под № 26508)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Едином тарифно-квалификационном 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53),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 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53)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воздушного судна в зависимости от максимальной (сертифицированной) взлетной массы и оснащенности оборудованием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взлетная масса (килограмм)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136000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5700 до 136000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3180 до10000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2250 до 5700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2250 до3180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750 до 2250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750 до 2250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Сверхлегкие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