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a3ee" w14:textId="600a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11 августа 2022 года № 308. Зарегистрирован в Министерстве юстиции Республики Казахстан 12 августа 2022 года № 29098. Утратил силу приказом Заместителя Премьер-Министра - Министра труда и социальной защиты населения Республики Казахстан от 22 июня 2023 года № 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(зарегистрированный в Реестре государственной регистрации нормативных правовых актов под № 17467)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детям с инвалидностью с психоневрологическими патологиями (далее – дети),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(далее – дети с нарушениями ОДА),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инвалидностью),";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"отделение самостоятельного сопровождаемого проживания проектной мощностью от 6 до 30 мест (далее – Отделение) для лиц старше восемнадцати лет, лиц с инвалидностью, престарелых в отношении которых принято решение о предоставлении услуг самостоятельного сопровождаемого проживания;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палаты (отделения) паллиативной помощи для непрерывного наблюдения за лицами старше восемнадцати лет, лицами с инвалидностью, престарелыми, находящимися в состоянии хронических прогрессирующих заболеваний или в терминальной (конечной) стадии заболевания;";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лиц с инвалидностью,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"Медицинскими противопоказаниями к проживанию в организации стационарного типа для лиц с инвалидностью и престарелых являются наличие:";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седьмую, восьмую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стационарного типа).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"Оригиналы документа, удостоверяющего личность, справки об инвалидности, пенсионного удостоверения, удостоверение или иного документа, подтверждающего статус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ветеранах", лицевой книжки на получение пенсий или социальных пособий хранятся у администрации организации стационарного типа с письменного согласия проживающего лица.";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переходе (переводе) лица из одной организации стационарного типа в другую организацию 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индивидуальный план), журнал по выполнению (мониторингу) индивидуального плана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мониторинга).";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основе оценки индивидуальных потребностей получателей услуг, с учетом индивидуальной программы абилитации и реабилитации лица с инвалидностью социальными работниками, врачами, педагогами и другими специалистами организации стационарного типа (далее – специалисты организации стационарного типа) на каждого получателя услуг сроком на один год разрабатывается индивидуальный план.";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Организации полустационарного типа предназначены для оказания специальных социальных услуг в дневное время суток (от четырех до десяти часов в день) с обеспечением в реабилитационных центрах (в случае проживания получателя услуг в другом населенном пункте и (или) по решению местных исполнительных органов для лиц с инвалидностью, имеющих нарушения ОДА) ночного пребывания:";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лиц с инвалидностью с нарушениями ОДА, в том числе детей с нарушениями ОДА от полтора лет, нуждающихся в оказании специальных социальных услуг в условиях полустационара (далее – лица с инвалидностью и дети с нарушениями ОДА).";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"Медицинскими противопоказаниями к пребыванию лиц с инвалидностью и детей с нарушениями ОДА в организации полустационарного типа являются наличие:";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для лиц с инвалидностью и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не способных самостоятельно себя обслуживать и нуждающихся по состоянию здоровья в оказании специальных социальных услуг в условиях полустационара.";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Специальные социальные услуги, мероприятия по реабилитации получателей услуг осуществляются с учетом состояния их здоровья, возраста, уровня личностного развития, социализации, содержания индивидуальной программы абилитации и реабилитации лица с инвалидностью (при наличии) и разработанного индивидуального плана с учетом индивидуальных потребностей получателя услуг.";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целью непрерывности оказания реабилитационных мероприятий в реабилитационных центрах, предназначенных для временного пребывания, создаются условия для ночного пребывания иногородних получателей услуг и (или) по решению местных исполнительных органов для лиц с инвалидностью, имеющих нарушения ОДА.";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"Электронный журнал ведется организацией полустационарного типа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полустационарного типа).";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получателя услуг в организацию полустационарного типа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переходе (переводе) лица из одной организации полустационарного типа в другую организацию полустационарного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основе оценки индивидуальных потребностей получателей услуг с учетом индивидуальной программы абилитации и реабилитации лица с инвалидностью специалистами организации полустационарного типа разрабатывается индивидуальный план на каждого получателя услуг, пребывающего в организации полустационарного типа, предназначенного для длительного пребывания сроком на один год, а на получателя услуг, пребывающего в организации полустационарного типа, предназначенного для временного пребывания – сроком на период пребывания.";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 с инвалидностью с выраженными или значительно (грубо) выраженными нарушениями ОДА, приведшими к ограничению самостоятельного передвижения и самообслуживания второй и третьей степени.";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лицам с инвалидностью,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 психического здоровья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возрасте);";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"Электронный журнал ведется организацией надомного обслуживания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"Заявления получателей услуг, стоящих в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надомного обслуживания);";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получателя услуг в организацию надомного обслуживания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переходе (переводе) лица из одной организации надомного обслуживания в другую организацию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индивидуального плана указываются раздельно по каждому из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"Электронный журнал ведется организацией временного пребывания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получателя услуг в организацию временного пребывания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ведение.";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переходе (переводе) лица из одной организации временного пребывания в другую организацию временного пребывания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договора о ресоциализации,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план.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социальными работниками, врачами, психологами и другими специалистами организации временного пребывания на каждого получателя услуги сроком на один год разрабатывается индивидуальный план.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временного пребывания за получателями услуг в течение пяти календарных дней со дня поступления в организацию временного пребывания или в течение одного рабочего дня со дня окончания срока действия предыдущего индивидуального плана, заполняются в течение последующих двух рабочих дней и утверждаются руководителем организации временного пребывания.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преодоления возникших социальных проблем и восстановление или формирование навыков самостоятельного социального окружения.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временного пребывания по итогам мониторинга корректируют индивидуальные планы получателей услуг;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мониторинга.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временного пребывания не реже одного раза в квартал.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рассмотрению специалистами организации временного пребывания.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временного пребывания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1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стационарного типа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медицинской работе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 отделением (при условии не менее 6 врачебных должностей)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общественностью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(овощехранилищем) (при наличии продовольственного склада, овощехранилища)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пункту 7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1, 3, 4 (при наличии оборудованной парикмахерской)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получателей услуг, обслуживание которых в обычных парикмахерских затруднено или невозможно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группу из: 6 человек –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 8 человек – при условии сформированных (частично сформированных) навыков самообслуживания и личной гигиены, нуждаются в постоянном постороннем наблюдении; 10 человек – при условии сформированных (частично сформированных) бытовых навыков; 12 человек – при условии сформированных навыков ручной умелости (для реализации программ трудовой ориентации группа делится на подгруппы из 6 человек)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Санитарка–палатная 3,4,5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100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тяжелобольных, нуждающихся в индивидуальном уходе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коек, но не менее 1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2,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 наличии аптеки)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(старшая медицинская сестра)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Акушерка, фельдшер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2, 3,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вводится в отделениях самостоятельного сопровождаемого проживания проектной мощностью от 6 до 30 мест, созданных при организациях стационарного типа;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детских психоневрологических организациях стационарного типа;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типа для детей с нарушениями опорно-двигательного аппарата;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психоневрологических организациях стационарного типа;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стационарного типа для престарелых и лиц с инвалидностью;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*– 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11038).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устанавливается лимит служебных автотранспортных средств в количестве: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санитарных автомобиля;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пассажирский автобус (при наличии 100 и выше получателей услуг);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350 и выше получателей услуг);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автомобиль для вывоза нечистот для организации стационарного типа, расположенных в местности, где отсутствует возможность подключиться к центральной канализации, при объеме вывоза нечистот количестве не менее 200 кубов в месяц;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трактор, выполняющий работы по вывозу снега, золы, подвозу угля к котлам и другие сезонные работы;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микроавтобус согласно численности получателей услуг для домов малой вместимости.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оказанию услуг лицам с инвалидностью, проживающим в Отделении, привлекаются другие работники организации стационарного типа в пределах своих должностных полномочий.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(на русском или ином языке)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лиц, получающих специальные социальные услуги в организации стационарного типа/полустационарного типа/надомного обслуживания/временного пребывания и очереди, нуждающихся в специальных социальных услугах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___ год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индивидуальной программы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 приказа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выбытия и №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и № приказа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город,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 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(на русском или ином языке)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</w:t>
      </w:r>
      <w:r>
        <w:br/>
      </w:r>
      <w:r>
        <w:rPr>
          <w:rFonts w:ascii="Times New Roman"/>
          <w:b/>
          <w:i w:val="false"/>
          <w:color w:val="000000"/>
        </w:rPr>
        <w:t>получателя услуг № ___________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25273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3" w:id="14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(число, месяц, год)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Откуда прибыл____________________________________________________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Социальный статус_________________________________________________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родителях (для детей c инвалидностью)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рождения, указать причину и вид документа,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отсутствие)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Пронумеровано и прошнуровано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 листа 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7" w:id="14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стационарного/полустационарного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типа/надомного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обслуживания/временного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стационарного/полустационарного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типа/ 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обслуживания/временного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пребывания)</w:t>
      </w:r>
    </w:p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 оказанию специальных социальных услуг</w:t>
      </w:r>
    </w:p>
    <w:bookmarkEnd w:id="146"/>
    <w:p>
      <w:pPr>
        <w:spacing w:after="0"/>
        <w:ind w:left="0"/>
        <w:jc w:val="both"/>
      </w:pPr>
      <w:bookmarkStart w:name="z169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получателя услуг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год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 в организации стационарного/полустационарного типа/надомного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обслуживания/временного пребывания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Наблюдение за получателем услуг осуществлялось с _______ по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план разработан на период с _______ по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Назначенные мероприятия в соответствии с индивидуальными потребностями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получателя услуг (указать виды и объем оказываемых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(наименование индивидуально проводимых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осуществившего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48"/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"___" _______ 20__ года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по социальной работе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Психолог* 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медицинского персонала*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Консультант по социальной работе** 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организациями стационарного/полустационарного типа/временного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организациями надомного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выполнению (мониторингу) индивидуального плана по оказанию специальных социальных услуг</w:t>
      </w:r>
    </w:p>
    <w:bookmarkEnd w:id="149"/>
    <w:p>
      <w:pPr>
        <w:spacing w:after="0"/>
        <w:ind w:left="0"/>
        <w:jc w:val="both"/>
      </w:pPr>
      <w:bookmarkStart w:name="z175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получателя услуг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год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Мониторинг индивидуального плана, разработанного на период с ______ по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наблюдения за получателем услуг: с ________ по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состоянии получателя услуг,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корректировке индивидуального плана работы (указать какой вид услуги подлежит пересмотру)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мониторинга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специалиста, осуществившего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позитивные изменения (описать)*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изменения или имеются ухудшения (указать 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51"/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______ 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Консультант по социальной работе**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 Отмечаются позитивные изменения у получателя услуг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соматическом, психическом, эмоциональном состояниях;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двигательной, сенсорной, познавательной, речевой, коммуникативной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формировании навыков самообслуживания, социально-бытовой и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адаптации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организациями надомного обслуживания.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