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2b8c" w14:textId="0f82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июня 2022 года № 514. Зарегистрирован в Министерстве юстиции Республики Казахстан 23 июня 2022 года № 28567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внутренних дел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декабря 2014 года № 943 "Об утверждении квалификационных требований и перечня документов, подтверждающих соответствие им, для деятельности, связанной с оборотом наркотических средств, психотропных веществ и прекурсоров" (зарегистрирован в Реестре государственной регистрации нормативных правовых актов № 10293):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им, для деятельности, связанной с оборотом наркотических средств, психотропных веществ и прекурсоров,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Работников, имеющих доступ в установленном порядке к работе с наркотическими средствами и прекурсорами в соответствии со статьей 7 Закона Республики Казахстан "О наркотических средствах, психотропных веществах их аналогах и прекурсорах и мерах противодействия их незаконному обороту и злоупотреблению ими"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работников с отметками: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органов внутренних дел о соответствующей проверке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заключение наркологического и психоневрологического диспансеров об отсутствии среди работников лиц с заболеваниями наркоманией, токсикоманией, хроническим алкоголизмом, а также об отсутствии среди них лиц, признанных непригодными к выполнению отдельных видов профессиональной деятельности и деятельности, связанной с источником повышенной 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соответствующей проверке работников и отсутствии среди работников лиц с заболеваниями наркоманией, токсикоманией, хроническим алкоголизмом, а также об отсутствии среди них лиц, признанных непригодны ми к выполнению отдельных видов профессиональной деятельности и деятельности, связанной с источником повышенной опасности проверяются посредством информационного взаимодействия объектов информатизации.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6-1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Транспортировка груза с наркотическими средствами, психотропными веществами и прекурсорами осуществляется военизированной охраной или другими охранными службами по согласованию с органами внутренних дел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по оказанию охранных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 виде электронной копии документа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 или иных законных основаниях, предназначенной для разработки, производства, переработки, перевозки, пересылки, приобретения, хранения, распределения, реализации, использования, уничтожения наркотических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 документы, подтверждающие право собственности или иные законные основания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зарегистрированных правах (обременениях на недвижимое имущество и его технических характеристиках проверяются посредством информационного взаимодействия объектов информатизации.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случае предоставления недвижимого имущества по договору найма (аренды), поднайма, а также документа, дающего право на использование помещения по иным основаниям, предусмотренным законодательством Республики Казахстан, копии этих документов предоставляются в электронном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обременения недвижимого имущества копия договора залога, заверенная печатью банковского учреждения, предоставляется в электронном виде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 или иных законных основаниях, предназначенной для производства психотропных веществ и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 документы, подтверждающие право собственности или иные законные основания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зарегистрированных правах (обременениях на недвижимое имущество и его технических характеристиках проверяются посредством информационного взаимодействия объектов информатизации.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случае предоставления недвижимого имущества по договору найма (аренды), поднайма, а также документа, дающего право на использование помещения по иным основаниям, предусмотренным законодательством Республики Казахстан, копии этих документов предоставляются в электронном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обременения недвижимого имущества копия договора залога, заверенная печатью банковского учреждения, предоставляется в электронном виде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 или иных законных основаниях, предназначенной для разработки, переработки, перевозки, пересылки, приобретения, хранения, распределения, реализации, использования, уничтожения психотропных веществ и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 документы, подтверждающие право собственности или иные законные основания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зарегистрированных правах (обременениях на недвижимое имущество и его технических характеристиках проверяются посредством информационного взаимодействия объектов информатизации.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случае предоставления недвижимого имущества по договору найма (аренды), поднайма, а также документа, дающего право на использование помещения по иным основаниям, предусмотренным законодательством Республики Казахстан, копии этих документов предоставляются в электронном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обременения недвижимого имущества копия договора залога, заверенная печатью банковского учреждения, предоставляется в электронном виде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9-1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Подвижной состав и автомобильное транспортное средство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право собственности, временного владения и пользования чужим имуществом по договору имущественного найма (аренды)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 виде электронной копии документа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 или иных законных основаниях, предназначенной для культивирования, сбора, заготовки растений и трав, содержащих наркотические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 документы, подтверждающие право собственности или иные законные основания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зарегистрированных правах (обременениях на недвижимое имущество и его технических характеристиках проверяются посредством информационного взаимодействия объектов информатизации;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случае предоставления недвижимого имущества по договору найма (аренды), поднайма, а также документа, дающего право на использование помещения по иным основаниям, предусмотренным законодательством Республики Казахстан, копии этих документов предоставляются в электронном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обременения недвижимого имущества копия договора залога, заверенная печатью банковского учреждения, предоставляется в электронном виде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 или иных законных основаниях, предназначенной для культивирования, сбора, заготовки растений и трав, содержащих психотропные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 документы, подтверждающие право собственности или иные законные основания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зарегистрированных правах (обременениях на недвижимое имущество и его технических характеристиках проверяются посредством информационного взаимодействия объектов информатизации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случае предоставления недвижимого имущества по договору найма (аренды), поднайма, а также документа, дающего право на использование помещения по иным основаниям, предусмотренным законодательством Республики Казахстан, копии этих документов предоставляются в электронном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обременения недвижимого имущества копия договора залога, заверенная печатью банковского учреждения, предоставляется в электронном виде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деятельности в системе здравоохранения, связанной с приобретением, хранением, распределением, реализацией, использованием, уничтожением наркотических средств, психотропных веществ и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Представляются документы по пунктам 4, 5, 6 настоящих квалификационных требований и перечня документов, подтверждающих соответствие им для деятельности, связанной с оборотом наркотических средств, психотропных веществ и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подпунктом 5) статьи 10 Кодекса Республики Казахстан "О здоровье народа и системе здравоохранения"</w:t>
            </w:r>
          </w:p>
        </w:tc>
      </w:tr>
    </w:tbl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требования, указанные в строках, порядковые номера 2, 3, 4 и 6 не распространяются на перевозчиков грузов железнодорожным и автомобильным транспортом.";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апреля 2015 года № 334 "Об утверждении Правил использования объектов и помещений в сфере оборота наркотических средств, психотропных веществ и их прекурсоров" (зарегистрирован в Реестре государственной регистрации нормативных правовых актов № 11171):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использования объектов и помещений в сфере оборота наркотических средств, психотропных веществ и прекурсоров.";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использования объектов и помещений в сфере оборота наркотических средств, психотропных веществ и прекурсоров.";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объектов и помещений в сфере оборота наркотических средств, психотропных веществ и прекурсоров,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противодействию наркопреступности Министерства внутренних дел Республики Казахстан в установленном законодательством порядке обеспечить: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2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2022 года</w:t>
      </w:r>
    </w:p>
    <w:p>
      <w:pPr>
        <w:spacing w:after="0"/>
        <w:ind w:left="0"/>
        <w:jc w:val="both"/>
      </w:pPr>
      <w:bookmarkStart w:name="z63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2022 года</w:t>
      </w:r>
    </w:p>
    <w:p>
      <w:pPr>
        <w:spacing w:after="0"/>
        <w:ind w:left="0"/>
        <w:jc w:val="both"/>
      </w:pPr>
      <w:bookmarkStart w:name="z64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2022 года</w:t>
      </w:r>
    </w:p>
    <w:p>
      <w:pPr>
        <w:spacing w:after="0"/>
        <w:ind w:left="0"/>
        <w:jc w:val="both"/>
      </w:pPr>
      <w:bookmarkStart w:name="z65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 № 514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2015 года № 334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объектов и помещений в сфере оборота наркотических средств, психотропных веществ и прекурсоров</w:t>
      </w:r>
    </w:p>
    <w:bookmarkEnd w:id="52"/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объектов и помещений в сфере оборота наркотических средств, психотропных веществ и прекурсоров (далее -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наркотических средствах</w:t>
      </w:r>
      <w:r>
        <w:rPr>
          <w:rFonts w:ascii="Times New Roman"/>
          <w:b w:val="false"/>
          <w:i w:val="false"/>
          <w:color w:val="000000"/>
          <w:sz w:val="28"/>
        </w:rPr>
        <w:t>, психотропных веществах, их аналогах и прекурсорах и мерах противодействия их незаконному обороту и злоупотреблению ими" (далее - Закон) и "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и определяют порядок использования объектов и помещений в сфере оборота наркотических средств, психотропных веществ и прекурсоров.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зависимости от использования объекты и помещения подразделяются на следующие виды: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- здания, земельные участки, емкости являющиеся частью технологического оборудования, опломбированные контейнеры, цистерны, железнодорожные вагоны, железнодорожные тупики;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- сооружения, имеющие кладовые и сейфовые комнаты для хранения наркотических средств, психотропных веществ и прекурсоров.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 и помещения представляют собой единую систему, по функциональному назначению и использованию делятся на три группы: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группа - предприятия-производители наркотических средств, психотропных веществ, аптеки, испытательные лаборатории, научно-исследовательские институты, предприятия оптовой торговли, субъекты здравоохранения, осуществляющие деятельность в сфере оборота наркотических средств, психотропных веществ;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группа - объекты по культивированию и заготовке наркотикосодержащих растений;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группа - предприятия, производящие и/или осуществляющие оптовую торговлю прекурсорами, а также использующие их в своей производственной деятельности.</w:t>
      </w:r>
    </w:p>
    <w:bookmarkEnd w:id="61"/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Использование объектов и помещений в сфере оборота наркотических средств, психотропных веществ и прекурсоров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 и помещения для хранения наркотических средств, психотропных веществ и прекурсоров используются в соответствии с требованиями Закона.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Использование объектов и помещений осуществляется на основе правоустанавливающего документа, подтверждающего владение на праве собственности или ином законном основании.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использование объектов и помещений не по назначению.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Планировка используемых объектов и помещений обеспечивает: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сохранность имеющихся в наличии наркотических средств, психотропных веществ и прекурсоров, а также изготовленной из них продукции;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поточность процесса с кратчайшими расстояниями между технологически связанными помещениями;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исключение пересечения технологических потоков;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максимальную группировку помещений с одинаковой степенью чистоты;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предотвращение смешения различных видов и серий исходного сырья, полупродуктов и готовых продуктов;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защиту от загрязнения при перемещении исходного сырья, полупродуктов и готовых продуктов.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Переоборудование и перепланировка используемых объектов и помещений, ведущие к нарушению прочности или разрушению несущих конструкций здания, ухудшению сохранности и внешнего вида фасадов, нарушению противопожарных норм, не допускаются.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использовании объектов и помещений в сфере оборота наркотических средств, психотропных веществ и прекурсоров они обеспечиваются: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круглосуточной охраной;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системой охранной и тревожной сигнализации с выводом сигналов на пульт централизованного наблюдения охранных организаций;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металлической или усиленной обивкой с двух сторон железом деревянной входной дверью в помещение;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металлическими решетками на окнах с внутренней или наружной стороны помещения;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противопожарной безопасностью и системой пожарной сигнализации;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системой телефонизации с учетом обеспечения внешней и внутренней связи;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ограждением, препятствующим свободному доступу на объекты и помещения, где хранятся наркотические средства, психотропные вещества и прекурсоры.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использовании объектов, предназначенных для перевозки наркотических средств, психотропных веществ и прекурсоров транспортными средствами в пределах Республики Казахстан, наркотических средств, психотропных веществ и прекурсоров независимо от способа транспортировки и места хранения обеспечиваются: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сохранность груза и безопасность транспортировки;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военизированная охрана или другая охранная служба по согласованию с органами внутренних дел;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опломбирование емкостей, контейнеров, цистерн;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складах временного хранения и в местах загрузки и разгрузки груза не допускается нахождение посторонних лиц.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использовании объектов и помещений необходимо наличие следующей документации: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правоустанавливающего документа, подтверждающего владение на праве собственности или ином законном основании помещением;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договора на оказание охранных услуг;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перечня оборудования, инструментов, используемых для производства наркотических средств, психотропных веществ и прекурсоров.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Юридическим лицам, использующим объекты для перевозки (перевозчики грузов), пересылки наркотических средств, психотропных веществ и прекурсоров, необходимо иметь при себе следующие документы: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на перевозку грузов (товарно-транспортные накладные, железнодорожные транспортные накладные, коносамент), счета-фактуры и товаросопроводительные документы, предоставленные грузоотправителем;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лицензии на деятельность, связанную с оборотом наркотических средств, психотропных веществ и прекурсоров с подвидами деятельности "перевозка, пересылка";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перевозки наркотических средств, психотропных веществ и прекурсоров, составленный в произвольной форме;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уведомления в Министерство внутренних дел Республики Казахстан направленная не позднее 7 рабочих дней.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Доступ на объекты и в помещения разрешается лицам, непосредственно работающим с ними. Список лиц, допущенных к работе с подконтрольными веществами, утверждается приказом руководителя юридического лица, после согласования с органами внутренних дел и получения заключения врачей (психиатра и нарколога) об отсутствии у них заболеваний наркоманией, токсикоманией и хроническим алкоголизмом.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Объекты и помещения в сфере оборота наркотических средств, психотропных веществ и прекурсоров после окончания рабочего дня опечатываются или пломбируются.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Ключи, печать или пломбир хранятся у ответственного должностного лица, назначенного приказом руководителя юридического лица.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юридического лица обеспечивает соблюдение настоящих Правил.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