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7a32" w14:textId="c807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лимита на изъятие видов животных, являющихся объектами охоты на период с 1 июля 2022 года по 15 февраля 2023 года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10 июня 2022 года № 211. Зарегистрирован в Министерстве юстиции Республики Казахстан 16 июня 2022 года № 28494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изъятие видов животных, являющихся объектами охоты на период с 1 июля 2022 года по 15 февраля 2023 года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 № 211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видов животных, являющихся объектами охоты на период с 1 июля 2022 года по 15 февраля 2023 года включительно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 Sus scrofa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 Moschus moschiferus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Cervus elaphus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 Capreolus pygargus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 Alces alces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Saiga tatarica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 или тек. Capra sibirica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 тяньшаньского). Ursus arctos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(кроме туркестанской). Lynx lynx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собака. Nyctereutes procyonoides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*включая квоты на изъятие в научных целях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**изъятие сайгака разрешается только в научных целя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 Наименование областей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 Vulpes corsac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 Vulpes vulpes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 Mustela vison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 Meles meles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 (кроме среднеазиатской) Lutra lutra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 Mustela erminea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 Mustela sibirica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Ласка. Mustela altaica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 Gulo gulo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*включая квоты на изъятие в научных целях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 Martes zibellina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 Mustela altaica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 Mustela eversmanni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 Lepus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Marmota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 Spermophilus fulvus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белка Sciurus vulgaris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 Ondatra zibethicus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 Castor fiber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*включая квоты на изъятие в научных целях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Anser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Anatinae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Fulica atra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Кулики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Charabrii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Lyrurus tetrix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Глухарь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Tetrao urogallus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Tetrastes bonasia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*включая квоты на изъятие в научных целях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 Phasianus colchicus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Tetraogallus himalayensis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Perdix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 Alectoris chukar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 Coturnix coturnix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Голуби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Columba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*включая квоты на изъятие в научных целях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на изъятие в научных целях (в пределах общего лимита)*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 п.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изъятия диких зверей и птиц на 2022 год (количество особей)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**Сайгак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изъятия диких зверей и птиц на 2022 год (количество особей)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*Представленные квоты для изъятия в научных целях являются гарантированными для Национального референтного центра по ветеринарии, Института зоонозных инфекций, Филиала "Институт радиационной безопасности и экологии" НЯЦ РК МЭГПР РК, Института зоологии МОН РК и Казахского научно-исследовательского ветеринарного института. Дополнительные квоты, в том числе для других организаций, могут выделяться на уровне областей также в пределах выделенных лимитов. Весь лимит на сайгака выделяется исключительно для научных целей.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