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6ed" w14:textId="079d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19 апреля 2021 года № 47 "Об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2022 года № 41. Зарегистрировано в Министерстве юстиции Республики Казахстан 11 мая 2022 года № 27971</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апреля 2021 года № 47 "Об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(зарегистрировано в Реестре государственной регистрации нормативных правовых актов под № 22608)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 К отбору допускается соискатель, являющийся юридическим лицом:</w:t>
      </w:r>
    </w:p>
    <w:bookmarkEnd w:id="3"/>
    <w:bookmarkStart w:name="z9" w:id="4"/>
    <w:p>
      <w:pPr>
        <w:spacing w:after="0"/>
        <w:ind w:left="0"/>
        <w:jc w:val="both"/>
      </w:pPr>
      <w:r>
        <w:rPr>
          <w:rFonts w:ascii="Times New Roman"/>
          <w:b w:val="false"/>
          <w:i w:val="false"/>
          <w:color w:val="000000"/>
          <w:sz w:val="28"/>
        </w:rPr>
        <w:t>
      1) осуществляющим деятельность в соответствии с целями, задачами и функциями, связанными с реализацией программ высшего и послевузовского образования, исследовательской, научной деятельностями или деятельностью по сбору, хранению и (или) обработке данных, в том числе путем проведения опросов, интеграции данных;</w:t>
      </w:r>
    </w:p>
    <w:bookmarkEnd w:id="4"/>
    <w:bookmarkStart w:name="z10" w:id="5"/>
    <w:p>
      <w:pPr>
        <w:spacing w:after="0"/>
        <w:ind w:left="0"/>
        <w:jc w:val="both"/>
      </w:pPr>
      <w:r>
        <w:rPr>
          <w:rFonts w:ascii="Times New Roman"/>
          <w:b w:val="false"/>
          <w:i w:val="false"/>
          <w:color w:val="000000"/>
          <w:sz w:val="28"/>
        </w:rPr>
        <w:t>
      2) не находящимся в процессе ликвидации или банкротства.";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"24. Соискатель, подавший две и более заявки, обеспечивает проведение исследования по каждой заявке разными ведущими исполнителями.</w:t>
      </w:r>
    </w:p>
    <w:bookmarkEnd w:id="6"/>
    <w:bookmarkStart w:name="z13" w:id="7"/>
    <w:p>
      <w:pPr>
        <w:spacing w:after="0"/>
        <w:ind w:left="0"/>
        <w:jc w:val="both"/>
      </w:pPr>
      <w:r>
        <w:rPr>
          <w:rFonts w:ascii="Times New Roman"/>
          <w:b w:val="false"/>
          <w:i w:val="false"/>
          <w:color w:val="000000"/>
          <w:sz w:val="28"/>
        </w:rPr>
        <w:t>
      Соискателю предоставляется не более одного гранта на каждую тему исследования.";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"27. Представляя заявку, соискатель подтверждает свое согласие и получение им письменного согласия от ведущих исполнителей:</w:t>
      </w:r>
    </w:p>
    <w:bookmarkEnd w:id="8"/>
    <w:bookmarkStart w:name="z16" w:id="9"/>
    <w:p>
      <w:pPr>
        <w:spacing w:after="0"/>
        <w:ind w:left="0"/>
        <w:jc w:val="both"/>
      </w:pPr>
      <w:r>
        <w:rPr>
          <w:rFonts w:ascii="Times New Roman"/>
          <w:b w:val="false"/>
          <w:i w:val="false"/>
          <w:color w:val="000000"/>
          <w:sz w:val="28"/>
        </w:rPr>
        <w:t>
      1) на направление заявки и прилагаемых к ней документов на рассмотрение независимым рецензентам;</w:t>
      </w:r>
    </w:p>
    <w:bookmarkEnd w:id="9"/>
    <w:bookmarkStart w:name="z17" w:id="10"/>
    <w:p>
      <w:pPr>
        <w:spacing w:after="0"/>
        <w:ind w:left="0"/>
        <w:jc w:val="both"/>
      </w:pPr>
      <w:r>
        <w:rPr>
          <w:rFonts w:ascii="Times New Roman"/>
          <w:b w:val="false"/>
          <w:i w:val="false"/>
          <w:color w:val="000000"/>
          <w:sz w:val="28"/>
        </w:rPr>
        <w:t>
      2) на рассмотрение предложения Национального Банка о корректировке сметы расходов;</w:t>
      </w:r>
    </w:p>
    <w:bookmarkEnd w:id="10"/>
    <w:bookmarkStart w:name="z18" w:id="11"/>
    <w:p>
      <w:pPr>
        <w:spacing w:after="0"/>
        <w:ind w:left="0"/>
        <w:jc w:val="both"/>
      </w:pPr>
      <w:r>
        <w:rPr>
          <w:rFonts w:ascii="Times New Roman"/>
          <w:b w:val="false"/>
          <w:i w:val="false"/>
          <w:color w:val="000000"/>
          <w:sz w:val="28"/>
        </w:rPr>
        <w:t>
      3)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11"/>
    <w:bookmarkStart w:name="z19" w:id="12"/>
    <w:p>
      <w:pPr>
        <w:spacing w:after="0"/>
        <w:ind w:left="0"/>
        <w:jc w:val="both"/>
      </w:pPr>
      <w:r>
        <w:rPr>
          <w:rFonts w:ascii="Times New Roman"/>
          <w:b w:val="false"/>
          <w:i w:val="false"/>
          <w:color w:val="000000"/>
          <w:sz w:val="28"/>
        </w:rPr>
        <w:t>
      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12"/>
    <w:bookmarkStart w:name="z20" w:id="13"/>
    <w:p>
      <w:pPr>
        <w:spacing w:after="0"/>
        <w:ind w:left="0"/>
        <w:jc w:val="both"/>
      </w:pPr>
      <w:r>
        <w:rPr>
          <w:rFonts w:ascii="Times New Roman"/>
          <w:b w:val="false"/>
          <w:i w:val="false"/>
          <w:color w:val="000000"/>
          <w:sz w:val="28"/>
        </w:rPr>
        <w:t>
      5) на отклонение заявки на любом этапе отбора соискателей при выявлении фактов предоставления недостоверных данных и (или) документов;</w:t>
      </w:r>
    </w:p>
    <w:bookmarkEnd w:id="13"/>
    <w:bookmarkStart w:name="z21" w:id="14"/>
    <w:p>
      <w:pPr>
        <w:spacing w:after="0"/>
        <w:ind w:left="0"/>
        <w:jc w:val="both"/>
      </w:pPr>
      <w:r>
        <w:rPr>
          <w:rFonts w:ascii="Times New Roman"/>
          <w:b w:val="false"/>
          <w:i w:val="false"/>
          <w:color w:val="000000"/>
          <w:sz w:val="28"/>
        </w:rPr>
        <w:t>
      6) на незамедлительное уведомление Национального Банка при изменении сведений, указанных в заявке;</w:t>
      </w:r>
    </w:p>
    <w:bookmarkEnd w:id="14"/>
    <w:bookmarkStart w:name="z22" w:id="15"/>
    <w:p>
      <w:pPr>
        <w:spacing w:after="0"/>
        <w:ind w:left="0"/>
        <w:jc w:val="both"/>
      </w:pPr>
      <w:r>
        <w:rPr>
          <w:rFonts w:ascii="Times New Roman"/>
          <w:b w:val="false"/>
          <w:i w:val="false"/>
          <w:color w:val="000000"/>
          <w:sz w:val="28"/>
        </w:rPr>
        <w:t>
      7) на проверку Национальным Банком представленных сведений, включая сведений о ведущих исполнителях, и хранение представленных документов;</w:t>
      </w:r>
    </w:p>
    <w:bookmarkEnd w:id="15"/>
    <w:bookmarkStart w:name="z23" w:id="16"/>
    <w:p>
      <w:pPr>
        <w:spacing w:after="0"/>
        <w:ind w:left="0"/>
        <w:jc w:val="both"/>
      </w:pPr>
      <w:r>
        <w:rPr>
          <w:rFonts w:ascii="Times New Roman"/>
          <w:b w:val="false"/>
          <w:i w:val="false"/>
          <w:color w:val="000000"/>
          <w:sz w:val="28"/>
        </w:rPr>
        <w:t>
      8) на использование Национальным Банком результатов исследования в своей деятельности;</w:t>
      </w:r>
    </w:p>
    <w:bookmarkEnd w:id="16"/>
    <w:bookmarkStart w:name="z24" w:id="17"/>
    <w:p>
      <w:pPr>
        <w:spacing w:after="0"/>
        <w:ind w:left="0"/>
        <w:jc w:val="both"/>
      </w:pPr>
      <w:r>
        <w:rPr>
          <w:rFonts w:ascii="Times New Roman"/>
          <w:b w:val="false"/>
          <w:i w:val="false"/>
          <w:color w:val="000000"/>
          <w:sz w:val="28"/>
        </w:rPr>
        <w:t>
      9) с условиями предоставления гранта и принятием следующих обязательств при одобрении его заявки:</w:t>
      </w:r>
    </w:p>
    <w:bookmarkEnd w:id="17"/>
    <w:bookmarkStart w:name="z25" w:id="18"/>
    <w:p>
      <w:pPr>
        <w:spacing w:after="0"/>
        <w:ind w:left="0"/>
        <w:jc w:val="both"/>
      </w:pPr>
      <w:r>
        <w:rPr>
          <w:rFonts w:ascii="Times New Roman"/>
          <w:b w:val="false"/>
          <w:i w:val="false"/>
          <w:color w:val="000000"/>
          <w:sz w:val="28"/>
        </w:rPr>
        <w:t>
      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bookmarkEnd w:id="18"/>
    <w:bookmarkStart w:name="z26" w:id="19"/>
    <w:p>
      <w:pPr>
        <w:spacing w:after="0"/>
        <w:ind w:left="0"/>
        <w:jc w:val="both"/>
      </w:pPr>
      <w:r>
        <w:rPr>
          <w:rFonts w:ascii="Times New Roman"/>
          <w:b w:val="false"/>
          <w:i w:val="false"/>
          <w:color w:val="000000"/>
          <w:sz w:val="28"/>
        </w:rPr>
        <w:t>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bookmarkEnd w:id="19"/>
    <w:bookmarkStart w:name="z27" w:id="20"/>
    <w:p>
      <w:pPr>
        <w:spacing w:after="0"/>
        <w:ind w:left="0"/>
        <w:jc w:val="both"/>
      </w:pPr>
      <w:r>
        <w:rPr>
          <w:rFonts w:ascii="Times New Roman"/>
          <w:b w:val="false"/>
          <w:i w:val="false"/>
          <w:color w:val="000000"/>
          <w:sz w:val="28"/>
        </w:rPr>
        <w:t>
      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bookmarkEnd w:id="20"/>
    <w:bookmarkStart w:name="z28" w:id="21"/>
    <w:p>
      <w:pPr>
        <w:spacing w:after="0"/>
        <w:ind w:left="0"/>
        <w:jc w:val="both"/>
      </w:pPr>
      <w:r>
        <w:rPr>
          <w:rFonts w:ascii="Times New Roman"/>
          <w:b w:val="false"/>
          <w:i w:val="false"/>
          <w:color w:val="000000"/>
          <w:sz w:val="28"/>
        </w:rPr>
        <w:t>
      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bookmarkEnd w:id="21"/>
    <w:bookmarkStart w:name="z29" w:id="22"/>
    <w:p>
      <w:pPr>
        <w:spacing w:after="0"/>
        <w:ind w:left="0"/>
        <w:jc w:val="both"/>
      </w:pPr>
      <w:r>
        <w:rPr>
          <w:rFonts w:ascii="Times New Roman"/>
          <w:b w:val="false"/>
          <w:i w:val="false"/>
          <w:color w:val="000000"/>
          <w:sz w:val="28"/>
        </w:rPr>
        <w:t>
      представлять промежуточный и итоговый отчеты о результатах исследования в сроки, указанные в договоре о предоставлении гранта;</w:t>
      </w:r>
    </w:p>
    <w:bookmarkEnd w:id="22"/>
    <w:bookmarkStart w:name="z30" w:id="23"/>
    <w:p>
      <w:pPr>
        <w:spacing w:after="0"/>
        <w:ind w:left="0"/>
        <w:jc w:val="both"/>
      </w:pPr>
      <w:r>
        <w:rPr>
          <w:rFonts w:ascii="Times New Roman"/>
          <w:b w:val="false"/>
          <w:i w:val="false"/>
          <w:color w:val="000000"/>
          <w:sz w:val="28"/>
        </w:rPr>
        <w:t>
      заключить с каждым ведущим исполнителем гражданско-правовой и (или) трудовой договоры, соответствующие условиям предоставления гранта;</w:t>
      </w:r>
    </w:p>
    <w:bookmarkEnd w:id="23"/>
    <w:bookmarkStart w:name="z31" w:id="24"/>
    <w:p>
      <w:pPr>
        <w:spacing w:after="0"/>
        <w:ind w:left="0"/>
        <w:jc w:val="both"/>
      </w:pPr>
      <w:r>
        <w:rPr>
          <w:rFonts w:ascii="Times New Roman"/>
          <w:b w:val="false"/>
          <w:i w:val="false"/>
          <w:color w:val="000000"/>
          <w:sz w:val="28"/>
        </w:rPr>
        <w:t>
      своевременно и в полном объеме выплачивать ведущим исполнителям сумму денег, предусмотренную в договорах, заключенных с ними;</w:t>
      </w:r>
    </w:p>
    <w:bookmarkEnd w:id="24"/>
    <w:bookmarkStart w:name="z32" w:id="25"/>
    <w:p>
      <w:pPr>
        <w:spacing w:after="0"/>
        <w:ind w:left="0"/>
        <w:jc w:val="both"/>
      </w:pPr>
      <w:r>
        <w:rPr>
          <w:rFonts w:ascii="Times New Roman"/>
          <w:b w:val="false"/>
          <w:i w:val="false"/>
          <w:color w:val="000000"/>
          <w:sz w:val="28"/>
        </w:rPr>
        <w:t>
      представлять Национальному Банку отчет об использовании выделенного гранта с приложением подтверждающих документов в сроки, предусмотренные договором о предоставлении гранта;</w:t>
      </w:r>
    </w:p>
    <w:bookmarkEnd w:id="25"/>
    <w:bookmarkStart w:name="z33" w:id="26"/>
    <w:p>
      <w:pPr>
        <w:spacing w:after="0"/>
        <w:ind w:left="0"/>
        <w:jc w:val="both"/>
      </w:pPr>
      <w:r>
        <w:rPr>
          <w:rFonts w:ascii="Times New Roman"/>
          <w:b w:val="false"/>
          <w:i w:val="false"/>
          <w:color w:val="000000"/>
          <w:sz w:val="28"/>
        </w:rPr>
        <w:t>
      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bookmarkEnd w:id="26"/>
    <w:bookmarkStart w:name="z34" w:id="27"/>
    <w:p>
      <w:pPr>
        <w:spacing w:after="0"/>
        <w:ind w:left="0"/>
        <w:jc w:val="both"/>
      </w:pPr>
      <w:r>
        <w:rPr>
          <w:rFonts w:ascii="Times New Roman"/>
          <w:b w:val="false"/>
          <w:i w:val="false"/>
          <w:color w:val="000000"/>
          <w:sz w:val="28"/>
        </w:rPr>
        <w:t>
      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bookmarkEnd w:id="27"/>
    <w:bookmarkStart w:name="z35" w:id="28"/>
    <w:p>
      <w:pPr>
        <w:spacing w:after="0"/>
        <w:ind w:left="0"/>
        <w:jc w:val="both"/>
      </w:pPr>
      <w:r>
        <w:rPr>
          <w:rFonts w:ascii="Times New Roman"/>
          <w:b w:val="false"/>
          <w:i w:val="false"/>
          <w:color w:val="000000"/>
          <w:sz w:val="28"/>
        </w:rPr>
        <w:t>
      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w:t>
      </w:r>
    </w:p>
    <w:bookmarkEnd w:id="28"/>
    <w:bookmarkStart w:name="z36" w:id="29"/>
    <w:p>
      <w:pPr>
        <w:spacing w:after="0"/>
        <w:ind w:left="0"/>
        <w:jc w:val="both"/>
      </w:pPr>
      <w:r>
        <w:rPr>
          <w:rFonts w:ascii="Times New Roman"/>
          <w:b w:val="false"/>
          <w:i w:val="false"/>
          <w:color w:val="000000"/>
          <w:sz w:val="28"/>
        </w:rPr>
        <w:t>
      10) на участие ведущего исполнителя в проведении исследования только у одного соискателя и по одной теме исследования.</w:t>
      </w:r>
    </w:p>
    <w:bookmarkEnd w:id="29"/>
    <w:bookmarkStart w:name="z37" w:id="30"/>
    <w:p>
      <w:pPr>
        <w:spacing w:after="0"/>
        <w:ind w:left="0"/>
        <w:jc w:val="both"/>
      </w:pPr>
      <w:r>
        <w:rPr>
          <w:rFonts w:ascii="Times New Roman"/>
          <w:b w:val="false"/>
          <w:i w:val="false"/>
          <w:color w:val="000000"/>
          <w:sz w:val="28"/>
        </w:rPr>
        <w:t>
      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 - 10) настоящего пункта Правил.";</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xml:space="preserve">
      "29. Ответственное подразделение Представительства проверяет заявку на соответствие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а также на соответствие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полноту содержащихся в ней сведений и документов,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31"/>
    <w:bookmarkStart w:name="z40" w:id="32"/>
    <w:p>
      <w:pPr>
        <w:spacing w:after="0"/>
        <w:ind w:left="0"/>
        <w:jc w:val="both"/>
      </w:pPr>
      <w:r>
        <w:rPr>
          <w:rFonts w:ascii="Times New Roman"/>
          <w:b w:val="false"/>
          <w:i w:val="false"/>
          <w:color w:val="000000"/>
          <w:sz w:val="28"/>
        </w:rPr>
        <w:t>
      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с даты поступления заявки направляет соискателю уведомление:</w:t>
      </w:r>
    </w:p>
    <w:bookmarkEnd w:id="32"/>
    <w:bookmarkStart w:name="z41" w:id="33"/>
    <w:p>
      <w:pPr>
        <w:spacing w:after="0"/>
        <w:ind w:left="0"/>
        <w:jc w:val="both"/>
      </w:pPr>
      <w:r>
        <w:rPr>
          <w:rFonts w:ascii="Times New Roman"/>
          <w:b w:val="false"/>
          <w:i w:val="false"/>
          <w:color w:val="000000"/>
          <w:sz w:val="28"/>
        </w:rPr>
        <w:t>
      1) о допуске заявки к отбору соискателей при отсутствии замечаний;</w:t>
      </w:r>
    </w:p>
    <w:bookmarkEnd w:id="33"/>
    <w:bookmarkStart w:name="z42" w:id="34"/>
    <w:p>
      <w:pPr>
        <w:spacing w:after="0"/>
        <w:ind w:left="0"/>
        <w:jc w:val="both"/>
      </w:pPr>
      <w:r>
        <w:rPr>
          <w:rFonts w:ascii="Times New Roman"/>
          <w:b w:val="false"/>
          <w:i w:val="false"/>
          <w:color w:val="000000"/>
          <w:sz w:val="28"/>
        </w:rPr>
        <w:t xml:space="preserve">
      2) об отказе в допуске к отбору соискателей с указанием причин при несоответствии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w:t>
      </w:r>
    </w:p>
    <w:bookmarkEnd w:id="34"/>
    <w:bookmarkStart w:name="z43" w:id="35"/>
    <w:p>
      <w:pPr>
        <w:spacing w:after="0"/>
        <w:ind w:left="0"/>
        <w:jc w:val="both"/>
      </w:pPr>
      <w:r>
        <w:rPr>
          <w:rFonts w:ascii="Times New Roman"/>
          <w:b w:val="false"/>
          <w:i w:val="false"/>
          <w:color w:val="000000"/>
          <w:sz w:val="28"/>
        </w:rPr>
        <w:t xml:space="preserve">
      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5"/>
    <w:bookmarkStart w:name="z44" w:id="36"/>
    <w:p>
      <w:pPr>
        <w:spacing w:after="0"/>
        <w:ind w:left="0"/>
        <w:jc w:val="both"/>
      </w:pPr>
      <w:r>
        <w:rPr>
          <w:rFonts w:ascii="Times New Roman"/>
          <w:b w:val="false"/>
          <w:i w:val="false"/>
          <w:color w:val="000000"/>
          <w:sz w:val="28"/>
        </w:rPr>
        <w:t>
      Соискатель представляет в Национальный Банк доработанную заявку в течение 5 (пяти) рабочих дней с даты получения уведомления о необходимости доработки заявки.</w:t>
      </w:r>
    </w:p>
    <w:bookmarkEnd w:id="36"/>
    <w:bookmarkStart w:name="z45" w:id="37"/>
    <w:p>
      <w:pPr>
        <w:spacing w:after="0"/>
        <w:ind w:left="0"/>
        <w:jc w:val="both"/>
      </w:pPr>
      <w:r>
        <w:rPr>
          <w:rFonts w:ascii="Times New Roman"/>
          <w:b w:val="false"/>
          <w:i w:val="false"/>
          <w:color w:val="000000"/>
          <w:sz w:val="28"/>
        </w:rPr>
        <w:t>
      Внесение изменений и дополнений соискателем в заявку допускается не более одного раза и только по замечаниям, указанным в уведомлении о необходимости доработки заявки.</w:t>
      </w:r>
    </w:p>
    <w:bookmarkEnd w:id="37"/>
    <w:bookmarkStart w:name="z46" w:id="38"/>
    <w:p>
      <w:pPr>
        <w:spacing w:after="0"/>
        <w:ind w:left="0"/>
        <w:jc w:val="both"/>
      </w:pPr>
      <w:r>
        <w:rPr>
          <w:rFonts w:ascii="Times New Roman"/>
          <w:b w:val="false"/>
          <w:i w:val="false"/>
          <w:color w:val="000000"/>
          <w:sz w:val="28"/>
        </w:rPr>
        <w:t>
      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рабочих дней с даты поступления доработанной заявки направляет соискателю уведомление о ее допуске к отбору соискателей.</w:t>
      </w:r>
    </w:p>
    <w:bookmarkEnd w:id="38"/>
    <w:bookmarkStart w:name="z47" w:id="39"/>
    <w:p>
      <w:pPr>
        <w:spacing w:after="0"/>
        <w:ind w:left="0"/>
        <w:jc w:val="both"/>
      </w:pPr>
      <w:r>
        <w:rPr>
          <w:rFonts w:ascii="Times New Roman"/>
          <w:b w:val="false"/>
          <w:i w:val="false"/>
          <w:color w:val="000000"/>
          <w:sz w:val="28"/>
        </w:rPr>
        <w:t>
      При непредставлении доработанной заявки в установленный срок или неустранении замечаний, указанных в уведомлении, ответственное подразделение Представительства в течение 5 (пяти)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"31. 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bookmarkEnd w:id="40"/>
    <w:bookmarkStart w:name="z50" w:id="41"/>
    <w:p>
      <w:pPr>
        <w:spacing w:after="0"/>
        <w:ind w:left="0"/>
        <w:jc w:val="both"/>
      </w:pPr>
      <w:r>
        <w:rPr>
          <w:rFonts w:ascii="Times New Roman"/>
          <w:b w:val="false"/>
          <w:i w:val="false"/>
          <w:color w:val="000000"/>
          <w:sz w:val="28"/>
        </w:rPr>
        <w:t xml:space="preserve">
      Уполномоченное подразделение в течение 10 (десяти) рабочих дней с даты получения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1"/>
    <w:bookmarkStart w:name="z51" w:id="42"/>
    <w:p>
      <w:pPr>
        <w:spacing w:after="0"/>
        <w:ind w:left="0"/>
        <w:jc w:val="both"/>
      </w:pPr>
      <w:r>
        <w:rPr>
          <w:rFonts w:ascii="Times New Roman"/>
          <w:b w:val="false"/>
          <w:i w:val="false"/>
          <w:color w:val="000000"/>
          <w:sz w:val="28"/>
        </w:rPr>
        <w:t>
      При наличии конфликта интереса независимый рецензент в срок не позднее 3 (трех) рабочих дней с даты получения копии заявки от уполномоченного подразделения возвращает ее без рассмотрения с приложением уведомления о наличии конфликта интересов.</w:t>
      </w:r>
    </w:p>
    <w:bookmarkEnd w:id="42"/>
    <w:bookmarkStart w:name="z52" w:id="43"/>
    <w:p>
      <w:pPr>
        <w:spacing w:after="0"/>
        <w:ind w:left="0"/>
        <w:jc w:val="both"/>
      </w:pPr>
      <w:r>
        <w:rPr>
          <w:rFonts w:ascii="Times New Roman"/>
          <w:b w:val="false"/>
          <w:i w:val="false"/>
          <w:color w:val="000000"/>
          <w:sz w:val="28"/>
        </w:rPr>
        <w:t>
      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(трех) рабочих дней с даты получения копии заявки и заключение по заявке в срок не позднее 30 (тридцати) календарных дней с даты получения копии заявки.</w:t>
      </w:r>
    </w:p>
    <w:bookmarkEnd w:id="43"/>
    <w:bookmarkStart w:name="z53" w:id="44"/>
    <w:p>
      <w:pPr>
        <w:spacing w:after="0"/>
        <w:ind w:left="0"/>
        <w:jc w:val="both"/>
      </w:pPr>
      <w:r>
        <w:rPr>
          <w:rFonts w:ascii="Times New Roman"/>
          <w:b w:val="false"/>
          <w:i w:val="false"/>
          <w:color w:val="000000"/>
          <w:sz w:val="28"/>
        </w:rPr>
        <w:t>
      32. Заключения по заявке, подготовленные уполномоченным подразделением и независимыми рецензентами, содержат следующую информацию:</w:t>
      </w:r>
    </w:p>
    <w:bookmarkEnd w:id="44"/>
    <w:bookmarkStart w:name="z54" w:id="45"/>
    <w:p>
      <w:pPr>
        <w:spacing w:after="0"/>
        <w:ind w:left="0"/>
        <w:jc w:val="both"/>
      </w:pPr>
      <w:r>
        <w:rPr>
          <w:rFonts w:ascii="Times New Roman"/>
          <w:b w:val="false"/>
          <w:i w:val="false"/>
          <w:color w:val="000000"/>
          <w:sz w:val="28"/>
        </w:rPr>
        <w:t>
      1) полнота и определенность описания предлагаемой методологии исследований, ее обоснованность и соответствие поставленной исследовательской задаче, предлагаемым к использованию данным для эмпирического анализа, релевантность цитируемой литературы;</w:t>
      </w:r>
    </w:p>
    <w:bookmarkEnd w:id="45"/>
    <w:bookmarkStart w:name="z55" w:id="46"/>
    <w:p>
      <w:pPr>
        <w:spacing w:after="0"/>
        <w:ind w:left="0"/>
        <w:jc w:val="both"/>
      </w:pPr>
      <w:r>
        <w:rPr>
          <w:rFonts w:ascii="Times New Roman"/>
          <w:b w:val="false"/>
          <w:i w:val="false"/>
          <w:color w:val="000000"/>
          <w:sz w:val="28"/>
        </w:rPr>
        <w:t>
      2) компетентность и научный задел ведущих исполнителей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bookmarkEnd w:id="46"/>
    <w:bookmarkStart w:name="z56" w:id="47"/>
    <w:p>
      <w:pPr>
        <w:spacing w:after="0"/>
        <w:ind w:left="0"/>
        <w:jc w:val="both"/>
      </w:pPr>
      <w:r>
        <w:rPr>
          <w:rFonts w:ascii="Times New Roman"/>
          <w:b w:val="false"/>
          <w:i w:val="false"/>
          <w:color w:val="000000"/>
          <w:sz w:val="28"/>
        </w:rPr>
        <w:t>
      3) качество и реализуемость исследовательского плана - оценку качества, обоснованности и выполнимости мероприятий, предусмотренных в плане исследований, включая достижения ожидаемых результатов исследования и их практической применимости, наличие у соискателя достаточных материально-технических ресурсов для выполнения указанного в заявке исследования;</w:t>
      </w:r>
    </w:p>
    <w:bookmarkEnd w:id="47"/>
    <w:bookmarkStart w:name="z57" w:id="48"/>
    <w:p>
      <w:pPr>
        <w:spacing w:after="0"/>
        <w:ind w:left="0"/>
        <w:jc w:val="both"/>
      </w:pPr>
      <w:r>
        <w:rPr>
          <w:rFonts w:ascii="Times New Roman"/>
          <w:b w:val="false"/>
          <w:i w:val="false"/>
          <w:color w:val="000000"/>
          <w:sz w:val="28"/>
        </w:rPr>
        <w:t>
      4) обоснованность сметы расходов с точки зрения получения указанных в заявке ожидаемых результатов исследования,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bookmarkEnd w:id="48"/>
    <w:bookmarkStart w:name="z58" w:id="49"/>
    <w:p>
      <w:pPr>
        <w:spacing w:after="0"/>
        <w:ind w:left="0"/>
        <w:jc w:val="both"/>
      </w:pPr>
      <w:r>
        <w:rPr>
          <w:rFonts w:ascii="Times New Roman"/>
          <w:b w:val="false"/>
          <w:i w:val="false"/>
          <w:color w:val="000000"/>
          <w:sz w:val="28"/>
        </w:rPr>
        <w:t>
      5) 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bookmarkEnd w:id="49"/>
    <w:bookmarkStart w:name="z59" w:id="50"/>
    <w:p>
      <w:pPr>
        <w:spacing w:after="0"/>
        <w:ind w:left="0"/>
        <w:jc w:val="both"/>
      </w:pPr>
      <w:r>
        <w:rPr>
          <w:rFonts w:ascii="Times New Roman"/>
          <w:b w:val="false"/>
          <w:i w:val="false"/>
          <w:color w:val="000000"/>
          <w:sz w:val="28"/>
        </w:rPr>
        <w:t>
      6) рекомендации для комиссии по предоставлению грантов по представленной заявке, в том числе в части предоставления либо непредоставления гранта.</w:t>
      </w:r>
    </w:p>
    <w:bookmarkEnd w:id="50"/>
    <w:bookmarkStart w:name="z60" w:id="51"/>
    <w:p>
      <w:pPr>
        <w:spacing w:after="0"/>
        <w:ind w:left="0"/>
        <w:jc w:val="both"/>
      </w:pPr>
      <w:r>
        <w:rPr>
          <w:rFonts w:ascii="Times New Roman"/>
          <w:b w:val="false"/>
          <w:i w:val="false"/>
          <w:color w:val="000000"/>
          <w:sz w:val="28"/>
        </w:rPr>
        <w:t>
      33.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w:t>
      </w:r>
    </w:p>
    <w:bookmarkEnd w:id="51"/>
    <w:bookmarkStart w:name="z61" w:id="52"/>
    <w:p>
      <w:pPr>
        <w:spacing w:after="0"/>
        <w:ind w:left="0"/>
        <w:jc w:val="both"/>
      </w:pPr>
      <w:r>
        <w:rPr>
          <w:rFonts w:ascii="Times New Roman"/>
          <w:b w:val="false"/>
          <w:i w:val="false"/>
          <w:color w:val="000000"/>
          <w:sz w:val="28"/>
        </w:rPr>
        <w:t>
      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w:t>
      </w:r>
    </w:p>
    <w:bookmarkEnd w:id="52"/>
    <w:bookmarkStart w:name="z62" w:id="53"/>
    <w:p>
      <w:pPr>
        <w:spacing w:after="0"/>
        <w:ind w:left="0"/>
        <w:jc w:val="both"/>
      </w:pPr>
      <w:r>
        <w:rPr>
          <w:rFonts w:ascii="Times New Roman"/>
          <w:b w:val="false"/>
          <w:i w:val="false"/>
          <w:color w:val="000000"/>
          <w:sz w:val="28"/>
        </w:rPr>
        <w:t>
      Соискатель в срок не позднее 5 (пяти)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w:t>
      </w:r>
    </w:p>
    <w:bookmarkEnd w:id="53"/>
    <w:bookmarkStart w:name="z63" w:id="54"/>
    <w:p>
      <w:pPr>
        <w:spacing w:after="0"/>
        <w:ind w:left="0"/>
        <w:jc w:val="both"/>
      </w:pPr>
      <w:r>
        <w:rPr>
          <w:rFonts w:ascii="Times New Roman"/>
          <w:b w:val="false"/>
          <w:i w:val="false"/>
          <w:color w:val="000000"/>
          <w:sz w:val="28"/>
        </w:rPr>
        <w:t>
      Заявка соискателя, не предоставившего в установленный срок откорректированную смету расходов либо предоставившего отказ от корректировки сметы расходов, подлежит отклонению.";</w:t>
      </w:r>
    </w:p>
    <w:bookmarkEnd w:id="54"/>
    <w:bookmarkStart w:name="z64" w:id="55"/>
    <w:p>
      <w:pPr>
        <w:spacing w:after="0"/>
        <w:ind w:left="0"/>
        <w:jc w:val="both"/>
      </w:pPr>
      <w:r>
        <w:rPr>
          <w:rFonts w:ascii="Times New Roman"/>
          <w:b w:val="false"/>
          <w:i w:val="false"/>
          <w:color w:val="000000"/>
          <w:sz w:val="28"/>
        </w:rPr>
        <w:t>
      дополнить пунктом 38-1 следующего содержания:</w:t>
      </w:r>
    </w:p>
    <w:bookmarkEnd w:id="55"/>
    <w:bookmarkStart w:name="z65" w:id="56"/>
    <w:p>
      <w:pPr>
        <w:spacing w:after="0"/>
        <w:ind w:left="0"/>
        <w:jc w:val="both"/>
      </w:pPr>
      <w:r>
        <w:rPr>
          <w:rFonts w:ascii="Times New Roman"/>
          <w:b w:val="false"/>
          <w:i w:val="false"/>
          <w:color w:val="000000"/>
          <w:sz w:val="28"/>
        </w:rPr>
        <w:t>
      "38-1. На основании заявления соискателя или получателя гранта решением комиссии по предоставлению грантов допускается замена ведущего исполнителя в случае прекращения (расторжения) с ним гражданско-правового или трудового договора либо вследствие состояния его здоровья, препятствующего продолжению данной работы и исключающего возможность ее продолжения. Заявление содержит основания такой замены, к которому прилагаются документы, подтверждающие квалификацию другого ведущего исполнителя для проведения исследования. При замене ведущего исполнителя расходы на оплату труда, указанные в заявке, не подлежат увеличению.";</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"40. Сумма гранта предоставляется в следующем порядке:</w:t>
      </w:r>
    </w:p>
    <w:bookmarkEnd w:id="57"/>
    <w:bookmarkStart w:name="z68" w:id="58"/>
    <w:p>
      <w:pPr>
        <w:spacing w:after="0"/>
        <w:ind w:left="0"/>
        <w:jc w:val="both"/>
      </w:pPr>
      <w:r>
        <w:rPr>
          <w:rFonts w:ascii="Times New Roman"/>
          <w:b w:val="false"/>
          <w:i w:val="false"/>
          <w:color w:val="000000"/>
          <w:sz w:val="28"/>
        </w:rPr>
        <w:t>
      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bookmarkEnd w:id="58"/>
    <w:bookmarkStart w:name="z69" w:id="59"/>
    <w:p>
      <w:pPr>
        <w:spacing w:after="0"/>
        <w:ind w:left="0"/>
        <w:jc w:val="both"/>
      </w:pPr>
      <w:r>
        <w:rPr>
          <w:rFonts w:ascii="Times New Roman"/>
          <w:b w:val="false"/>
          <w:i w:val="false"/>
          <w:color w:val="000000"/>
          <w:sz w:val="28"/>
        </w:rPr>
        <w:t>
      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и отчета об использовании выделенного гранта, представленных получателем гранта;</w:t>
      </w:r>
    </w:p>
    <w:bookmarkEnd w:id="59"/>
    <w:bookmarkStart w:name="z70" w:id="60"/>
    <w:p>
      <w:pPr>
        <w:spacing w:after="0"/>
        <w:ind w:left="0"/>
        <w:jc w:val="both"/>
      </w:pPr>
      <w:r>
        <w:rPr>
          <w:rFonts w:ascii="Times New Roman"/>
          <w:b w:val="false"/>
          <w:i w:val="false"/>
          <w:color w:val="000000"/>
          <w:sz w:val="28"/>
        </w:rPr>
        <w:t>
      30%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представленного получателем гранта.</w:t>
      </w:r>
    </w:p>
    <w:bookmarkEnd w:id="60"/>
    <w:bookmarkStart w:name="z71" w:id="61"/>
    <w:p>
      <w:pPr>
        <w:spacing w:after="0"/>
        <w:ind w:left="0"/>
        <w:jc w:val="both"/>
      </w:pPr>
      <w:r>
        <w:rPr>
          <w:rFonts w:ascii="Times New Roman"/>
          <w:b w:val="false"/>
          <w:i w:val="false"/>
          <w:color w:val="000000"/>
          <w:sz w:val="28"/>
        </w:rPr>
        <w:t>
      Если получатель гранта является плательщиком налога на добавленную стоимость (далее – НДС), то сумма гранта предоставляется с учетом суммы НДС.</w:t>
      </w:r>
    </w:p>
    <w:bookmarkEnd w:id="61"/>
    <w:bookmarkStart w:name="z72" w:id="62"/>
    <w:p>
      <w:pPr>
        <w:spacing w:after="0"/>
        <w:ind w:left="0"/>
        <w:jc w:val="both"/>
      </w:pPr>
      <w:r>
        <w:rPr>
          <w:rFonts w:ascii="Times New Roman"/>
          <w:b w:val="false"/>
          <w:i w:val="false"/>
          <w:color w:val="000000"/>
          <w:sz w:val="28"/>
        </w:rPr>
        <w:t>
      41. Для осуществления перевода суммы гранта согласно пункту 40 Правил, получатель гранта в сроки, предусмотренные договором о предоставлении гранта, предоставляет на рассмотрение в Национальный Банк:</w:t>
      </w:r>
    </w:p>
    <w:bookmarkEnd w:id="62"/>
    <w:bookmarkStart w:name="z73" w:id="63"/>
    <w:p>
      <w:pPr>
        <w:spacing w:after="0"/>
        <w:ind w:left="0"/>
        <w:jc w:val="both"/>
      </w:pPr>
      <w:r>
        <w:rPr>
          <w:rFonts w:ascii="Times New Roman"/>
          <w:b w:val="false"/>
          <w:i w:val="false"/>
          <w:color w:val="000000"/>
          <w:sz w:val="28"/>
        </w:rPr>
        <w:t>
      1) промежуточный отчет о результатах исследования;</w:t>
      </w:r>
    </w:p>
    <w:bookmarkEnd w:id="63"/>
    <w:bookmarkStart w:name="z74" w:id="64"/>
    <w:p>
      <w:pPr>
        <w:spacing w:after="0"/>
        <w:ind w:left="0"/>
        <w:jc w:val="both"/>
      </w:pPr>
      <w:r>
        <w:rPr>
          <w:rFonts w:ascii="Times New Roman"/>
          <w:b w:val="false"/>
          <w:i w:val="false"/>
          <w:color w:val="000000"/>
          <w:sz w:val="28"/>
        </w:rPr>
        <w:t>
      2) отчеты об использовании выделенного гранта по форме согласно приложению 3 к Правилам, с указанием по каждой статье расходов:</w:t>
      </w:r>
    </w:p>
    <w:bookmarkEnd w:id="64"/>
    <w:bookmarkStart w:name="z75" w:id="65"/>
    <w:p>
      <w:pPr>
        <w:spacing w:after="0"/>
        <w:ind w:left="0"/>
        <w:jc w:val="both"/>
      </w:pPr>
      <w:r>
        <w:rPr>
          <w:rFonts w:ascii="Times New Roman"/>
          <w:b w:val="false"/>
          <w:i w:val="false"/>
          <w:color w:val="000000"/>
          <w:sz w:val="28"/>
        </w:rPr>
        <w:t>
      запланированных сумм, указанных в заявке, одобренной комиссией по предоставлению грантов;</w:t>
      </w:r>
    </w:p>
    <w:bookmarkEnd w:id="65"/>
    <w:bookmarkStart w:name="z76" w:id="66"/>
    <w:p>
      <w:pPr>
        <w:spacing w:after="0"/>
        <w:ind w:left="0"/>
        <w:jc w:val="both"/>
      </w:pPr>
      <w:r>
        <w:rPr>
          <w:rFonts w:ascii="Times New Roman"/>
          <w:b w:val="false"/>
          <w:i w:val="false"/>
          <w:color w:val="000000"/>
          <w:sz w:val="28"/>
        </w:rPr>
        <w:t>
      фактически израсходованную сумму гранта;</w:t>
      </w:r>
    </w:p>
    <w:bookmarkEnd w:id="66"/>
    <w:bookmarkStart w:name="z77" w:id="67"/>
    <w:p>
      <w:pPr>
        <w:spacing w:after="0"/>
        <w:ind w:left="0"/>
        <w:jc w:val="both"/>
      </w:pPr>
      <w:r>
        <w:rPr>
          <w:rFonts w:ascii="Times New Roman"/>
          <w:b w:val="false"/>
          <w:i w:val="false"/>
          <w:color w:val="000000"/>
          <w:sz w:val="28"/>
        </w:rPr>
        <w:t>
      экономии;</w:t>
      </w:r>
    </w:p>
    <w:bookmarkEnd w:id="67"/>
    <w:bookmarkStart w:name="z78" w:id="68"/>
    <w:p>
      <w:pPr>
        <w:spacing w:after="0"/>
        <w:ind w:left="0"/>
        <w:jc w:val="both"/>
      </w:pPr>
      <w:r>
        <w:rPr>
          <w:rFonts w:ascii="Times New Roman"/>
          <w:b w:val="false"/>
          <w:i w:val="false"/>
          <w:color w:val="000000"/>
          <w:sz w:val="28"/>
        </w:rPr>
        <w:t>
      документов, подтверждающих указанные расходы, за исключением накладных расходов, по которым расшифровка и обоснование не требуются;</w:t>
      </w:r>
    </w:p>
    <w:bookmarkEnd w:id="68"/>
    <w:bookmarkStart w:name="z79" w:id="69"/>
    <w:p>
      <w:pPr>
        <w:spacing w:after="0"/>
        <w:ind w:left="0"/>
        <w:jc w:val="both"/>
      </w:pPr>
      <w:r>
        <w:rPr>
          <w:rFonts w:ascii="Times New Roman"/>
          <w:b w:val="false"/>
          <w:i w:val="false"/>
          <w:color w:val="000000"/>
          <w:sz w:val="28"/>
        </w:rPr>
        <w:t>
      3)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bookmarkEnd w:id="69"/>
    <w:bookmarkStart w:name="z80" w:id="70"/>
    <w:p>
      <w:pPr>
        <w:spacing w:after="0"/>
        <w:ind w:left="0"/>
        <w:jc w:val="both"/>
      </w:pPr>
      <w:r>
        <w:rPr>
          <w:rFonts w:ascii="Times New Roman"/>
          <w:b w:val="false"/>
          <w:i w:val="false"/>
          <w:color w:val="000000"/>
          <w:sz w:val="28"/>
        </w:rPr>
        <w:t>
      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82" w:id="71"/>
    <w:p>
      <w:pPr>
        <w:spacing w:after="0"/>
        <w:ind w:left="0"/>
        <w:jc w:val="both"/>
      </w:pPr>
      <w:r>
        <w:rPr>
          <w:rFonts w:ascii="Times New Roman"/>
          <w:b w:val="false"/>
          <w:i w:val="false"/>
          <w:color w:val="000000"/>
          <w:sz w:val="28"/>
        </w:rPr>
        <w:t>
      "45. 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рабочих дней.";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4" w:id="72"/>
    <w:p>
      <w:pPr>
        <w:spacing w:after="0"/>
        <w:ind w:left="0"/>
        <w:jc w:val="both"/>
      </w:pPr>
      <w:r>
        <w:rPr>
          <w:rFonts w:ascii="Times New Roman"/>
          <w:b w:val="false"/>
          <w:i w:val="false"/>
          <w:color w:val="000000"/>
          <w:sz w:val="28"/>
        </w:rPr>
        <w:t>
      "52. 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 Если получатель гранта является плательщиком НДС, то возврат получателем гранта выданной суммы гранта осуществляется с учетом суммы НДС.";</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6" w:id="73"/>
    <w:p>
      <w:pPr>
        <w:spacing w:after="0"/>
        <w:ind w:left="0"/>
        <w:jc w:val="both"/>
      </w:pPr>
      <w:r>
        <w:rPr>
          <w:rFonts w:ascii="Times New Roman"/>
          <w:b w:val="false"/>
          <w:i w:val="false"/>
          <w:color w:val="000000"/>
          <w:sz w:val="28"/>
        </w:rPr>
        <w:t>
      2. Департаменту – Центру исследований и аналитики Постоянного Представительства Национального Банка Республики Казахстан в городе Алматы (Агамбаева С.Б.) в установленном законодательством Республики Казахстан порядке обеспечить:</w:t>
      </w:r>
    </w:p>
    <w:bookmarkEnd w:id="73"/>
    <w:bookmarkStart w:name="z87" w:id="7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(Касенов А.С.) государственную регистрацию настоящего постановления в Министерстве юстиции Республики Казахстан;</w:t>
      </w:r>
    </w:p>
    <w:bookmarkEnd w:id="74"/>
    <w:bookmarkStart w:name="z88" w:id="7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5"/>
    <w:bookmarkStart w:name="z89" w:id="7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76"/>
    <w:bookmarkStart w:name="z90" w:id="7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 Главу Постоянного Представительства Национального Банка Республики Казахстан в городе Алматы Тутушкина В.А.</w:t>
      </w:r>
    </w:p>
    <w:bookmarkEnd w:id="77"/>
    <w:bookmarkStart w:name="z91" w:id="7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2022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w:t>
            </w:r>
            <w:r>
              <w:br/>
            </w:r>
            <w:r>
              <w:rPr>
                <w:rFonts w:ascii="Times New Roman"/>
                <w:b w:val="false"/>
                <w:i w:val="false"/>
                <w:color w:val="000000"/>
                <w:sz w:val="20"/>
              </w:rPr>
              <w:t>(сметы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w:t>
            </w:r>
            <w:r>
              <w:br/>
            </w:r>
            <w:r>
              <w:rPr>
                <w:rFonts w:ascii="Times New Roman"/>
                <w:b w:val="false"/>
                <w:i w:val="false"/>
                <w:color w:val="000000"/>
                <w:sz w:val="20"/>
              </w:rPr>
              <w:t>исследований по приоритетным</w:t>
            </w:r>
            <w:r>
              <w:br/>
            </w:r>
            <w:r>
              <w:rPr>
                <w:rFonts w:ascii="Times New Roman"/>
                <w:b w:val="false"/>
                <w:i w:val="false"/>
                <w:color w:val="000000"/>
                <w:sz w:val="20"/>
              </w:rPr>
              <w:t>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9"/>
    <w:p>
      <w:pPr>
        <w:spacing w:after="0"/>
        <w:ind w:left="0"/>
        <w:jc w:val="left"/>
      </w:pPr>
      <w:r>
        <w:rPr>
          <w:rFonts w:ascii="Times New Roman"/>
          <w:b/>
          <w:i w:val="false"/>
          <w:color w:val="000000"/>
        </w:rPr>
        <w:t xml:space="preserve"> Заявка на получение гранта для проведения исследования на тему</w:t>
      </w:r>
      <w:r>
        <w:br/>
      </w:r>
      <w:r>
        <w:rPr>
          <w:rFonts w:ascii="Times New Roman"/>
          <w:b/>
          <w:i w:val="false"/>
          <w:color w:val="000000"/>
        </w:rPr>
        <w:t>________________________________________________________</w:t>
      </w:r>
      <w:r>
        <w:br/>
      </w:r>
      <w:r>
        <w:rPr>
          <w:rFonts w:ascii="Times New Roman"/>
          <w:b/>
          <w:i w:val="false"/>
          <w:color w:val="000000"/>
        </w:rPr>
        <w:t>(указать тему исследования)</w:t>
      </w:r>
    </w:p>
    <w:bookmarkEnd w:id="79"/>
    <w:bookmarkStart w:name="z97" w:id="80"/>
    <w:p>
      <w:pPr>
        <w:spacing w:after="0"/>
        <w:ind w:left="0"/>
        <w:jc w:val="both"/>
      </w:pPr>
      <w:r>
        <w:rPr>
          <w:rFonts w:ascii="Times New Roman"/>
          <w:b w:val="false"/>
          <w:i w:val="false"/>
          <w:color w:val="000000"/>
          <w:sz w:val="28"/>
        </w:rPr>
        <w:t>
      1. Сведения о соискателе: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Фамилия, имя, отчество (при наличии) первого руководителя соискателя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Вид деятельности соискателя (указать направление деятельности с приложением подтверждающих копий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исследовательская деятельность</w:t>
            </w:r>
          </w:p>
          <w:p>
            <w:pPr>
              <w:spacing w:after="20"/>
              <w:ind w:left="20"/>
              <w:jc w:val="both"/>
            </w:pPr>
            <w:r>
              <w:rPr>
                <w:rFonts w:ascii="Times New Roman"/>
                <w:b w:val="false"/>
                <w:i w:val="false"/>
                <w:color w:val="000000"/>
                <w:sz w:val="20"/>
              </w:rPr>
              <w:t>
☐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 научная деятельность</w:t>
            </w:r>
          </w:p>
          <w:p>
            <w:pPr>
              <w:spacing w:after="20"/>
              <w:ind w:left="20"/>
              <w:jc w:val="both"/>
            </w:pPr>
            <w:r>
              <w:rPr>
                <w:rFonts w:ascii="Times New Roman"/>
                <w:b w:val="false"/>
                <w:i w:val="false"/>
                <w:color w:val="000000"/>
                <w:sz w:val="20"/>
              </w:rPr>
              <w:t>
☐ деятельность по сбору, хранению и (или) обработке данных, в том числе путем проведения опросов, интеграции данных</w:t>
            </w:r>
          </w:p>
          <w:p>
            <w:pPr>
              <w:spacing w:after="20"/>
              <w:ind w:left="20"/>
              <w:jc w:val="both"/>
            </w:pPr>
            <w:r>
              <w:rPr>
                <w:rFonts w:ascii="Times New Roman"/>
                <w:b w:val="false"/>
                <w:i w:val="false"/>
                <w:color w:val="000000"/>
                <w:sz w:val="20"/>
              </w:rPr>
              <w:t>
(прилагается:</w:t>
            </w:r>
          </w:p>
          <w:p>
            <w:pPr>
              <w:spacing w:after="20"/>
              <w:ind w:left="20"/>
              <w:jc w:val="both"/>
            </w:pPr>
            <w:r>
              <w:rPr>
                <w:rFonts w:ascii="Times New Roman"/>
                <w:b w:val="false"/>
                <w:i w:val="false"/>
                <w:color w:val="000000"/>
                <w:sz w:val="20"/>
              </w:rPr>
              <w:t>
1) копия устава соискателя;</w:t>
            </w:r>
          </w:p>
          <w:p>
            <w:pPr>
              <w:spacing w:after="20"/>
              <w:ind w:left="20"/>
              <w:jc w:val="both"/>
            </w:pPr>
            <w:r>
              <w:rPr>
                <w:rFonts w:ascii="Times New Roman"/>
                <w:b w:val="false"/>
                <w:i w:val="false"/>
                <w:color w:val="000000"/>
                <w:sz w:val="20"/>
              </w:rPr>
              <w:t>
2) копия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bookmarkStart w:name="z105" w:id="81"/>
    <w:p>
      <w:pPr>
        <w:spacing w:after="0"/>
        <w:ind w:left="0"/>
        <w:jc w:val="both"/>
      </w:pPr>
      <w:r>
        <w:rPr>
          <w:rFonts w:ascii="Times New Roman"/>
          <w:b w:val="false"/>
          <w:i w:val="false"/>
          <w:color w:val="000000"/>
          <w:sz w:val="28"/>
        </w:rPr>
        <w:t>
      2. Сведения о ведущих исполнителях, включая руководителя исследования, и их квалификации: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Сведения о руководителе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Фамилия, имя, отчество (при наличии)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Сведения об образовании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Квалификация (специальность)</w:t>
            </w:r>
          </w:p>
          <w:p>
            <w:pPr>
              <w:spacing w:after="20"/>
              <w:ind w:left="20"/>
              <w:jc w:val="both"/>
            </w:pPr>
            <w:r>
              <w:rPr>
                <w:rFonts w:ascii="Times New Roman"/>
                <w:b w:val="false"/>
                <w:i w:val="false"/>
                <w:color w:val="000000"/>
                <w:sz w:val="20"/>
              </w:rPr>
              <w:t>по диплому:</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Наименование академической</w:t>
            </w:r>
          </w:p>
          <w:p>
            <w:pPr>
              <w:spacing w:after="20"/>
              <w:ind w:left="20"/>
              <w:jc w:val="both"/>
            </w:pPr>
            <w:r>
              <w:rPr>
                <w:rFonts w:ascii="Times New Roman"/>
                <w:b w:val="false"/>
                <w:i w:val="false"/>
                <w:color w:val="000000"/>
                <w:sz w:val="20"/>
              </w:rPr>
              <w:t>степени (бакалавр / магистр):</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4. Год окончания: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(прилагается копия диплома)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Сведения об ученой степени руководителя исследования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Наименование ученой степени: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Год присуждения ученой степени: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(прилагается копия диплома о</w:t>
            </w:r>
          </w:p>
          <w:p>
            <w:pPr>
              <w:spacing w:after="20"/>
              <w:ind w:left="20"/>
              <w:jc w:val="both"/>
            </w:pPr>
            <w:r>
              <w:rPr>
                <w:rFonts w:ascii="Times New Roman"/>
                <w:b w:val="false"/>
                <w:i w:val="false"/>
                <w:color w:val="000000"/>
                <w:sz w:val="20"/>
              </w:rPr>
              <w:t>присуждении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Текущее место работы и должность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Информация о публикациях руководителя исследования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При наличии, дополнительная информация об основных достижениях руководителя исследования,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Контактные данные руководителя исследования (телефон и адрес электронной почты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ведущих исполнителях исследования (предоставляется информация по каждому ведущему исполнителю)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Фамилия, имя, отчество (при наличии)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Сведения об образовании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 наличии, сведения об ученой степени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Текущее место работы и должность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При наличии, информация о публикациях ведущего исполнителя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При наличии, дополнительная информация о роли и основных достижениях ведущего исполнителя,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2"/>
    <w:p>
      <w:pPr>
        <w:spacing w:after="0"/>
        <w:ind w:left="0"/>
        <w:jc w:val="both"/>
      </w:pPr>
      <w:r>
        <w:rPr>
          <w:rFonts w:ascii="Times New Roman"/>
          <w:b w:val="false"/>
          <w:i w:val="false"/>
          <w:color w:val="000000"/>
          <w:sz w:val="28"/>
        </w:rPr>
        <w:t xml:space="preserve">
      3. Смета расходов к исследованию и их обоснования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заявке.</w:t>
      </w:r>
    </w:p>
    <w:bookmarkEnd w:id="82"/>
    <w:bookmarkStart w:name="z107" w:id="83"/>
    <w:p>
      <w:pPr>
        <w:spacing w:after="0"/>
        <w:ind w:left="0"/>
        <w:jc w:val="both"/>
      </w:pPr>
      <w:r>
        <w:rPr>
          <w:rFonts w:ascii="Times New Roman"/>
          <w:b w:val="false"/>
          <w:i w:val="false"/>
          <w:color w:val="000000"/>
          <w:sz w:val="28"/>
        </w:rPr>
        <w:t xml:space="preserve">
      4. Обоснование исследования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заявке.</w:t>
      </w:r>
    </w:p>
    <w:bookmarkEnd w:id="83"/>
    <w:bookmarkStart w:name="z108" w:id="84"/>
    <w:p>
      <w:pPr>
        <w:spacing w:after="0"/>
        <w:ind w:left="0"/>
        <w:jc w:val="both"/>
      </w:pPr>
      <w:r>
        <w:rPr>
          <w:rFonts w:ascii="Times New Roman"/>
          <w:b w:val="false"/>
          <w:i w:val="false"/>
          <w:color w:val="000000"/>
          <w:sz w:val="28"/>
        </w:rPr>
        <w:t>
      5. Дисклеймер (Обязательство соискателя).</w:t>
      </w:r>
    </w:p>
    <w:bookmarkEnd w:id="84"/>
    <w:bookmarkStart w:name="z109" w:id="85"/>
    <w:p>
      <w:pPr>
        <w:spacing w:after="0"/>
        <w:ind w:left="0"/>
        <w:jc w:val="both"/>
      </w:pPr>
      <w:r>
        <w:rPr>
          <w:rFonts w:ascii="Times New Roman"/>
          <w:b w:val="false"/>
          <w:i w:val="false"/>
          <w:color w:val="000000"/>
          <w:sz w:val="28"/>
        </w:rPr>
        <w:t>
      Настоящим подтверждаю следующее:</w:t>
      </w:r>
    </w:p>
    <w:bookmarkEnd w:id="85"/>
    <w:bookmarkStart w:name="z110" w:id="86"/>
    <w:p>
      <w:pPr>
        <w:spacing w:after="0"/>
        <w:ind w:left="0"/>
        <w:jc w:val="both"/>
      </w:pPr>
      <w:r>
        <w:rPr>
          <w:rFonts w:ascii="Times New Roman"/>
          <w:b w:val="false"/>
          <w:i w:val="false"/>
          <w:color w:val="000000"/>
          <w:sz w:val="28"/>
        </w:rPr>
        <w:t>
      1) достоверность представленных в заявке сведений и документов;</w:t>
      </w:r>
    </w:p>
    <w:bookmarkEnd w:id="86"/>
    <w:bookmarkStart w:name="z111" w:id="87"/>
    <w:p>
      <w:pPr>
        <w:spacing w:after="0"/>
        <w:ind w:left="0"/>
        <w:jc w:val="both"/>
      </w:pPr>
      <w:r>
        <w:rPr>
          <w:rFonts w:ascii="Times New Roman"/>
          <w:b w:val="false"/>
          <w:i w:val="false"/>
          <w:color w:val="000000"/>
          <w:sz w:val="28"/>
        </w:rPr>
        <w:t>
      2) на момент подачи заявки соискатель не является юридическим лицом, находящимся в процессе ликвидации или банкротства;</w:t>
      </w:r>
    </w:p>
    <w:bookmarkEnd w:id="87"/>
    <w:bookmarkStart w:name="z112" w:id="88"/>
    <w:p>
      <w:pPr>
        <w:spacing w:after="0"/>
        <w:ind w:left="0"/>
        <w:jc w:val="both"/>
      </w:pPr>
      <w:r>
        <w:rPr>
          <w:rFonts w:ascii="Times New Roman"/>
          <w:b w:val="false"/>
          <w:i w:val="false"/>
          <w:color w:val="000000"/>
          <w:sz w:val="28"/>
        </w:rPr>
        <w:t>
      3) ознакомлен и ознакомил ведущих исполнителей с:</w:t>
      </w:r>
    </w:p>
    <w:bookmarkEnd w:id="88"/>
    <w:bookmarkStart w:name="z113" w:id="89"/>
    <w:p>
      <w:pPr>
        <w:spacing w:after="0"/>
        <w:ind w:left="0"/>
        <w:jc w:val="both"/>
      </w:pPr>
      <w:r>
        <w:rPr>
          <w:rFonts w:ascii="Times New Roman"/>
          <w:b w:val="false"/>
          <w:i w:val="false"/>
          <w:color w:val="000000"/>
          <w:sz w:val="28"/>
        </w:rPr>
        <w:t>
      требованиями и условиями отбора, а также обязательствами, возникающими при получении гранта Национального Банка;</w:t>
      </w:r>
    </w:p>
    <w:bookmarkEnd w:id="89"/>
    <w:bookmarkStart w:name="z114" w:id="90"/>
    <w:p>
      <w:pPr>
        <w:spacing w:after="0"/>
        <w:ind w:left="0"/>
        <w:jc w:val="both"/>
      </w:pPr>
      <w:r>
        <w:rPr>
          <w:rFonts w:ascii="Times New Roman"/>
          <w:b w:val="false"/>
          <w:i w:val="false"/>
          <w:color w:val="000000"/>
          <w:sz w:val="28"/>
        </w:rPr>
        <w:t>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bookmarkEnd w:id="90"/>
    <w:bookmarkStart w:name="z115" w:id="91"/>
    <w:p>
      <w:pPr>
        <w:spacing w:after="0"/>
        <w:ind w:left="0"/>
        <w:jc w:val="both"/>
      </w:pPr>
      <w:r>
        <w:rPr>
          <w:rFonts w:ascii="Times New Roman"/>
          <w:b w:val="false"/>
          <w:i w:val="false"/>
          <w:color w:val="000000"/>
          <w:sz w:val="28"/>
        </w:rPr>
        <w:t>
      общепринятыми этическими нормами и принципами научных публикаций для авторов (Committee on Publication Ethics - COPE, https://publicationethics.org/);</w:t>
      </w:r>
    </w:p>
    <w:bookmarkEnd w:id="91"/>
    <w:bookmarkStart w:name="z116" w:id="92"/>
    <w:p>
      <w:pPr>
        <w:spacing w:after="0"/>
        <w:ind w:left="0"/>
        <w:jc w:val="both"/>
      </w:pPr>
      <w:r>
        <w:rPr>
          <w:rFonts w:ascii="Times New Roman"/>
          <w:b w:val="false"/>
          <w:i w:val="false"/>
          <w:color w:val="000000"/>
          <w:sz w:val="28"/>
        </w:rPr>
        <w:t>
      4) согласен и получил письменное согласие ведущих исполнителей:</w:t>
      </w:r>
    </w:p>
    <w:bookmarkEnd w:id="92"/>
    <w:bookmarkStart w:name="z117" w:id="93"/>
    <w:p>
      <w:pPr>
        <w:spacing w:after="0"/>
        <w:ind w:left="0"/>
        <w:jc w:val="both"/>
      </w:pPr>
      <w:r>
        <w:rPr>
          <w:rFonts w:ascii="Times New Roman"/>
          <w:b w:val="false"/>
          <w:i w:val="false"/>
          <w:color w:val="000000"/>
          <w:sz w:val="28"/>
        </w:rPr>
        <w:t>
      на направление заявки и прилагаемых к ней документов на рассмотрение независимым рецензентам;</w:t>
      </w:r>
    </w:p>
    <w:bookmarkEnd w:id="93"/>
    <w:bookmarkStart w:name="z118" w:id="94"/>
    <w:p>
      <w:pPr>
        <w:spacing w:after="0"/>
        <w:ind w:left="0"/>
        <w:jc w:val="both"/>
      </w:pPr>
      <w:r>
        <w:rPr>
          <w:rFonts w:ascii="Times New Roman"/>
          <w:b w:val="false"/>
          <w:i w:val="false"/>
          <w:color w:val="000000"/>
          <w:sz w:val="28"/>
        </w:rPr>
        <w:t>
      на рассмотрение предложения Национального Банка о корректировке сметы расходов;</w:t>
      </w:r>
    </w:p>
    <w:bookmarkEnd w:id="94"/>
    <w:bookmarkStart w:name="z119" w:id="95"/>
    <w:p>
      <w:pPr>
        <w:spacing w:after="0"/>
        <w:ind w:left="0"/>
        <w:jc w:val="both"/>
      </w:pPr>
      <w:r>
        <w:rPr>
          <w:rFonts w:ascii="Times New Roman"/>
          <w:b w:val="false"/>
          <w:i w:val="false"/>
          <w:color w:val="000000"/>
          <w:sz w:val="28"/>
        </w:rPr>
        <w:t>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95"/>
    <w:bookmarkStart w:name="z120" w:id="96"/>
    <w:p>
      <w:pPr>
        <w:spacing w:after="0"/>
        <w:ind w:left="0"/>
        <w:jc w:val="both"/>
      </w:pPr>
      <w:r>
        <w:rPr>
          <w:rFonts w:ascii="Times New Roman"/>
          <w:b w:val="false"/>
          <w:i w:val="false"/>
          <w:color w:val="000000"/>
          <w:sz w:val="28"/>
        </w:rPr>
        <w:t>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96"/>
    <w:bookmarkStart w:name="z121" w:id="97"/>
    <w:p>
      <w:pPr>
        <w:spacing w:after="0"/>
        <w:ind w:left="0"/>
        <w:jc w:val="both"/>
      </w:pPr>
      <w:r>
        <w:rPr>
          <w:rFonts w:ascii="Times New Roman"/>
          <w:b w:val="false"/>
          <w:i w:val="false"/>
          <w:color w:val="000000"/>
          <w:sz w:val="28"/>
        </w:rPr>
        <w:t>
      на отклонение заявки на любом этапе отбора соискателей при выявлении фактов предоставления недостоверных данных и (или) документов;</w:t>
      </w:r>
    </w:p>
    <w:bookmarkEnd w:id="97"/>
    <w:bookmarkStart w:name="z122" w:id="98"/>
    <w:p>
      <w:pPr>
        <w:spacing w:after="0"/>
        <w:ind w:left="0"/>
        <w:jc w:val="both"/>
      </w:pPr>
      <w:r>
        <w:rPr>
          <w:rFonts w:ascii="Times New Roman"/>
          <w:b w:val="false"/>
          <w:i w:val="false"/>
          <w:color w:val="000000"/>
          <w:sz w:val="28"/>
        </w:rPr>
        <w:t>
      на незамедлительное уведомление Национального Банка при изменении сведений, указанных в заявке;</w:t>
      </w:r>
    </w:p>
    <w:bookmarkEnd w:id="98"/>
    <w:bookmarkStart w:name="z123" w:id="99"/>
    <w:p>
      <w:pPr>
        <w:spacing w:after="0"/>
        <w:ind w:left="0"/>
        <w:jc w:val="both"/>
      </w:pPr>
      <w:r>
        <w:rPr>
          <w:rFonts w:ascii="Times New Roman"/>
          <w:b w:val="false"/>
          <w:i w:val="false"/>
          <w:color w:val="000000"/>
          <w:sz w:val="28"/>
        </w:rPr>
        <w:t>
      на проверку Национальным Банком представленных сведений, включая сведений о ведущих исполнителях, и хранение представленных документов;</w:t>
      </w:r>
    </w:p>
    <w:bookmarkEnd w:id="99"/>
    <w:bookmarkStart w:name="z124" w:id="100"/>
    <w:p>
      <w:pPr>
        <w:spacing w:after="0"/>
        <w:ind w:left="0"/>
        <w:jc w:val="both"/>
      </w:pPr>
      <w:r>
        <w:rPr>
          <w:rFonts w:ascii="Times New Roman"/>
          <w:b w:val="false"/>
          <w:i w:val="false"/>
          <w:color w:val="000000"/>
          <w:sz w:val="28"/>
        </w:rPr>
        <w:t>
      на использование Национальным Банком результатов исследования в своей деятельности;</w:t>
      </w:r>
    </w:p>
    <w:bookmarkEnd w:id="100"/>
    <w:bookmarkStart w:name="z125" w:id="101"/>
    <w:p>
      <w:pPr>
        <w:spacing w:after="0"/>
        <w:ind w:left="0"/>
        <w:jc w:val="both"/>
      </w:pPr>
      <w:r>
        <w:rPr>
          <w:rFonts w:ascii="Times New Roman"/>
          <w:b w:val="false"/>
          <w:i w:val="false"/>
          <w:color w:val="000000"/>
          <w:sz w:val="28"/>
        </w:rPr>
        <w:t>
      с условиями предоставления гранта и принятием обязательств, предусмотренных подпунктом 9) пункта 27 Правил;</w:t>
      </w:r>
    </w:p>
    <w:bookmarkEnd w:id="101"/>
    <w:bookmarkStart w:name="z126" w:id="102"/>
    <w:p>
      <w:pPr>
        <w:spacing w:after="0"/>
        <w:ind w:left="0"/>
        <w:jc w:val="both"/>
      </w:pPr>
      <w:r>
        <w:rPr>
          <w:rFonts w:ascii="Times New Roman"/>
          <w:b w:val="false"/>
          <w:i w:val="false"/>
          <w:color w:val="000000"/>
          <w:sz w:val="28"/>
        </w:rPr>
        <w:t>
      на участие ведущего исполнителя в проведении исследования только у одного соискателя и по одной теме исследования.</w:t>
      </w:r>
    </w:p>
    <w:bookmarkEnd w:id="102"/>
    <w:bookmarkStart w:name="z127" w:id="103"/>
    <w:p>
      <w:pPr>
        <w:spacing w:after="0"/>
        <w:ind w:left="0"/>
        <w:jc w:val="both"/>
      </w:pPr>
      <w:r>
        <w:rPr>
          <w:rFonts w:ascii="Times New Roman"/>
          <w:b w:val="false"/>
          <w:i w:val="false"/>
          <w:color w:val="000000"/>
          <w:sz w:val="28"/>
        </w:rPr>
        <w:t>
      К настоящей заявке прилагаю копии следующих документов (указывается перечень документов):</w:t>
      </w:r>
    </w:p>
    <w:bookmarkEnd w:id="103"/>
    <w:bookmarkStart w:name="z128" w:id="104"/>
    <w:p>
      <w:pPr>
        <w:spacing w:after="0"/>
        <w:ind w:left="0"/>
        <w:jc w:val="both"/>
      </w:pPr>
      <w:r>
        <w:rPr>
          <w:rFonts w:ascii="Times New Roman"/>
          <w:b w:val="false"/>
          <w:i w:val="false"/>
          <w:color w:val="000000"/>
          <w:sz w:val="28"/>
        </w:rPr>
        <w:t>
      Фамилия, имя, отчество (при наличии) первого руководителя соискателя или уполномоченного представителя соискателя (прилагается доверенность)</w:t>
      </w:r>
    </w:p>
    <w:bookmarkEnd w:id="104"/>
    <w:bookmarkStart w:name="z129" w:id="105"/>
    <w:p>
      <w:pPr>
        <w:spacing w:after="0"/>
        <w:ind w:left="0"/>
        <w:jc w:val="both"/>
      </w:pPr>
      <w:r>
        <w:rPr>
          <w:rFonts w:ascii="Times New Roman"/>
          <w:b w:val="false"/>
          <w:i w:val="false"/>
          <w:color w:val="000000"/>
          <w:sz w:val="28"/>
        </w:rPr>
        <w:t>
      ___________ подпись, дата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получение</w:t>
            </w:r>
            <w:r>
              <w:br/>
            </w:r>
            <w:r>
              <w:rPr>
                <w:rFonts w:ascii="Times New Roman"/>
                <w:b w:val="false"/>
                <w:i w:val="false"/>
                <w:color w:val="000000"/>
                <w:sz w:val="20"/>
              </w:rPr>
              <w:t>гранта для проведения</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06"/>
    <w:p>
      <w:pPr>
        <w:spacing w:after="0"/>
        <w:ind w:left="0"/>
        <w:jc w:val="left"/>
      </w:pPr>
      <w:r>
        <w:rPr>
          <w:rFonts w:ascii="Times New Roman"/>
          <w:b/>
          <w:i w:val="false"/>
          <w:color w:val="000000"/>
        </w:rPr>
        <w:t xml:space="preserve"> Смета расходов к исследованию и их обоснования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статьи расходов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 (далее –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Расходы на оплату труда руководителя исследования</w:t>
            </w:r>
          </w:p>
          <w:bookmarkEnd w:id="107"/>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Перечень выполняемых работ:</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xml:space="preserve">
Тарифная става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Расходы на оплату труда ведущего исполнителя</w:t>
            </w:r>
          </w:p>
          <w:bookmarkEnd w:id="109"/>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Перечень выполняемых работ:</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Тарифная става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дополнительно привлекаемых исполнителей (студенты, магистранты, аспиранты и другие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1"/>
          <w:p>
            <w:pPr>
              <w:spacing w:after="20"/>
              <w:ind w:left="20"/>
              <w:jc w:val="both"/>
            </w:pPr>
            <w:r>
              <w:rPr>
                <w:rFonts w:ascii="Times New Roman"/>
                <w:b w:val="false"/>
                <w:i w:val="false"/>
                <w:color w:val="000000"/>
                <w:sz w:val="20"/>
              </w:rPr>
              <w:t>
1. Количество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ставки для оплаты труда:</w:t>
            </w:r>
          </w:p>
          <w:p>
            <w:pPr>
              <w:spacing w:after="20"/>
              <w:ind w:left="20"/>
              <w:jc w:val="both"/>
            </w:pPr>
            <w:r>
              <w:rPr>
                <w:rFonts w:ascii="Times New Roman"/>
                <w:b w:val="false"/>
                <w:i w:val="false"/>
                <w:color w:val="000000"/>
                <w:sz w:val="20"/>
              </w:rPr>
              <w:t>
3. Обоснование необходимости их привлечения и роль в исследовании: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(расписать количество командировок 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указанные в предыдущих пунктах.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 2, 3, 4 и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(далее -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 учетом суммы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2"/>
    <w:p>
      <w:pPr>
        <w:spacing w:after="0"/>
        <w:ind w:left="0"/>
        <w:jc w:val="both"/>
      </w:pPr>
      <w:r>
        <w:rPr>
          <w:rFonts w:ascii="Times New Roman"/>
          <w:b w:val="false"/>
          <w:i w:val="false"/>
          <w:color w:val="000000"/>
          <w:sz w:val="28"/>
        </w:rPr>
        <w:t xml:space="preserve">
      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bookmarkEnd w:id="112"/>
    <w:bookmarkStart w:name="z144" w:id="113"/>
    <w:p>
      <w:pPr>
        <w:spacing w:after="0"/>
        <w:ind w:left="0"/>
        <w:jc w:val="both"/>
      </w:pPr>
      <w:r>
        <w:rPr>
          <w:rFonts w:ascii="Times New Roman"/>
          <w:b w:val="false"/>
          <w:i w:val="false"/>
          <w:color w:val="000000"/>
          <w:sz w:val="28"/>
        </w:rPr>
        <w:t>
      1. По статьям расходов по оплате труда ведущих исполнителей и дополнительно привлеченных исполнителей:</w:t>
      </w:r>
    </w:p>
    <w:bookmarkEnd w:id="113"/>
    <w:bookmarkStart w:name="z145" w:id="114"/>
    <w:p>
      <w:pPr>
        <w:spacing w:after="0"/>
        <w:ind w:left="0"/>
        <w:jc w:val="both"/>
      </w:pPr>
      <w:r>
        <w:rPr>
          <w:rFonts w:ascii="Times New Roman"/>
          <w:b w:val="false"/>
          <w:i w:val="false"/>
          <w:color w:val="000000"/>
          <w:sz w:val="28"/>
        </w:rPr>
        <w:t xml:space="preserve">
      1.1 Расходы на оплату труда руководителя исследования и ведущих исполнителей исследования указываются поименно. </w:t>
      </w:r>
    </w:p>
    <w:bookmarkEnd w:id="114"/>
    <w:bookmarkStart w:name="z146" w:id="115"/>
    <w:p>
      <w:pPr>
        <w:spacing w:after="0"/>
        <w:ind w:left="0"/>
        <w:jc w:val="both"/>
      </w:pPr>
      <w:r>
        <w:rPr>
          <w:rFonts w:ascii="Times New Roman"/>
          <w:b w:val="false"/>
          <w:i w:val="false"/>
          <w:color w:val="000000"/>
          <w:sz w:val="28"/>
        </w:rPr>
        <w:t>
      В строке "заработная плата" указывается заработная плата, включая суммы налогов и взносов, удерживаемых с работника.</w:t>
      </w:r>
    </w:p>
    <w:bookmarkEnd w:id="115"/>
    <w:bookmarkStart w:name="z147" w:id="116"/>
    <w:p>
      <w:pPr>
        <w:spacing w:after="0"/>
        <w:ind w:left="0"/>
        <w:jc w:val="both"/>
      </w:pPr>
      <w:r>
        <w:rPr>
          <w:rFonts w:ascii="Times New Roman"/>
          <w:b w:val="false"/>
          <w:i w:val="false"/>
          <w:color w:val="000000"/>
          <w:sz w:val="28"/>
        </w:rPr>
        <w:t>
      По строке "заработная плата" руководителя исследования и ведущих исполнителей исследования:</w:t>
      </w:r>
    </w:p>
    <w:bookmarkEnd w:id="116"/>
    <w:bookmarkStart w:name="z148" w:id="117"/>
    <w:p>
      <w:pPr>
        <w:spacing w:after="0"/>
        <w:ind w:left="0"/>
        <w:jc w:val="both"/>
      </w:pPr>
      <w:r>
        <w:rPr>
          <w:rFonts w:ascii="Times New Roman"/>
          <w:b w:val="false"/>
          <w:i w:val="false"/>
          <w:color w:val="000000"/>
          <w:sz w:val="28"/>
        </w:rPr>
        <w:t>
      в графе 3 в качестве единицы измерения указывается час;</w:t>
      </w:r>
    </w:p>
    <w:bookmarkEnd w:id="117"/>
    <w:bookmarkStart w:name="z149" w:id="118"/>
    <w:p>
      <w:pPr>
        <w:spacing w:after="0"/>
        <w:ind w:left="0"/>
        <w:jc w:val="both"/>
      </w:pPr>
      <w:r>
        <w:rPr>
          <w:rFonts w:ascii="Times New Roman"/>
          <w:b w:val="false"/>
          <w:i w:val="false"/>
          <w:color w:val="000000"/>
          <w:sz w:val="28"/>
        </w:rPr>
        <w:t>
      в графе 4 указывается часовая ставка, определяемая путем деления тарифной ставки на 164**. В качестве "тарифной ставки" применяется одно из следующих значений на усмотрение соискателя:</w:t>
      </w:r>
    </w:p>
    <w:bookmarkEnd w:id="118"/>
    <w:bookmarkStart w:name="z150" w:id="119"/>
    <w:p>
      <w:pPr>
        <w:spacing w:after="0"/>
        <w:ind w:left="0"/>
        <w:jc w:val="both"/>
      </w:pPr>
      <w:r>
        <w:rPr>
          <w:rFonts w:ascii="Times New Roman"/>
          <w:b w:val="false"/>
          <w:i w:val="false"/>
          <w:color w:val="000000"/>
          <w:sz w:val="28"/>
        </w:rPr>
        <w:t>
      1) фактический должностной оклад (месячный), установленный исполнителю соискателем, если исполнитель является штатным работником соискателя;</w:t>
      </w:r>
    </w:p>
    <w:bookmarkEnd w:id="119"/>
    <w:bookmarkStart w:name="z151" w:id="120"/>
    <w:p>
      <w:pPr>
        <w:spacing w:after="0"/>
        <w:ind w:left="0"/>
        <w:jc w:val="both"/>
      </w:pPr>
      <w:r>
        <w:rPr>
          <w:rFonts w:ascii="Times New Roman"/>
          <w:b w:val="false"/>
          <w:i w:val="false"/>
          <w:color w:val="000000"/>
          <w:sz w:val="28"/>
        </w:rPr>
        <w:t>
      2) ставка оплаты труда за месяц эквивалентная заработной плате (должностному окладу) аналогичной позиции (должности) у соискателя;</w:t>
      </w:r>
    </w:p>
    <w:bookmarkEnd w:id="120"/>
    <w:bookmarkStart w:name="z152" w:id="121"/>
    <w:p>
      <w:pPr>
        <w:spacing w:after="0"/>
        <w:ind w:left="0"/>
        <w:jc w:val="both"/>
      </w:pPr>
      <w:r>
        <w:rPr>
          <w:rFonts w:ascii="Times New Roman"/>
          <w:b w:val="false"/>
          <w:i w:val="false"/>
          <w:color w:val="000000"/>
          <w:sz w:val="28"/>
        </w:rPr>
        <w:t>
      3) 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образования и науки Республики Казахстан;</w:t>
      </w:r>
    </w:p>
    <w:bookmarkEnd w:id="121"/>
    <w:bookmarkStart w:name="z153" w:id="122"/>
    <w:p>
      <w:pPr>
        <w:spacing w:after="0"/>
        <w:ind w:left="0"/>
        <w:jc w:val="both"/>
      </w:pPr>
      <w:r>
        <w:rPr>
          <w:rFonts w:ascii="Times New Roman"/>
          <w:b w:val="false"/>
          <w:i w:val="false"/>
          <w:color w:val="000000"/>
          <w:sz w:val="28"/>
        </w:rPr>
        <w:t>
      4) 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bookmarkEnd w:id="122"/>
    <w:bookmarkStart w:name="z154" w:id="123"/>
    <w:p>
      <w:pPr>
        <w:spacing w:after="0"/>
        <w:ind w:left="0"/>
        <w:jc w:val="both"/>
      </w:pPr>
      <w:r>
        <w:rPr>
          <w:rFonts w:ascii="Times New Roman"/>
          <w:b w:val="false"/>
          <w:i w:val="false"/>
          <w:color w:val="000000"/>
          <w:sz w:val="28"/>
        </w:rPr>
        <w:t>
      в графе 5 указывается затрачиваемое время в часах на работы по проекту. Значение в графе 5 не превышает продолжительность исследования;</w:t>
      </w:r>
    </w:p>
    <w:bookmarkEnd w:id="123"/>
    <w:bookmarkStart w:name="z155" w:id="124"/>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bookmarkEnd w:id="124"/>
    <w:bookmarkStart w:name="z156" w:id="125"/>
    <w:p>
      <w:pPr>
        <w:spacing w:after="0"/>
        <w:ind w:left="0"/>
        <w:jc w:val="both"/>
      </w:pPr>
      <w:r>
        <w:rPr>
          <w:rFonts w:ascii="Times New Roman"/>
          <w:b w:val="false"/>
          <w:i w:val="false"/>
          <w:color w:val="000000"/>
          <w:sz w:val="28"/>
        </w:rPr>
        <w:t>
      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bookmarkEnd w:id="125"/>
    <w:bookmarkStart w:name="z157" w:id="126"/>
    <w:p>
      <w:pPr>
        <w:spacing w:after="0"/>
        <w:ind w:left="0"/>
        <w:jc w:val="both"/>
      </w:pPr>
      <w:r>
        <w:rPr>
          <w:rFonts w:ascii="Times New Roman"/>
          <w:b w:val="false"/>
          <w:i w:val="false"/>
          <w:color w:val="000000"/>
          <w:sz w:val="28"/>
        </w:rPr>
        <w:t>
      1.2. Расходы на оплату труда дополнительно привлекаемых исполнителей.</w:t>
      </w:r>
    </w:p>
    <w:bookmarkEnd w:id="126"/>
    <w:bookmarkStart w:name="z158" w:id="127"/>
    <w:p>
      <w:pPr>
        <w:spacing w:after="0"/>
        <w:ind w:left="0"/>
        <w:jc w:val="both"/>
      </w:pPr>
      <w:r>
        <w:rPr>
          <w:rFonts w:ascii="Times New Roman"/>
          <w:b w:val="false"/>
          <w:i w:val="false"/>
          <w:color w:val="000000"/>
          <w:sz w:val="28"/>
        </w:rPr>
        <w:t>
      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дополнительно привлекаемых исполнителей.</w:t>
      </w:r>
    </w:p>
    <w:bookmarkEnd w:id="127"/>
    <w:bookmarkStart w:name="z159" w:id="128"/>
    <w:p>
      <w:pPr>
        <w:spacing w:after="0"/>
        <w:ind w:left="0"/>
        <w:jc w:val="both"/>
      </w:pPr>
      <w:r>
        <w:rPr>
          <w:rFonts w:ascii="Times New Roman"/>
          <w:b w:val="false"/>
          <w:i w:val="false"/>
          <w:color w:val="000000"/>
          <w:sz w:val="28"/>
        </w:rPr>
        <w:t>
      По строке "заработная плата" дополнительно привлекаемых исполнителей по каждой позиции или функции указать:</w:t>
      </w:r>
    </w:p>
    <w:bookmarkEnd w:id="128"/>
    <w:bookmarkStart w:name="z160" w:id="129"/>
    <w:p>
      <w:pPr>
        <w:spacing w:after="0"/>
        <w:ind w:left="0"/>
        <w:jc w:val="both"/>
      </w:pPr>
      <w:r>
        <w:rPr>
          <w:rFonts w:ascii="Times New Roman"/>
          <w:b w:val="false"/>
          <w:i w:val="false"/>
          <w:color w:val="000000"/>
          <w:sz w:val="28"/>
        </w:rPr>
        <w:t>
      в графе 3 в качестве единицы измерения указывается час;</w:t>
      </w:r>
    </w:p>
    <w:bookmarkEnd w:id="129"/>
    <w:bookmarkStart w:name="z161" w:id="130"/>
    <w:p>
      <w:pPr>
        <w:spacing w:after="0"/>
        <w:ind w:left="0"/>
        <w:jc w:val="both"/>
      </w:pPr>
      <w:r>
        <w:rPr>
          <w:rFonts w:ascii="Times New Roman"/>
          <w:b w:val="false"/>
          <w:i w:val="false"/>
          <w:color w:val="000000"/>
          <w:sz w:val="28"/>
        </w:rPr>
        <w:t>
      в графе 4 указывается ставка оплаты труда дополнительно привлекаемых исполнителей за часы полной занятости;</w:t>
      </w:r>
    </w:p>
    <w:bookmarkEnd w:id="130"/>
    <w:bookmarkStart w:name="z162" w:id="131"/>
    <w:p>
      <w:pPr>
        <w:spacing w:after="0"/>
        <w:ind w:left="0"/>
        <w:jc w:val="both"/>
      </w:pPr>
      <w:r>
        <w:rPr>
          <w:rFonts w:ascii="Times New Roman"/>
          <w:b w:val="false"/>
          <w:i w:val="false"/>
          <w:color w:val="000000"/>
          <w:sz w:val="28"/>
        </w:rPr>
        <w:t xml:space="preserve">
      в графе 5 указывается общее количество часов полной занятости дополнительно привлекаемых исполнителей (количество человеко-часов полной занятости); </w:t>
      </w:r>
    </w:p>
    <w:bookmarkEnd w:id="131"/>
    <w:bookmarkStart w:name="z163" w:id="132"/>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bookmarkEnd w:id="132"/>
    <w:bookmarkStart w:name="z164" w:id="133"/>
    <w:p>
      <w:pPr>
        <w:spacing w:after="0"/>
        <w:ind w:left="0"/>
        <w:jc w:val="both"/>
      </w:pPr>
      <w:r>
        <w:rPr>
          <w:rFonts w:ascii="Times New Roman"/>
          <w:b w:val="false"/>
          <w:i w:val="false"/>
          <w:color w:val="000000"/>
          <w:sz w:val="28"/>
        </w:rPr>
        <w:t>
      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bookmarkEnd w:id="133"/>
    <w:bookmarkStart w:name="z165" w:id="134"/>
    <w:p>
      <w:pPr>
        <w:spacing w:after="0"/>
        <w:ind w:left="0"/>
        <w:jc w:val="both"/>
      </w:pPr>
      <w:r>
        <w:rPr>
          <w:rFonts w:ascii="Times New Roman"/>
          <w:b w:val="false"/>
          <w:i w:val="false"/>
          <w:color w:val="000000"/>
          <w:sz w:val="28"/>
        </w:rPr>
        <w:t>
      2. По статьям командировочных расходов, связанных с проведением исследования:</w:t>
      </w:r>
    </w:p>
    <w:bookmarkEnd w:id="134"/>
    <w:bookmarkStart w:name="z166" w:id="135"/>
    <w:p>
      <w:pPr>
        <w:spacing w:after="0"/>
        <w:ind w:left="0"/>
        <w:jc w:val="both"/>
      </w:pPr>
      <w:r>
        <w:rPr>
          <w:rFonts w:ascii="Times New Roman"/>
          <w:b w:val="false"/>
          <w:i w:val="false"/>
          <w:color w:val="000000"/>
          <w:sz w:val="28"/>
        </w:rPr>
        <w:t>
      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bookmarkEnd w:id="135"/>
    <w:bookmarkStart w:name="z167" w:id="136"/>
    <w:p>
      <w:pPr>
        <w:spacing w:after="0"/>
        <w:ind w:left="0"/>
        <w:jc w:val="both"/>
      </w:pPr>
      <w:r>
        <w:rPr>
          <w:rFonts w:ascii="Times New Roman"/>
          <w:b w:val="false"/>
          <w:i w:val="false"/>
          <w:color w:val="000000"/>
          <w:sz w:val="28"/>
        </w:rPr>
        <w:t xml:space="preserve">
      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bookmarkEnd w:id="136"/>
    <w:bookmarkStart w:name="z168" w:id="137"/>
    <w:p>
      <w:pPr>
        <w:spacing w:after="0"/>
        <w:ind w:left="0"/>
        <w:jc w:val="both"/>
      </w:pPr>
      <w:r>
        <w:rPr>
          <w:rFonts w:ascii="Times New Roman"/>
          <w:b w:val="false"/>
          <w:i w:val="false"/>
          <w:color w:val="000000"/>
          <w:sz w:val="28"/>
        </w:rPr>
        <w:t>
      3) расходы по проезду к месту назначения и обратно по стоимости авиабилета класса "Эконом" или железнодорожным транспортом.</w:t>
      </w:r>
    </w:p>
    <w:bookmarkEnd w:id="137"/>
    <w:bookmarkStart w:name="z169" w:id="138"/>
    <w:p>
      <w:pPr>
        <w:spacing w:after="0"/>
        <w:ind w:left="0"/>
        <w:jc w:val="both"/>
      </w:pPr>
      <w:r>
        <w:rPr>
          <w:rFonts w:ascii="Times New Roman"/>
          <w:b w:val="false"/>
          <w:i w:val="false"/>
          <w:color w:val="000000"/>
          <w:sz w:val="28"/>
        </w:rPr>
        <w:t>
      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bookmarkEnd w:id="138"/>
    <w:bookmarkStart w:name="z170" w:id="139"/>
    <w:p>
      <w:pPr>
        <w:spacing w:after="0"/>
        <w:ind w:left="0"/>
        <w:jc w:val="both"/>
      </w:pPr>
      <w:r>
        <w:rPr>
          <w:rFonts w:ascii="Times New Roman"/>
          <w:b w:val="false"/>
          <w:i w:val="false"/>
          <w:color w:val="000000"/>
          <w:sz w:val="28"/>
        </w:rPr>
        <w:t xml:space="preserve">
      3. По статьям накладных расходов: </w:t>
      </w:r>
    </w:p>
    <w:bookmarkEnd w:id="139"/>
    <w:bookmarkStart w:name="z171" w:id="140"/>
    <w:p>
      <w:pPr>
        <w:spacing w:after="0"/>
        <w:ind w:left="0"/>
        <w:jc w:val="both"/>
      </w:pPr>
      <w:r>
        <w:rPr>
          <w:rFonts w:ascii="Times New Roman"/>
          <w:b w:val="false"/>
          <w:i w:val="false"/>
          <w:color w:val="000000"/>
          <w:sz w:val="28"/>
        </w:rPr>
        <w:t>
      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bookmarkEnd w:id="140"/>
    <w:bookmarkStart w:name="z172" w:id="141"/>
    <w:p>
      <w:pPr>
        <w:spacing w:after="0"/>
        <w:ind w:left="0"/>
        <w:jc w:val="both"/>
      </w:pPr>
      <w:r>
        <w:rPr>
          <w:rFonts w:ascii="Times New Roman"/>
          <w:b w:val="false"/>
          <w:i w:val="false"/>
          <w:color w:val="000000"/>
          <w:sz w:val="28"/>
        </w:rPr>
        <w:t xml:space="preserve">
      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 </w:t>
      </w:r>
    </w:p>
    <w:bookmarkEnd w:id="141"/>
    <w:bookmarkStart w:name="z173" w:id="142"/>
    <w:p>
      <w:pPr>
        <w:spacing w:after="0"/>
        <w:ind w:left="0"/>
        <w:jc w:val="both"/>
      </w:pPr>
      <w:r>
        <w:rPr>
          <w:rFonts w:ascii="Times New Roman"/>
          <w:b w:val="false"/>
          <w:i w:val="false"/>
          <w:color w:val="000000"/>
          <w:sz w:val="28"/>
        </w:rPr>
        <w:t>
      4. Расходы на материально-техническое обеспечение.</w:t>
      </w:r>
    </w:p>
    <w:bookmarkEnd w:id="142"/>
    <w:bookmarkStart w:name="z174" w:id="143"/>
    <w:p>
      <w:pPr>
        <w:spacing w:after="0"/>
        <w:ind w:left="0"/>
        <w:jc w:val="both"/>
      </w:pPr>
      <w:r>
        <w:rPr>
          <w:rFonts w:ascii="Times New Roman"/>
          <w:b w:val="false"/>
          <w:i w:val="false"/>
          <w:color w:val="000000"/>
          <w:sz w:val="28"/>
        </w:rPr>
        <w:t>
      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bookmarkEnd w:id="143"/>
    <w:bookmarkStart w:name="z175" w:id="144"/>
    <w:p>
      <w:pPr>
        <w:spacing w:after="0"/>
        <w:ind w:left="0"/>
        <w:jc w:val="both"/>
      </w:pPr>
      <w:r>
        <w:rPr>
          <w:rFonts w:ascii="Times New Roman"/>
          <w:b w:val="false"/>
          <w:i w:val="false"/>
          <w:color w:val="000000"/>
          <w:sz w:val="28"/>
        </w:rPr>
        <w:t>
      В графе 7 отражаются обоснования необходимости расходов на материально-техническое обеспечение, планируемых цен и объема (количества).</w:t>
      </w:r>
    </w:p>
    <w:bookmarkEnd w:id="144"/>
    <w:bookmarkStart w:name="z176" w:id="145"/>
    <w:p>
      <w:pPr>
        <w:spacing w:after="0"/>
        <w:ind w:left="0"/>
        <w:jc w:val="both"/>
      </w:pPr>
      <w:r>
        <w:rPr>
          <w:rFonts w:ascii="Times New Roman"/>
          <w:b w:val="false"/>
          <w:i w:val="false"/>
          <w:color w:val="000000"/>
          <w:sz w:val="28"/>
        </w:rPr>
        <w:t>
      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исследования.</w:t>
      </w:r>
    </w:p>
    <w:bookmarkEnd w:id="145"/>
    <w:bookmarkStart w:name="z177" w:id="146"/>
    <w:p>
      <w:pPr>
        <w:spacing w:after="0"/>
        <w:ind w:left="0"/>
        <w:jc w:val="both"/>
      </w:pPr>
      <w:r>
        <w:rPr>
          <w:rFonts w:ascii="Times New Roman"/>
          <w:b w:val="false"/>
          <w:i w:val="false"/>
          <w:color w:val="000000"/>
          <w:sz w:val="28"/>
        </w:rPr>
        <w:t>
      Примечание:</w:t>
      </w:r>
    </w:p>
    <w:bookmarkEnd w:id="146"/>
    <w:bookmarkStart w:name="z178" w:id="147"/>
    <w:p>
      <w:pPr>
        <w:spacing w:after="0"/>
        <w:ind w:left="0"/>
        <w:jc w:val="both"/>
      </w:pPr>
      <w:r>
        <w:rPr>
          <w:rFonts w:ascii="Times New Roman"/>
          <w:b w:val="false"/>
          <w:i w:val="false"/>
          <w:color w:val="000000"/>
          <w:sz w:val="28"/>
        </w:rPr>
        <w:t>
      * Сумма НДС указывается, если получатель гранта является плательщиком НДС (в процентах и непосредственно расчетных единицах);</w:t>
      </w:r>
    </w:p>
    <w:bookmarkEnd w:id="147"/>
    <w:bookmarkStart w:name="z179" w:id="148"/>
    <w:p>
      <w:pPr>
        <w:spacing w:after="0"/>
        <w:ind w:left="0"/>
        <w:jc w:val="both"/>
      </w:pPr>
      <w:r>
        <w:rPr>
          <w:rFonts w:ascii="Times New Roman"/>
          <w:b w:val="false"/>
          <w:i w:val="false"/>
          <w:color w:val="000000"/>
          <w:sz w:val="28"/>
        </w:rPr>
        <w:t>
      ** среднемесячный баланс рабочего времени при пятидневной 40-часовой рабочей неделе.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получение гранта</w:t>
            </w:r>
            <w:r>
              <w:br/>
            </w:r>
            <w:r>
              <w:rPr>
                <w:rFonts w:ascii="Times New Roman"/>
                <w:b w:val="false"/>
                <w:i w:val="false"/>
                <w:color w:val="000000"/>
                <w:sz w:val="20"/>
              </w:rPr>
              <w:t>для проведения исследования</w:t>
            </w:r>
          </w:p>
        </w:tc>
      </w:tr>
    </w:tbl>
    <w:bookmarkStart w:name="z181" w:id="149"/>
    <w:p>
      <w:pPr>
        <w:spacing w:after="0"/>
        <w:ind w:left="0"/>
        <w:jc w:val="left"/>
      </w:pPr>
      <w:r>
        <w:rPr>
          <w:rFonts w:ascii="Times New Roman"/>
          <w:b/>
          <w:i w:val="false"/>
          <w:color w:val="000000"/>
        </w:rPr>
        <w:t xml:space="preserve"> Обоснование исследования</w:t>
      </w:r>
    </w:p>
    <w:bookmarkEnd w:id="149"/>
    <w:bookmarkStart w:name="z182" w:id="150"/>
    <w:p>
      <w:pPr>
        <w:spacing w:after="0"/>
        <w:ind w:left="0"/>
        <w:jc w:val="both"/>
      </w:pPr>
      <w:r>
        <w:rPr>
          <w:rFonts w:ascii="Times New Roman"/>
          <w:b w:val="false"/>
          <w:i w:val="false"/>
          <w:color w:val="000000"/>
          <w:sz w:val="28"/>
        </w:rPr>
        <w:t>
      1. Аннотация к исследованию - краткое описание идеи исследования, проблемы, на решение которых исследование нацелено.</w:t>
      </w:r>
    </w:p>
    <w:bookmarkEnd w:id="150"/>
    <w:bookmarkStart w:name="z183" w:id="151"/>
    <w:p>
      <w:pPr>
        <w:spacing w:after="0"/>
        <w:ind w:left="0"/>
        <w:jc w:val="both"/>
      </w:pPr>
      <w:r>
        <w:rPr>
          <w:rFonts w:ascii="Times New Roman"/>
          <w:b w:val="false"/>
          <w:i w:val="false"/>
          <w:color w:val="000000"/>
          <w:sz w:val="28"/>
        </w:rPr>
        <w:t>
      2. Методология исследования:</w:t>
      </w:r>
    </w:p>
    <w:bookmarkEnd w:id="151"/>
    <w:bookmarkStart w:name="z184" w:id="152"/>
    <w:p>
      <w:pPr>
        <w:spacing w:after="0"/>
        <w:ind w:left="0"/>
        <w:jc w:val="both"/>
      </w:pPr>
      <w:r>
        <w:rPr>
          <w:rFonts w:ascii="Times New Roman"/>
          <w:b w:val="false"/>
          <w:i w:val="false"/>
          <w:color w:val="000000"/>
          <w:sz w:val="28"/>
        </w:rPr>
        <w:t>
      1) описание основных научных вопросов исследования, обоснование и описание методов и подходов, предлагаемых к применению в исследовании;</w:t>
      </w:r>
    </w:p>
    <w:bookmarkEnd w:id="152"/>
    <w:bookmarkStart w:name="z185" w:id="153"/>
    <w:p>
      <w:pPr>
        <w:spacing w:after="0"/>
        <w:ind w:left="0"/>
        <w:jc w:val="both"/>
      </w:pPr>
      <w:r>
        <w:rPr>
          <w:rFonts w:ascii="Times New Roman"/>
          <w:b w:val="false"/>
          <w:i w:val="false"/>
          <w:color w:val="000000"/>
          <w:sz w:val="28"/>
        </w:rPr>
        <w:t>
      2) обзор научных исследований, относящихся к исследуемой теме (ссылки на релевантные работы предоставляются в стиле Гарвард), сравнение ожидаемых результатов исследования с известными имеющимися аналогами;</w:t>
      </w:r>
    </w:p>
    <w:bookmarkEnd w:id="153"/>
    <w:bookmarkStart w:name="z186" w:id="154"/>
    <w:p>
      <w:pPr>
        <w:spacing w:after="0"/>
        <w:ind w:left="0"/>
        <w:jc w:val="both"/>
      </w:pPr>
      <w:r>
        <w:rPr>
          <w:rFonts w:ascii="Times New Roman"/>
          <w:b w:val="false"/>
          <w:i w:val="false"/>
          <w:color w:val="000000"/>
          <w:sz w:val="28"/>
        </w:rPr>
        <w:t>
      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bookmarkEnd w:id="154"/>
    <w:bookmarkStart w:name="z187" w:id="155"/>
    <w:p>
      <w:pPr>
        <w:spacing w:after="0"/>
        <w:ind w:left="0"/>
        <w:jc w:val="both"/>
      </w:pPr>
      <w:r>
        <w:rPr>
          <w:rFonts w:ascii="Times New Roman"/>
          <w:b w:val="false"/>
          <w:i w:val="false"/>
          <w:color w:val="000000"/>
          <w:sz w:val="28"/>
        </w:rPr>
        <w:t>
      3. Ожидаемые результаты:</w:t>
      </w:r>
    </w:p>
    <w:bookmarkEnd w:id="155"/>
    <w:bookmarkStart w:name="z188" w:id="156"/>
    <w:p>
      <w:pPr>
        <w:spacing w:after="0"/>
        <w:ind w:left="0"/>
        <w:jc w:val="both"/>
      </w:pPr>
      <w:r>
        <w:rPr>
          <w:rFonts w:ascii="Times New Roman"/>
          <w:b w:val="false"/>
          <w:i w:val="false"/>
          <w:color w:val="000000"/>
          <w:sz w:val="28"/>
        </w:rPr>
        <w:t>
      1) результат, соответствующий достижению цели проекта, с указанием его количественных и качественных характеристик и формы реализации;</w:t>
      </w:r>
    </w:p>
    <w:bookmarkEnd w:id="156"/>
    <w:bookmarkStart w:name="z189" w:id="157"/>
    <w:p>
      <w:pPr>
        <w:spacing w:after="0"/>
        <w:ind w:left="0"/>
        <w:jc w:val="both"/>
      </w:pPr>
      <w:r>
        <w:rPr>
          <w:rFonts w:ascii="Times New Roman"/>
          <w:b w:val="false"/>
          <w:i w:val="false"/>
          <w:color w:val="000000"/>
          <w:sz w:val="28"/>
        </w:rPr>
        <w:t>
      2) практическое применение результатов исследования.</w:t>
      </w:r>
    </w:p>
    <w:bookmarkEnd w:id="157"/>
    <w:bookmarkStart w:name="z190" w:id="158"/>
    <w:p>
      <w:pPr>
        <w:spacing w:after="0"/>
        <w:ind w:left="0"/>
        <w:jc w:val="both"/>
      </w:pPr>
      <w:r>
        <w:rPr>
          <w:rFonts w:ascii="Times New Roman"/>
          <w:b w:val="false"/>
          <w:i w:val="false"/>
          <w:color w:val="000000"/>
          <w:sz w:val="28"/>
        </w:rPr>
        <w:t>
      4. Привлечение других физических и юридических лиц в процессе проведения исследования с указанием обоснования необходимости их привлечения.</w:t>
      </w:r>
    </w:p>
    <w:bookmarkEnd w:id="158"/>
    <w:bookmarkStart w:name="z191" w:id="159"/>
    <w:p>
      <w:pPr>
        <w:spacing w:after="0"/>
        <w:ind w:left="0"/>
        <w:jc w:val="both"/>
      </w:pPr>
      <w:r>
        <w:rPr>
          <w:rFonts w:ascii="Times New Roman"/>
          <w:b w:val="false"/>
          <w:i w:val="false"/>
          <w:color w:val="000000"/>
          <w:sz w:val="28"/>
        </w:rPr>
        <w:t>
      5. План исследований в виде диаграммы Ганта с указанием предусмотренных мероприятий предстоящей работы, их длительности, обоснованности и выполнимости, задействованных ведущих исполнителей, наличия у соискателя достаточных материально-технических ресурсов для реализации плана исследований.</w:t>
      </w:r>
    </w:p>
    <w:bookmarkEnd w:id="159"/>
    <w:bookmarkStart w:name="z192" w:id="160"/>
    <w:p>
      <w:pPr>
        <w:spacing w:after="0"/>
        <w:ind w:left="0"/>
        <w:jc w:val="both"/>
      </w:pPr>
      <w:r>
        <w:rPr>
          <w:rFonts w:ascii="Times New Roman"/>
          <w:b w:val="false"/>
          <w:i w:val="false"/>
          <w:color w:val="000000"/>
          <w:sz w:val="28"/>
        </w:rPr>
        <w:t>
      6. Информация, предусмотренная в объявлении об отборе соискателей.</w:t>
      </w:r>
    </w:p>
    <w:bookmarkEnd w:id="160"/>
    <w:bookmarkStart w:name="z193" w:id="161"/>
    <w:p>
      <w:pPr>
        <w:spacing w:after="0"/>
        <w:ind w:left="0"/>
        <w:jc w:val="both"/>
      </w:pPr>
      <w:r>
        <w:rPr>
          <w:rFonts w:ascii="Times New Roman"/>
          <w:b w:val="false"/>
          <w:i w:val="false"/>
          <w:color w:val="000000"/>
          <w:sz w:val="28"/>
        </w:rPr>
        <w:t>
      7. Обоснование исследования не превышает 5 000 (пять тысяч) слов, является самодостаточным и не содержит URL-ссылки."</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