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a65c" w14:textId="0f8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апреля 2022 года № 115/НҚ. Зарегистрирован в Министерстве юстиции Республики Казахстан 18 апреля 2022 года № 27611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 (зарегистрирован в Реестре государственной регистрации нормативных правовых актов за № 21361)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отраслей,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инновационных грантов на технологическое развитие отраслей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и определяют порядок предоставления инновационных грантов на технологическое развитие отраслей.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группа физических и (или) юридических лиц и (или) простых товариществ, реализующих инновационные проекты, получивших инновационный грант в соответствии с настоящими Правилами;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 по грантовому финансированию (далее – совет) – коллегиальный орган, в состав которого входит нечетное количество из представителей общественных организаций и соответствующих отраслей (по согласованию), независимые эксперты (отечественные и (или) зарубежные), созданный в рамках национального института в области инновационного развития, для принятия решений по проектам услугополучателей с учетом экспертиз заявок и критериев, предъявляемых при предоставлении инновационных грантов, установленных настоящими Правилами;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научной и (или) научно-технической деятельности – новые знания или решения, полученные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проекта – признаки оценки проекта заявителя с использованием балльной системы;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инновационный грант – бюджетные средства,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институт развития в области инновационного развития (далее – национальный институт) – национальный институт развития, уполномоченный на реализацию мер государственной поддержки инновационной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совета –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консорциум (далее – консорциум) – временный добровольный равноправный союз (объединение) на основе договора о совместной хозяйственной деятельности, в котором юридические лица объединяют те или иные ресурсы и координируют усилия для решения конкретных задач бизнеса;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консорциальное соглашение – соглашение, заключенное между двумя или несколькими юридическими лицами, членами консорциума, для регулирования совместной научной и коммерческой деятельности, взаимоотношений между членами, осуществления совместного проекта, а также прав и обязанностей между членами консорциума;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договор – договор, по которому патентообладатель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передовая технология – технология, имеющая небольшое практическое применение на рынке и высокий потенциал для дальнейшего распространения;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заявка – заявление на получение на получение инновационного гранта на технологическое развитие отраслей, направляемое заявителем, которая заполняется через автоматизированную систему электронного приема и сопровождения заявок;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заявитель – субъект инновационной деятельности – группа физических и (или) юридических лиц и (или) простых товариществ, осуществляющий деятельность на территории Республики Казахстан в рамках приоритетных направлений предоставления инновационных грантов, состоящий в консорциальном соглашении между аккредитованной научной организацией и действующим предприятием (привлечение отраслевых ассоциаций приветствуется), в том числе с привлечением высокотехнологичных стартап-компаний, предоставивший на рас-смотрение заявку на получение инновационного гранта в соответствии с настоящими Правилами;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автоматизированная система электронного приема и сопровождения заявок (далее – автоматизированная система) – это автоматизированная система по приему и сопровождению заявок на получение инновационных грантов;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договор о предоставлении инновационного гранта на технологическое развитие отраслей (далее - договор) – договор, заключенный между национальным институтом и грантополучателем на предоставление инновационного гранта;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технология – совокупность методов и инструментов, обеспечивающих производство и выпуск той или иной продукции, в том числе производство и выпуск товаров;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трансферт технологий – процесс внедрения новых или усовершенствованных технологий субъектами инновационной деятельности, нрава собственности, владения и (или) пользования, которыми получены способами, не запрещенными законами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зарубежный технологический партнер – обладатель и (или) носитель передовой технологии, обладающий соответствующей компетенцией.";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Предоставление инновационных грантов осуществляется уполномоченным органом с привлечением национального института путем выделения средств, предусмотренных на предоставление инновационных грантов, на основании договора, заключенного между уполномоченным органом и национальным институтом.";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целях контроля реализации проекта национальный институт проводит постоянный мониторинг реализации проекта в соответствии с детальным бизнес-планом и исполнения грантополучателем в течение 3 (три) лет с момента принятия решения национальным институтом о завершении проекта принятых встречных обязательств, направленных на создание инновационных компаний и (или) внедрение инновационных технологий, и увеличение объема реализованной инновационной продукции, согласно условиям заключенного договора.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предусматривается предоставление грантополучателем информации о проекте в национальный институт в течение 3 (три) лет с момента принятия решения национальным институтом о завершении проекта в целях постгрантового мониторинга проекта.";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Критерии предъявляемые при предоставлении инновационного гранта на технологическое развитие отраслей".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