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30f" w14:textId="6226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405. Зарегистрирован в Министерстве юстиции Республики Казахстан 14 апреля 2022 года № 27586. Срок действия приказа - до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31.12.2024 (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68 Кодекса Республики Казахстан "О налогах и других обязательных платежах в бюджет" (Налоговый кодекс) и определяют порядок и сроки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(далее – товары) на основании информационной системы электронных счетов-фактур.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– физическое лицо, состоящее на регистрационном учете в качестве индивидуального предпринимателя, и юридическое лицо, обладающее правом проведения операций по недропользованию каменным углем;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импортер – физическое лицо, состоящее на регистрационном учете в качестве индивидуального предпринимателя, и юридическое лицо, которое занимается ввозом товаров на территорию Республики Казахстан с территории государств-членов Евразийского экономического союза (далее – ЕАЭС) и с территории государств, не являющихся членами ЕАЭС;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– производитель социально значимых продовольственных товаров на территории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– физическое лицо, состоящее на регистрационном учете в качестве индивидуального предпринимателя, и юридическое лицо (за исключением государственных учреждений, если иное не установлено законами Республики Казахстан), которое поставляет товары;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извещение – извещение о нарушениях, выявленных по результатам камерального контроля;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– уведомление об устранении нарушений, выявленных органами государственных доходов по результатам камерального контроля;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электронных счетов-фактур (далее – ИС ЭСФ) – информационная система уполномоченного органа, посредством которой осуществляются прием, обработка, регистрация, передача и хранение счетов-фактур, выписанных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счет-фактура (далее – ЭСФ) – документ, выписанный посредством ИС ЭСФ и соответствующий требованиям норм налогового законодательства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производители, импортеры, недропользователи, поставщики;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Производители, импортеры, недропользователи, поставщики вправе самостоятельно устранять причины и условия, способствующие совершению нарушений налогового законодательства Республики Казахстан, путем выписки или отзыва основного, исправленного или дополнительного ЭСФ.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Производители, импортеры, недропользователи, поставщики обязаны: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выписывать ЭСФ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Правилами выписки счета-фактуры в электронной форме в информационной системе электронных счетов-фактур и его формы,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при реализации юридическим лицам и индивидуальным предпринимателям произведенных (добытых) на территории Республики Казахстан или импортированных товаров;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чек контрольно-кассовой машины при осуществлении денежных расчетов за реализацию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Налогового кодекса,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166 Налогового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16.08.2022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государственных доходов проводят камеральный контроль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обязаны предоставлять налогоплательщикам разъяснения по применению ЭСФ и выдаче чека контрольно-кассовой машины.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исполнения уведомления об устранении нарушений, выявленных по результатам камерального контроля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Уведомления, направленные в рамках настоящих Правил, подлежат исполнению в течение 30 (тридцати) рабочих дней со дня, следующего за днем вручения уведомления производителю, импортеру, недропользователю, поставщику.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Камеральный контроль и исполнение уведомления, осуществляются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реализации пилотного проекта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государственных доходов в течение 5 (пяти) рабочих дней со дня обнаружения расхождений при выписке ЭСФ производителем, импортером, недропользователем, поставщиком направляют: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в адрес производителя, импортера, недропользователя, поставщика с указанием выписанных ЭСФ (при их наличии), при этом дата выписки таких ЭСФ не может быть раньше даты ввода в действие настоящих Правил;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в веб-приложение "Кабинет налогоплательщика" производителя, импортера, недропользователя, поставщика.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Органы государственных доходов на постоянной основе проводят мониторинг исполнения направленных уведомлений.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