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24c3" w14:textId="2612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p>
      <w:pPr>
        <w:spacing w:after="0"/>
        <w:ind w:left="0"/>
        <w:jc w:val="both"/>
      </w:pPr>
      <w:r>
        <w:rPr>
          <w:rFonts w:ascii="Times New Roman"/>
          <w:b w:val="false"/>
          <w:i w:val="false"/>
          <w:color w:val="000000"/>
          <w:sz w:val="28"/>
        </w:rPr>
        <w:t>Приказ Министра сельского хозяйства Республики Казахстан от 5 апреля 2022 года № 98. Зарегистрирован в Министерстве юстиции Республики Казахстан 11 апреля 2022 года № 27508.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4-14)</w:t>
      </w:r>
      <w:r>
        <w:rPr>
          <w:rFonts w:ascii="Times New Roman"/>
          <w:b w:val="false"/>
          <w:i w:val="false"/>
          <w:color w:val="000000"/>
          <w:sz w:val="28"/>
        </w:rPr>
        <w:t xml:space="preserve"> пункта 1 статьи 14 Земельного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1"/>
    <w:bookmarkStart w:name="z7"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2022 года № 98</w:t>
            </w:r>
          </w:p>
        </w:tc>
      </w:tr>
    </w:tbl>
    <w:bookmarkStart w:name="z15" w:id="8"/>
    <w:p>
      <w:pPr>
        <w:spacing w:after="0"/>
        <w:ind w:left="0"/>
        <w:jc w:val="left"/>
      </w:pPr>
      <w:r>
        <w:rPr>
          <w:rFonts w:ascii="Times New Roman"/>
          <w:b/>
          <w:i w:val="false"/>
          <w:color w:val="000000"/>
        </w:rPr>
        <w:t xml:space="preserve"> Правила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 (далее – Правила) разработаны в соответствии с </w:t>
      </w:r>
      <w:r>
        <w:rPr>
          <w:rFonts w:ascii="Times New Roman"/>
          <w:b w:val="false"/>
          <w:i w:val="false"/>
          <w:color w:val="000000"/>
          <w:sz w:val="28"/>
        </w:rPr>
        <w:t>подпунктом 4-14)</w:t>
      </w:r>
      <w:r>
        <w:rPr>
          <w:rFonts w:ascii="Times New Roman"/>
          <w:b w:val="false"/>
          <w:i w:val="false"/>
          <w:color w:val="000000"/>
          <w:sz w:val="28"/>
        </w:rPr>
        <w:t xml:space="preserve"> пункта 1 статьи 14 Земельного кодекса Республики Казахстан (далее – Кодекс) и определяют порядок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10"/>
    <w:bookmarkStart w:name="z18" w:id="11"/>
    <w:p>
      <w:pPr>
        <w:spacing w:after="0"/>
        <w:ind w:left="0"/>
        <w:jc w:val="left"/>
      </w:pPr>
      <w:r>
        <w:rPr>
          <w:rFonts w:ascii="Times New Roman"/>
          <w:b/>
          <w:i w:val="false"/>
          <w:color w:val="000000"/>
        </w:rPr>
        <w:t xml:space="preserve"> Глава 2. Порядок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11"/>
    <w:bookmarkStart w:name="z19" w:id="12"/>
    <w:p>
      <w:pPr>
        <w:spacing w:after="0"/>
        <w:ind w:left="0"/>
        <w:jc w:val="both"/>
      </w:pPr>
      <w:r>
        <w:rPr>
          <w:rFonts w:ascii="Times New Roman"/>
          <w:b w:val="false"/>
          <w:i w:val="false"/>
          <w:color w:val="000000"/>
          <w:sz w:val="28"/>
        </w:rPr>
        <w:t xml:space="preserve">
      2. Переоформление договора временного возмездного землепользования (аренды) земельных участков сельскохозяйственного назначения в случае, предусмотренном </w:t>
      </w:r>
      <w:r>
        <w:rPr>
          <w:rFonts w:ascii="Times New Roman"/>
          <w:b w:val="false"/>
          <w:i w:val="false"/>
          <w:color w:val="000000"/>
          <w:sz w:val="28"/>
        </w:rPr>
        <w:t>подпунктом 5-1)</w:t>
      </w:r>
      <w:r>
        <w:rPr>
          <w:rFonts w:ascii="Times New Roman"/>
          <w:b w:val="false"/>
          <w:i w:val="false"/>
          <w:color w:val="000000"/>
          <w:sz w:val="28"/>
        </w:rPr>
        <w:t xml:space="preserve"> части шестой пункта 1 статьи 33 Кодекса, осуществляется уполномоченным органом по земельным отношениям района, города областного значения (далее – уполномоченный орган).</w:t>
      </w:r>
    </w:p>
    <w:bookmarkEnd w:id="12"/>
    <w:bookmarkStart w:name="z20" w:id="13"/>
    <w:p>
      <w:pPr>
        <w:spacing w:after="0"/>
        <w:ind w:left="0"/>
        <w:jc w:val="both"/>
      </w:pPr>
      <w:r>
        <w:rPr>
          <w:rFonts w:ascii="Times New Roman"/>
          <w:b w:val="false"/>
          <w:i w:val="false"/>
          <w:color w:val="000000"/>
          <w:sz w:val="28"/>
        </w:rPr>
        <w:t xml:space="preserve">
      3. Гражданин или юридическое лицо Республики Казахстан без иностранного участия (далее – землепользователь), совершивший отчуждение права землепользования на землях сельскохозяйственного назначения, в течение 3 (трех) рабочих дней после совершения гражданско-правовой сделки направляет в уполномоченный орган по месту нахождения земельного участка уведомление о переоформлении договора временного возмездного землепользования (аренды) земельного участка сельскохозяйственного назначения (далее – уведомление о переоформлении)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bookmarkStart w:name="z21" w:id="14"/>
    <w:p>
      <w:pPr>
        <w:spacing w:after="0"/>
        <w:ind w:left="0"/>
        <w:jc w:val="both"/>
      </w:pPr>
      <w:r>
        <w:rPr>
          <w:rFonts w:ascii="Times New Roman"/>
          <w:b w:val="false"/>
          <w:i w:val="false"/>
          <w:color w:val="000000"/>
          <w:sz w:val="28"/>
        </w:rPr>
        <w:t>
      4. Уведомление о переоформлении землепользователя, совершившего отчуждение права землепользования на землях сельскохозяйственного назначения, подлежит обязательному приему, регистрации, учету и рассмотрению уполномоченным органом.</w:t>
      </w:r>
    </w:p>
    <w:bookmarkEnd w:id="14"/>
    <w:bookmarkStart w:name="z22" w:id="15"/>
    <w:p>
      <w:pPr>
        <w:spacing w:after="0"/>
        <w:ind w:left="0"/>
        <w:jc w:val="both"/>
      </w:pPr>
      <w:r>
        <w:rPr>
          <w:rFonts w:ascii="Times New Roman"/>
          <w:b w:val="false"/>
          <w:i w:val="false"/>
          <w:color w:val="000000"/>
          <w:sz w:val="28"/>
        </w:rPr>
        <w:t>
      5. Уполномоченный орган в течение 5 (пяти) рабочих дней с момента поступления уведомления о переоформлении рассматривает уведомление о переоформлении на правильность заполнения и соответствия требования настоящих Правил.</w:t>
      </w:r>
    </w:p>
    <w:bookmarkEnd w:id="15"/>
    <w:bookmarkStart w:name="z23" w:id="16"/>
    <w:p>
      <w:pPr>
        <w:spacing w:after="0"/>
        <w:ind w:left="0"/>
        <w:jc w:val="both"/>
      </w:pPr>
      <w:r>
        <w:rPr>
          <w:rFonts w:ascii="Times New Roman"/>
          <w:b w:val="false"/>
          <w:i w:val="false"/>
          <w:color w:val="000000"/>
          <w:sz w:val="28"/>
        </w:rPr>
        <w:t>
      По итогам рассмотрения уведомления о переоформления уполномоченный орган принимает решение о переоформлении договора временного возмездного землепользования (аренды) земельного участка сельскохозяйственного назначения (далее – положительное решение), либо об отказе в переоформлении договора временного возмездного землепользования (аренды) земельного участка сельскохозяйственного назначения по основаниям, указанным в пункте 11 настоящих Правил.</w:t>
      </w:r>
    </w:p>
    <w:bookmarkEnd w:id="16"/>
    <w:bookmarkStart w:name="z24" w:id="17"/>
    <w:p>
      <w:pPr>
        <w:spacing w:after="0"/>
        <w:ind w:left="0"/>
        <w:jc w:val="both"/>
      </w:pPr>
      <w:r>
        <w:rPr>
          <w:rFonts w:ascii="Times New Roman"/>
          <w:b w:val="false"/>
          <w:i w:val="false"/>
          <w:color w:val="000000"/>
          <w:sz w:val="28"/>
        </w:rPr>
        <w:t>
      При принятии решения об отказе в переоформлении договора временного возмездного землепользования (аренды) земельного участка сельскохозяйственного назначения уполномоченный орган направляет землепользователю, совершившему отчуждение права землепользования на землях сельскохозяйственного назначения, мотивированный отказ с обоснованием причин невозможности переоформления договора временного возмездного землепользования (аренды) земельного участка сельскохозяйственного назначения.</w:t>
      </w:r>
    </w:p>
    <w:bookmarkEnd w:id="17"/>
    <w:bookmarkStart w:name="z25" w:id="18"/>
    <w:p>
      <w:pPr>
        <w:spacing w:after="0"/>
        <w:ind w:left="0"/>
        <w:jc w:val="both"/>
      </w:pPr>
      <w:r>
        <w:rPr>
          <w:rFonts w:ascii="Times New Roman"/>
          <w:b w:val="false"/>
          <w:i w:val="false"/>
          <w:color w:val="000000"/>
          <w:sz w:val="28"/>
        </w:rPr>
        <w:t xml:space="preserve">
      6. При принятии положительного решения землепользователю в течение срока, указанного в пункте 5 настоящих Правил, направляется уведомление о заключении договора временного возмездного землепользования (аренды) земельного участка сельскохозяйственного назначения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8"/>
    <w:bookmarkStart w:name="z26" w:id="19"/>
    <w:p>
      <w:pPr>
        <w:spacing w:after="0"/>
        <w:ind w:left="0"/>
        <w:jc w:val="both"/>
      </w:pPr>
      <w:r>
        <w:rPr>
          <w:rFonts w:ascii="Times New Roman"/>
          <w:b w:val="false"/>
          <w:i w:val="false"/>
          <w:color w:val="000000"/>
          <w:sz w:val="28"/>
        </w:rPr>
        <w:t>
      7. Уведомление о заключении договора временного возмездного землепользования (аренды) земельного участка сельскохозяйственного назначения направляется уполномоченным органом заказным письмом, телеграммой с уведомлением о вручении, в том числе посредством уведомления телефонограммой, коротких текстовых сообщений по каналам сотовой связи или электронной почты, а также с использованием иных средств связи, обеспечивающих фиксирование извещения.</w:t>
      </w:r>
    </w:p>
    <w:bookmarkEnd w:id="19"/>
    <w:bookmarkStart w:name="z27" w:id="20"/>
    <w:p>
      <w:pPr>
        <w:spacing w:after="0"/>
        <w:ind w:left="0"/>
        <w:jc w:val="both"/>
      </w:pPr>
      <w:r>
        <w:rPr>
          <w:rFonts w:ascii="Times New Roman"/>
          <w:b w:val="false"/>
          <w:i w:val="false"/>
          <w:color w:val="000000"/>
          <w:sz w:val="28"/>
        </w:rPr>
        <w:t xml:space="preserve">
      8. Уполномоченный орган в течение 3 (трех) рабочих дней со дня принятия положительного решения подготавливает проект договора временного возмездного землепользования (аренды) земельного участка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30 января 2019 года № 41 "Об утверждении типового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(зарегистрирован в Реестре государственной регистрации нормативных правовых актов № 18267) или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26 сентября 2019 года № 353 "Об утверждении типового договора временного возмездного землепользования (аренды) земельного участка" (зарегистрирован в Реестре государственной регистрации нормативных правовых актов № 19437).</w:t>
      </w:r>
    </w:p>
    <w:bookmarkEnd w:id="20"/>
    <w:bookmarkStart w:name="z28" w:id="21"/>
    <w:p>
      <w:pPr>
        <w:spacing w:after="0"/>
        <w:ind w:left="0"/>
        <w:jc w:val="both"/>
      </w:pPr>
      <w:r>
        <w:rPr>
          <w:rFonts w:ascii="Times New Roman"/>
          <w:b w:val="false"/>
          <w:i w:val="false"/>
          <w:color w:val="000000"/>
          <w:sz w:val="28"/>
        </w:rPr>
        <w:t>
      9. Землепользователь, который приобрел право временного землепользования на земельный участок сельскохозяйственного назначения, в течение 3 (трех) рабочих дней со дня получения уведомления о подписании договора временного возмездного землепользования (аренды) земельного участка сельскохозяйственного назначения обращается в уполномоченный орган для подписания договора временного возмездного землепользования (аренды) земельного участка сельскохозяйственного назначения.</w:t>
      </w:r>
    </w:p>
    <w:bookmarkEnd w:id="21"/>
    <w:bookmarkStart w:name="z29" w:id="22"/>
    <w:p>
      <w:pPr>
        <w:spacing w:after="0"/>
        <w:ind w:left="0"/>
        <w:jc w:val="both"/>
      </w:pPr>
      <w:r>
        <w:rPr>
          <w:rFonts w:ascii="Times New Roman"/>
          <w:b w:val="false"/>
          <w:i w:val="false"/>
          <w:color w:val="000000"/>
          <w:sz w:val="28"/>
        </w:rPr>
        <w:t xml:space="preserve">
      10. Право временного возмездного землепользования на земельный участок при смене землепользователя возникает с момента регистрации изменений условий договора временного возмездного землепользования (аренды) земельных участков сельскохозяйственного назначения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и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государственной услуги "Государственная регистрация прав (обременений) на недвижимое имущество", утвержденными приказом Министра юстиции Республики Казахстан от 4 мая 2020 года № 27 (зарегистрирован в Реестре государственной регистрации нормативных правовых актов № 20610).</w:t>
      </w:r>
    </w:p>
    <w:bookmarkEnd w:id="22"/>
    <w:bookmarkStart w:name="z30" w:id="23"/>
    <w:p>
      <w:pPr>
        <w:spacing w:after="0"/>
        <w:ind w:left="0"/>
        <w:jc w:val="both"/>
      </w:pPr>
      <w:r>
        <w:rPr>
          <w:rFonts w:ascii="Times New Roman"/>
          <w:b w:val="false"/>
          <w:i w:val="false"/>
          <w:color w:val="000000"/>
          <w:sz w:val="28"/>
        </w:rPr>
        <w:t>
      При переоформлении договора временного возмездного землепользования (аренды) земельного участка сельскохозяйственного назначения ответственным по договору временного возмездного землепользования (аренды) земельных участков сельскохозяйственного назначения перед арендодателем становится землепользователь, который приобрел право временного возмездного землепользования на земельный участок.</w:t>
      </w:r>
    </w:p>
    <w:bookmarkEnd w:id="23"/>
    <w:bookmarkStart w:name="z31" w:id="24"/>
    <w:p>
      <w:pPr>
        <w:spacing w:after="0"/>
        <w:ind w:left="0"/>
        <w:jc w:val="both"/>
      </w:pPr>
      <w:r>
        <w:rPr>
          <w:rFonts w:ascii="Times New Roman"/>
          <w:b w:val="false"/>
          <w:i w:val="false"/>
          <w:color w:val="000000"/>
          <w:sz w:val="28"/>
        </w:rPr>
        <w:t>
      11. Основаниями для отказа в переоформлении договора временного возмездного землепользования (аренды) земельных участков сельскохозяйственного назначения являются:</w:t>
      </w:r>
    </w:p>
    <w:bookmarkEnd w:id="24"/>
    <w:bookmarkStart w:name="z32" w:id="25"/>
    <w:p>
      <w:pPr>
        <w:spacing w:after="0"/>
        <w:ind w:left="0"/>
        <w:jc w:val="both"/>
      </w:pPr>
      <w:r>
        <w:rPr>
          <w:rFonts w:ascii="Times New Roman"/>
          <w:b w:val="false"/>
          <w:i w:val="false"/>
          <w:color w:val="000000"/>
          <w:sz w:val="28"/>
        </w:rPr>
        <w:t>
      1) установление недостоверности документов, представленных землепользователем, совершившим отчуждение права землепользования на землях сельскохозяйственного назначения, для переоформления договора временного возмездного землепользования (аренды) земельных участков сельскохозяйственного назначения, и (или) данных (сведений), содержащихся в них;</w:t>
      </w:r>
    </w:p>
    <w:bookmarkEnd w:id="25"/>
    <w:bookmarkStart w:name="z33" w:id="26"/>
    <w:p>
      <w:pPr>
        <w:spacing w:after="0"/>
        <w:ind w:left="0"/>
        <w:jc w:val="both"/>
      </w:pPr>
      <w:r>
        <w:rPr>
          <w:rFonts w:ascii="Times New Roman"/>
          <w:b w:val="false"/>
          <w:i w:val="false"/>
          <w:color w:val="000000"/>
          <w:sz w:val="28"/>
        </w:rPr>
        <w:t xml:space="preserve">
      2) несоответствие землепользователя и (или) представленных данных и сведений требованиям,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23,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24, </w:t>
      </w:r>
      <w:r>
        <w:rPr>
          <w:rFonts w:ascii="Times New Roman"/>
          <w:b w:val="false"/>
          <w:i w:val="false"/>
          <w:color w:val="000000"/>
          <w:sz w:val="28"/>
        </w:rPr>
        <w:t>подпунктом 5-1)</w:t>
      </w:r>
      <w:r>
        <w:rPr>
          <w:rFonts w:ascii="Times New Roman"/>
          <w:b w:val="false"/>
          <w:i w:val="false"/>
          <w:color w:val="000000"/>
          <w:sz w:val="28"/>
        </w:rPr>
        <w:t xml:space="preserve"> части шестой пункта 1 статьи 33, </w:t>
      </w:r>
      <w:r>
        <w:rPr>
          <w:rFonts w:ascii="Times New Roman"/>
          <w:b w:val="false"/>
          <w:i w:val="false"/>
          <w:color w:val="000000"/>
          <w:sz w:val="28"/>
        </w:rPr>
        <w:t>пунктом 4</w:t>
      </w:r>
      <w:r>
        <w:rPr>
          <w:rFonts w:ascii="Times New Roman"/>
          <w:b w:val="false"/>
          <w:i w:val="false"/>
          <w:color w:val="000000"/>
          <w:sz w:val="28"/>
        </w:rPr>
        <w:t xml:space="preserve"> статьи 96-1 Кодекса.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сельского хозяйства РК от 07.04.2026 </w:t>
      </w:r>
      <w:r>
        <w:rPr>
          <w:rFonts w:ascii="Times New Roman"/>
          <w:b w:val="false"/>
          <w:i w:val="false"/>
          <w:color w:val="ff0000"/>
          <w:sz w:val="28"/>
        </w:rPr>
        <w:t>№ 125</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переоформления договора</w:t>
            </w:r>
            <w:r>
              <w:br/>
            </w:r>
            <w:r>
              <w:rPr>
                <w:rFonts w:ascii="Times New Roman"/>
                <w:b w:val="false"/>
                <w:i w:val="false"/>
                <w:color w:val="000000"/>
                <w:sz w:val="20"/>
              </w:rPr>
              <w:t>временного возмездного</w:t>
            </w:r>
            <w:r>
              <w:br/>
            </w:r>
            <w:r>
              <w:rPr>
                <w:rFonts w:ascii="Times New Roman"/>
                <w:b w:val="false"/>
                <w:i w:val="false"/>
                <w:color w:val="000000"/>
                <w:sz w:val="20"/>
              </w:rPr>
              <w:t>землепользования (аренды)</w:t>
            </w:r>
            <w:r>
              <w:br/>
            </w:r>
            <w:r>
              <w:rPr>
                <w:rFonts w:ascii="Times New Roman"/>
                <w:b w:val="false"/>
                <w:i w:val="false"/>
                <w:color w:val="000000"/>
                <w:sz w:val="20"/>
              </w:rPr>
              <w:t>земельных участков</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 при отчуждении</w:t>
            </w:r>
            <w:r>
              <w:br/>
            </w:r>
            <w:r>
              <w:rPr>
                <w:rFonts w:ascii="Times New Roman"/>
                <w:b w:val="false"/>
                <w:i w:val="false"/>
                <w:color w:val="000000"/>
                <w:sz w:val="20"/>
              </w:rPr>
              <w:t>права землепользования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 по</w:t>
            </w:r>
            <w:r>
              <w:br/>
            </w:r>
            <w:r>
              <w:rPr>
                <w:rFonts w:ascii="Times New Roman"/>
                <w:b w:val="false"/>
                <w:i w:val="false"/>
                <w:color w:val="000000"/>
                <w:sz w:val="20"/>
              </w:rPr>
              <w:t>____________________________</w:t>
            </w:r>
            <w:r>
              <w:br/>
            </w:r>
            <w:r>
              <w:rPr>
                <w:rFonts w:ascii="Times New Roman"/>
                <w:b w:val="false"/>
                <w:i w:val="false"/>
                <w:color w:val="000000"/>
                <w:sz w:val="20"/>
              </w:rPr>
              <w:t>земельным отношениям района,</w:t>
            </w:r>
            <w:r>
              <w:br/>
            </w:r>
            <w:r>
              <w:rPr>
                <w:rFonts w:ascii="Times New Roman"/>
                <w:b w:val="false"/>
                <w:i w:val="false"/>
                <w:color w:val="000000"/>
                <w:sz w:val="20"/>
              </w:rPr>
              <w:t>города областного значения)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 либо</w:t>
            </w:r>
            <w:r>
              <w:br/>
            </w:r>
            <w:r>
              <w:rPr>
                <w:rFonts w:ascii="Times New Roman"/>
                <w:b w:val="false"/>
                <w:i w:val="false"/>
                <w:color w:val="000000"/>
                <w:sz w:val="20"/>
              </w:rPr>
              <w:t>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либо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физического лица либо</w:t>
            </w:r>
            <w:r>
              <w:br/>
            </w:r>
            <w:r>
              <w:rPr>
                <w:rFonts w:ascii="Times New Roman"/>
                <w:b w:val="false"/>
                <w:i w:val="false"/>
                <w:color w:val="000000"/>
                <w:sz w:val="20"/>
              </w:rPr>
              <w:t>уполномоченного</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местонахождения (для юридических лиц) либо</w:t>
            </w:r>
            <w:r>
              <w:br/>
            </w:r>
            <w:r>
              <w:rPr>
                <w:rFonts w:ascii="Times New Roman"/>
                <w:b w:val="false"/>
                <w:i w:val="false"/>
                <w:color w:val="000000"/>
                <w:sz w:val="20"/>
              </w:rPr>
              <w:t>адрес проживания</w:t>
            </w:r>
            <w:r>
              <w:br/>
            </w:r>
            <w:r>
              <w:rPr>
                <w:rFonts w:ascii="Times New Roman"/>
                <w:b w:val="false"/>
                <w:i w:val="false"/>
                <w:color w:val="000000"/>
                <w:sz w:val="20"/>
              </w:rPr>
              <w:t>(для физических лиц))</w:t>
            </w:r>
          </w:p>
        </w:tc>
      </w:tr>
    </w:tbl>
    <w:bookmarkStart w:name="z37" w:id="27"/>
    <w:p>
      <w:pPr>
        <w:spacing w:after="0"/>
        <w:ind w:left="0"/>
        <w:jc w:val="left"/>
      </w:pPr>
      <w:r>
        <w:rPr>
          <w:rFonts w:ascii="Times New Roman"/>
          <w:b/>
          <w:i w:val="false"/>
          <w:color w:val="000000"/>
        </w:rPr>
        <w:t xml:space="preserve"> Уведомление о переоформлении договора временного возмездного землепользования (аренды) земельных участков сельскохозяйственного назначения</w:t>
      </w:r>
    </w:p>
    <w:bookmarkEnd w:id="27"/>
    <w:p>
      <w:pPr>
        <w:spacing w:after="0"/>
        <w:ind w:left="0"/>
        <w:jc w:val="both"/>
      </w:pPr>
      <w:bookmarkStart w:name="z38" w:id="28"/>
      <w:r>
        <w:rPr>
          <w:rFonts w:ascii="Times New Roman"/>
          <w:b w:val="false"/>
          <w:i w:val="false"/>
          <w:color w:val="000000"/>
          <w:sz w:val="28"/>
        </w:rPr>
        <w:t>
      Землепользователь _________________________________________________________,</w:t>
      </w:r>
    </w:p>
    <w:bookmarkEnd w:id="28"/>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физического лица либо полное наименование юридического лица)</w:t>
      </w:r>
    </w:p>
    <w:p>
      <w:pPr>
        <w:spacing w:after="0"/>
        <w:ind w:left="0"/>
        <w:jc w:val="both"/>
      </w:pPr>
      <w:r>
        <w:rPr>
          <w:rFonts w:ascii="Times New Roman"/>
          <w:b w:val="false"/>
          <w:i w:val="false"/>
          <w:color w:val="000000"/>
          <w:sz w:val="28"/>
        </w:rPr>
        <w:t>от имени которого действует</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(заполняется уполномоченным представителем)</w:t>
      </w:r>
    </w:p>
    <w:p>
      <w:pPr>
        <w:spacing w:after="0"/>
        <w:ind w:left="0"/>
        <w:jc w:val="both"/>
      </w:pPr>
      <w:r>
        <w:rPr>
          <w:rFonts w:ascii="Times New Roman"/>
          <w:b w:val="false"/>
          <w:i w:val="false"/>
          <w:color w:val="000000"/>
          <w:sz w:val="28"/>
        </w:rPr>
        <w:t>на основании _____________________________________________________________,</w:t>
      </w:r>
    </w:p>
    <w:p>
      <w:pPr>
        <w:spacing w:after="0"/>
        <w:ind w:left="0"/>
        <w:jc w:val="both"/>
      </w:pPr>
      <w:r>
        <w:rPr>
          <w:rFonts w:ascii="Times New Roman"/>
          <w:b w:val="false"/>
          <w:i w:val="false"/>
          <w:color w:val="000000"/>
          <w:sz w:val="28"/>
        </w:rPr>
        <w:t xml:space="preserve"> (реквизиты документа, удостоверяющего полномочия)</w:t>
      </w:r>
    </w:p>
    <w:p>
      <w:pPr>
        <w:spacing w:after="0"/>
        <w:ind w:left="0"/>
        <w:jc w:val="both"/>
      </w:pPr>
      <w:r>
        <w:rPr>
          <w:rFonts w:ascii="Times New Roman"/>
          <w:b w:val="false"/>
          <w:i w:val="false"/>
          <w:color w:val="000000"/>
          <w:sz w:val="28"/>
        </w:rPr>
        <w:t>просит переоформить договор временного возмездного землепользования (аренды)</w:t>
      </w:r>
    </w:p>
    <w:p>
      <w:pPr>
        <w:spacing w:after="0"/>
        <w:ind w:left="0"/>
        <w:jc w:val="both"/>
      </w:pPr>
      <w:r>
        <w:rPr>
          <w:rFonts w:ascii="Times New Roman"/>
          <w:b w:val="false"/>
          <w:i w:val="false"/>
          <w:color w:val="000000"/>
          <w:sz w:val="28"/>
        </w:rPr>
        <w:t>земельного участка сельскохозяйственного назначения от "__" _______ ____ года № ___.</w:t>
      </w:r>
    </w:p>
    <w:p>
      <w:pPr>
        <w:spacing w:after="0"/>
        <w:ind w:left="0"/>
        <w:jc w:val="both"/>
      </w:pPr>
      <w:r>
        <w:rPr>
          <w:rFonts w:ascii="Times New Roman"/>
          <w:b w:val="false"/>
          <w:i w:val="false"/>
          <w:color w:val="000000"/>
          <w:sz w:val="28"/>
        </w:rPr>
        <w:t>Право временного землепользования на земельный участок сельскохозяйственного</w:t>
      </w:r>
    </w:p>
    <w:p>
      <w:pPr>
        <w:spacing w:after="0"/>
        <w:ind w:left="0"/>
        <w:jc w:val="both"/>
      </w:pPr>
      <w:r>
        <w:rPr>
          <w:rFonts w:ascii="Times New Roman"/>
          <w:b w:val="false"/>
          <w:i w:val="false"/>
          <w:color w:val="000000"/>
          <w:sz w:val="28"/>
        </w:rPr>
        <w:t>назначения землепользователем отчуждено на основании гражданско-правовой</w:t>
      </w:r>
    </w:p>
    <w:p>
      <w:pPr>
        <w:spacing w:after="0"/>
        <w:ind w:left="0"/>
        <w:jc w:val="both"/>
      </w:pPr>
      <w:r>
        <w:rPr>
          <w:rFonts w:ascii="Times New Roman"/>
          <w:b w:val="false"/>
          <w:i w:val="false"/>
          <w:color w:val="000000"/>
          <w:sz w:val="28"/>
        </w:rPr>
        <w:t>сделки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название, номер и дата соответствующей гражданско-правовой сделки)</w:t>
      </w:r>
    </w:p>
    <w:p>
      <w:pPr>
        <w:spacing w:after="0"/>
        <w:ind w:left="0"/>
        <w:jc w:val="both"/>
      </w:pPr>
      <w:r>
        <w:rPr>
          <w:rFonts w:ascii="Times New Roman"/>
          <w:b w:val="false"/>
          <w:i w:val="false"/>
          <w:color w:val="000000"/>
          <w:sz w:val="28"/>
        </w:rPr>
        <w:t>Месторасположение земельного участка и его данные:</w:t>
      </w:r>
    </w:p>
    <w:p>
      <w:pPr>
        <w:spacing w:after="0"/>
        <w:ind w:left="0"/>
        <w:jc w:val="both"/>
      </w:pPr>
      <w:r>
        <w:rPr>
          <w:rFonts w:ascii="Times New Roman"/>
          <w:b w:val="false"/>
          <w:i w:val="false"/>
          <w:color w:val="000000"/>
          <w:sz w:val="28"/>
        </w:rPr>
        <w:t>Кадастровый номер ____________ (код). Площадь ____ гектар (далее – га), из них:</w:t>
      </w:r>
    </w:p>
    <w:p>
      <w:pPr>
        <w:spacing w:after="0"/>
        <w:ind w:left="0"/>
        <w:jc w:val="both"/>
      </w:pPr>
      <w:r>
        <w:rPr>
          <w:rFonts w:ascii="Times New Roman"/>
          <w:b w:val="false"/>
          <w:i w:val="false"/>
          <w:color w:val="000000"/>
          <w:sz w:val="28"/>
        </w:rPr>
        <w:t>сельскохозяйственных угодий _____ га (многолетних насаждений _____га,</w:t>
      </w:r>
    </w:p>
    <w:p>
      <w:pPr>
        <w:spacing w:after="0"/>
        <w:ind w:left="0"/>
        <w:jc w:val="both"/>
      </w:pPr>
      <w:r>
        <w:rPr>
          <w:rFonts w:ascii="Times New Roman"/>
          <w:b w:val="false"/>
          <w:i w:val="false"/>
          <w:color w:val="000000"/>
          <w:sz w:val="28"/>
        </w:rPr>
        <w:t>сенокосов ___ га, пастбищ _____га, пашни ______ га, в том числе орошаемые ____ га,</w:t>
      </w:r>
    </w:p>
    <w:p>
      <w:pPr>
        <w:spacing w:after="0"/>
        <w:ind w:left="0"/>
        <w:jc w:val="both"/>
      </w:pPr>
      <w:r>
        <w:rPr>
          <w:rFonts w:ascii="Times New Roman"/>
          <w:b w:val="false"/>
          <w:i w:val="false"/>
          <w:color w:val="000000"/>
          <w:sz w:val="28"/>
        </w:rPr>
        <w:t>и прочие ______ га)</w:t>
      </w:r>
    </w:p>
    <w:p>
      <w:pPr>
        <w:spacing w:after="0"/>
        <w:ind w:left="0"/>
        <w:jc w:val="both"/>
      </w:pPr>
      <w:r>
        <w:rPr>
          <w:rFonts w:ascii="Times New Roman"/>
          <w:b w:val="false"/>
          <w:i w:val="false"/>
          <w:color w:val="000000"/>
          <w:sz w:val="28"/>
        </w:rPr>
        <w:t>Целевое назначение: _________________________________________________</w:t>
      </w:r>
    </w:p>
    <w:p>
      <w:pPr>
        <w:spacing w:after="0"/>
        <w:ind w:left="0"/>
        <w:jc w:val="both"/>
      </w:pPr>
      <w:r>
        <w:rPr>
          <w:rFonts w:ascii="Times New Roman"/>
          <w:b w:val="false"/>
          <w:i w:val="false"/>
          <w:color w:val="000000"/>
          <w:sz w:val="28"/>
        </w:rPr>
        <w:t>Ограничения в использовании и (или) обременения: 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Делимость или неделимость: __________________________________________</w:t>
      </w:r>
    </w:p>
    <w:p>
      <w:pPr>
        <w:spacing w:after="0"/>
        <w:ind w:left="0"/>
        <w:jc w:val="both"/>
      </w:pPr>
      <w:r>
        <w:rPr>
          <w:rFonts w:ascii="Times New Roman"/>
          <w:b w:val="false"/>
          <w:i w:val="false"/>
          <w:color w:val="000000"/>
          <w:sz w:val="28"/>
        </w:rPr>
        <w:t>Сведения о лице, который приобрел право временного землепользования</w:t>
      </w:r>
    </w:p>
    <w:p>
      <w:pPr>
        <w:spacing w:after="0"/>
        <w:ind w:left="0"/>
        <w:jc w:val="both"/>
      </w:pPr>
      <w:r>
        <w:rPr>
          <w:rFonts w:ascii="Times New Roman"/>
          <w:b w:val="false"/>
          <w:i w:val="false"/>
          <w:color w:val="000000"/>
          <w:sz w:val="28"/>
        </w:rPr>
        <w:t>на земельный участок сельскохозяйственного назначения.</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w:t>
      </w:r>
    </w:p>
    <w:p>
      <w:pPr>
        <w:spacing w:after="0"/>
        <w:ind w:left="0"/>
        <w:jc w:val="both"/>
      </w:pPr>
      <w:r>
        <w:rPr>
          <w:rFonts w:ascii="Times New Roman"/>
          <w:b w:val="false"/>
          <w:i w:val="false"/>
          <w:color w:val="000000"/>
          <w:sz w:val="28"/>
        </w:rPr>
        <w:t>Согласны на использование сведений (данных), указанных в данном уведомлении,</w:t>
      </w:r>
    </w:p>
    <w:p>
      <w:pPr>
        <w:spacing w:after="0"/>
        <w:ind w:left="0"/>
        <w:jc w:val="both"/>
      </w:pPr>
      <w:r>
        <w:rPr>
          <w:rFonts w:ascii="Times New Roman"/>
          <w:b w:val="false"/>
          <w:i w:val="false"/>
          <w:color w:val="000000"/>
          <w:sz w:val="28"/>
        </w:rPr>
        <w:t>в том числе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персональных данных, содержащихся в информационных системах.</w:t>
      </w:r>
    </w:p>
    <w:p>
      <w:pPr>
        <w:spacing w:after="0"/>
        <w:ind w:left="0"/>
        <w:jc w:val="both"/>
      </w:pPr>
      <w:r>
        <w:rPr>
          <w:rFonts w:ascii="Times New Roman"/>
          <w:b w:val="false"/>
          <w:i w:val="false"/>
          <w:color w:val="000000"/>
          <w:sz w:val="28"/>
        </w:rPr>
        <w:t>Землепользователь, который приобрел право землепользования на земельный участок</w:t>
      </w:r>
    </w:p>
    <w:p>
      <w:pPr>
        <w:spacing w:after="0"/>
        <w:ind w:left="0"/>
        <w:jc w:val="both"/>
      </w:pPr>
      <w:r>
        <w:rPr>
          <w:rFonts w:ascii="Times New Roman"/>
          <w:b w:val="false"/>
          <w:i w:val="false"/>
          <w:color w:val="000000"/>
          <w:sz w:val="28"/>
        </w:rPr>
        <w:t>сельскохозяйственного назначения: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физического лица либо</w:t>
      </w:r>
    </w:p>
    <w:p>
      <w:pPr>
        <w:spacing w:after="0"/>
        <w:ind w:left="0"/>
        <w:jc w:val="both"/>
      </w:pPr>
      <w:r>
        <w:rPr>
          <w:rFonts w:ascii="Times New Roman"/>
          <w:b w:val="false"/>
          <w:i w:val="false"/>
          <w:color w:val="000000"/>
          <w:sz w:val="28"/>
        </w:rPr>
        <w:t>уполномоченного представителя юридического лица)</w:t>
      </w:r>
    </w:p>
    <w:p>
      <w:pPr>
        <w:spacing w:after="0"/>
        <w:ind w:left="0"/>
        <w:jc w:val="both"/>
      </w:pPr>
      <w:r>
        <w:rPr>
          <w:rFonts w:ascii="Times New Roman"/>
          <w:b w:val="false"/>
          <w:i w:val="false"/>
          <w:color w:val="000000"/>
          <w:sz w:val="28"/>
        </w:rPr>
        <w:t>Землепользователь, совершивший отчуждение права землепользования на</w:t>
      </w:r>
    </w:p>
    <w:p>
      <w:pPr>
        <w:spacing w:after="0"/>
        <w:ind w:left="0"/>
        <w:jc w:val="both"/>
      </w:pPr>
      <w:r>
        <w:rPr>
          <w:rFonts w:ascii="Times New Roman"/>
          <w:b w:val="false"/>
          <w:i w:val="false"/>
          <w:color w:val="000000"/>
          <w:sz w:val="28"/>
        </w:rPr>
        <w:t>земельный участок сельскохозяйственного назначения: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физического лица либо</w:t>
      </w:r>
    </w:p>
    <w:p>
      <w:pPr>
        <w:spacing w:after="0"/>
        <w:ind w:left="0"/>
        <w:jc w:val="both"/>
      </w:pPr>
      <w:r>
        <w:rPr>
          <w:rFonts w:ascii="Times New Roman"/>
          <w:b w:val="false"/>
          <w:i w:val="false"/>
          <w:color w:val="000000"/>
          <w:sz w:val="28"/>
        </w:rPr>
        <w:t>уполномоченного представителя юридического лица)</w:t>
      </w:r>
    </w:p>
    <w:p>
      <w:pPr>
        <w:spacing w:after="0"/>
        <w:ind w:left="0"/>
        <w:jc w:val="both"/>
      </w:pPr>
      <w:r>
        <w:rPr>
          <w:rFonts w:ascii="Times New Roman"/>
          <w:b w:val="false"/>
          <w:i w:val="false"/>
          <w:color w:val="000000"/>
          <w:sz w:val="28"/>
        </w:rPr>
        <w:t>Дата "___" _________ 20_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переоформления договора</w:t>
            </w:r>
            <w:r>
              <w:br/>
            </w:r>
            <w:r>
              <w:rPr>
                <w:rFonts w:ascii="Times New Roman"/>
                <w:b w:val="false"/>
                <w:i w:val="false"/>
                <w:color w:val="000000"/>
                <w:sz w:val="20"/>
              </w:rPr>
              <w:t>временного возмездного</w:t>
            </w:r>
            <w:r>
              <w:br/>
            </w:r>
            <w:r>
              <w:rPr>
                <w:rFonts w:ascii="Times New Roman"/>
                <w:b w:val="false"/>
                <w:i w:val="false"/>
                <w:color w:val="000000"/>
                <w:sz w:val="20"/>
              </w:rPr>
              <w:t>землепользования (аренды)</w:t>
            </w:r>
            <w:r>
              <w:br/>
            </w:r>
            <w:r>
              <w:rPr>
                <w:rFonts w:ascii="Times New Roman"/>
                <w:b w:val="false"/>
                <w:i w:val="false"/>
                <w:color w:val="000000"/>
                <w:sz w:val="20"/>
              </w:rPr>
              <w:t>земельных участков</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 при отчуждении</w:t>
            </w:r>
            <w:r>
              <w:br/>
            </w:r>
            <w:r>
              <w:rPr>
                <w:rFonts w:ascii="Times New Roman"/>
                <w:b w:val="false"/>
                <w:i w:val="false"/>
                <w:color w:val="000000"/>
                <w:sz w:val="20"/>
              </w:rPr>
              <w:t>права землепользования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 w:id="29"/>
    <w:p>
      <w:pPr>
        <w:spacing w:after="0"/>
        <w:ind w:left="0"/>
        <w:jc w:val="left"/>
      </w:pPr>
      <w:r>
        <w:rPr>
          <w:rFonts w:ascii="Times New Roman"/>
          <w:b/>
          <w:i w:val="false"/>
          <w:color w:val="000000"/>
        </w:rPr>
        <w:t xml:space="preserve"> Уведомление о заключении договора временного возмездного землепользования (аренды) земельного участка сельскохозяйственного назначения</w:t>
      </w:r>
    </w:p>
    <w:bookmarkEnd w:id="29"/>
    <w:p>
      <w:pPr>
        <w:spacing w:after="0"/>
        <w:ind w:left="0"/>
        <w:jc w:val="both"/>
      </w:pPr>
      <w:bookmarkStart w:name="z42" w:id="30"/>
      <w:r>
        <w:rPr>
          <w:rFonts w:ascii="Times New Roman"/>
          <w:b w:val="false"/>
          <w:i w:val="false"/>
          <w:color w:val="000000"/>
          <w:sz w:val="28"/>
        </w:rPr>
        <w:t>
      ________________________________________________________________________</w:t>
      </w:r>
    </w:p>
    <w:bookmarkEnd w:id="30"/>
    <w:p>
      <w:pPr>
        <w:spacing w:after="0"/>
        <w:ind w:left="0"/>
        <w:jc w:val="both"/>
      </w:pPr>
      <w:r>
        <w:rPr>
          <w:rFonts w:ascii="Times New Roman"/>
          <w:b w:val="false"/>
          <w:i w:val="false"/>
          <w:color w:val="000000"/>
          <w:sz w:val="28"/>
        </w:rPr>
        <w:t>(фамилия, имя, отчество (при его наличии) физического лица либо полное</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для заключения договора временного возмездного землепользования (аренды)</w:t>
      </w:r>
    </w:p>
    <w:p>
      <w:pPr>
        <w:spacing w:after="0"/>
        <w:ind w:left="0"/>
        <w:jc w:val="both"/>
      </w:pPr>
      <w:r>
        <w:rPr>
          <w:rFonts w:ascii="Times New Roman"/>
          <w:b w:val="false"/>
          <w:i w:val="false"/>
          <w:color w:val="000000"/>
          <w:sz w:val="28"/>
        </w:rPr>
        <w:t>земельного участка сельскохозяйственного назначения Вам необходимо обратиться</w:t>
      </w:r>
    </w:p>
    <w:p>
      <w:pPr>
        <w:spacing w:after="0"/>
        <w:ind w:left="0"/>
        <w:jc w:val="both"/>
      </w:pPr>
      <w:r>
        <w:rPr>
          <w:rFonts w:ascii="Times New Roman"/>
          <w:b w:val="false"/>
          <w:i w:val="false"/>
          <w:color w:val="000000"/>
          <w:sz w:val="28"/>
        </w:rPr>
        <w:t>в ______________________________________________________________________,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уполномоченного органа по земельным отношениям)</w:t>
      </w:r>
    </w:p>
    <w:p>
      <w:pPr>
        <w:spacing w:after="0"/>
        <w:ind w:left="0"/>
        <w:jc w:val="both"/>
      </w:pPr>
      <w:r>
        <w:rPr>
          <w:rFonts w:ascii="Times New Roman"/>
          <w:b w:val="false"/>
          <w:i w:val="false"/>
          <w:color w:val="000000"/>
          <w:sz w:val="28"/>
        </w:rPr>
        <w:t>находящийся по адресу ___________________________________________________,</w:t>
      </w:r>
    </w:p>
    <w:p>
      <w:pPr>
        <w:spacing w:after="0"/>
        <w:ind w:left="0"/>
        <w:jc w:val="both"/>
      </w:pPr>
      <w:r>
        <w:rPr>
          <w:rFonts w:ascii="Times New Roman"/>
          <w:b w:val="false"/>
          <w:i w:val="false"/>
          <w:color w:val="000000"/>
          <w:sz w:val="28"/>
        </w:rPr>
        <w:t xml:space="preserve"> (адрес уполномоченного органа по земельным отношениям)</w:t>
      </w:r>
    </w:p>
    <w:p>
      <w:pPr>
        <w:spacing w:after="0"/>
        <w:ind w:left="0"/>
        <w:jc w:val="both"/>
      </w:pPr>
      <w:r>
        <w:rPr>
          <w:rFonts w:ascii="Times New Roman"/>
          <w:b w:val="false"/>
          <w:i w:val="false"/>
          <w:color w:val="000000"/>
          <w:sz w:val="28"/>
        </w:rPr>
        <w:t>в течение 3 (трех) рабочих дней со дня получения настоящего уведомления.</w:t>
      </w:r>
    </w:p>
    <w:p>
      <w:pPr>
        <w:spacing w:after="0"/>
        <w:ind w:left="0"/>
        <w:jc w:val="both"/>
      </w:pPr>
      <w:r>
        <w:rPr>
          <w:rFonts w:ascii="Times New Roman"/>
          <w:b w:val="false"/>
          <w:i w:val="false"/>
          <w:color w:val="000000"/>
          <w:sz w:val="28"/>
        </w:rPr>
        <w:t>Руководитель 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"___" _________ 20_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