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dd1f" w14:textId="522d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семье в детских деревнях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2022 года № 140. Зарегистрирован в Министерстве юстиции Республики Казахстан 8 апреля 2022 года № 27504.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детских деревнях семейного типа и домах юношества"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семье в детских деревнях.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 № 140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семье в детских деревнях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семье в детских деревнях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детских деревнях семейного типа и домах юношества" (далее – Закон).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используется следующее основное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 в детской деревне – круг лиц (мать-воспитатель, воспитанники), связанных личными неимущественными правами и обязанностями, вытекающими из новой формы воспитания детей, призванными способствовать укреплению семейных отношений и привитию навыков к труду, обучению и воспитанию.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семьи в детских деревнях организуется в интересах детей и направлена на их социальную защиту и адаптацию, а также обеспечивает реализацию право ребенка жить и воспитываться в семье, создание благоприятных условий, приближенных к семейным, способствующих умственному, эмоциональному и физическому развитию ребенка.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Взаимоотношение семьи и администрации детской деревни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детской деревни, утвержденным приказом Министра образования и науки Республики Казахстан от 18 июля 2001 года № 583 "Об утверждении нормативных правовых актов, регламентирующих деятельность детских деревень семейного типа и домов юношества" (зарегистрирован в Реестре государственной регистрации нормативных правовых актов под № 1629) (далее – приказ № 583).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семьи в детских деревнях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семье в детских деревнях проживают и воспитываются воспитанники в возрасте до восемнадцати лет, а также из домов юношества для проживания в определенный период выпускников детских домов, школ-интернатов для детей-сирот и детей, оставшихся без попечения родителей, и воспитанников детских деревень в возрасте до двадцати трех лет.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ребенка в семью в детских деревнях осуществляется исходя из интересов ребенка, с учетом его этнического происхождения, принадлежности к определенной религии и культуре, родного языка, возможности обеспечения преемственности в воспитании и обучении.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число детей в семье в детских деревнях составляет от семи и до десяти детей-воспитанников в возрасте до восемнадцати лет, а также из домов юношества для проживания в определенный период выпускников детских домов, школ-интернатов для детей-сирот и детей, оставшихся без попечения родителей, и воспитанников детских деревень в возрасте до двадцати трех лет.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Нахождение детей в семье детских деревнях не препятствует возвращению их в кровную семью, усыновлению, передаче под опеку (попечительство), на патронатное воспитание, в приемную семью.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Содержание и воспитание детей в семье в детских деревнях осуществляется матерью-воспитателем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передаче детей в семью детской деревни, утверждҰнным приказом № 583.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детей в семью в детской деревне не влечет за собой возникновения между матерью-воспитателем и ребенком (детьми) алиментных и наследственных правоотношений.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Мать-воспитатель назначается на должность приказом руководителя администрации детской деревни семейного типа в результате конкурсного отбора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конкурсного отбора матери-воспитателя осуществляющей содержание и воспитание детей в семье детской деревни, утвержденных приказом № 583.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функциями матери-воспитателя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исполнение 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передаче детей в семью детской деревни, утверждҰнного приказом № 583;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совместного проживания с детьми;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организация условий для воспитания и содержания ребенка;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забота о здоровье, физическом, психическом, нравственном и духовном развитии детей;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образовательного учреждения и формы обучения с учетом мнения детей;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сохранности переданных ей копий документов на детей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прав и интересов детей в отношениях с любыми лицами;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возложенных на нее обязанностей по созданию в семье нравственно-духовной и домашней атмосферы;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способов воспитания детей с учетом их мнения, мнения администрации детской деревни и рекомендаций органа опеки и попечительства;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условий для получения детьми начального, основного среднего и общего среднего образования;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навыков самоуправления жизнедеятельности в семье;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иных функций в соответствии с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время отпуска, болезни или иного отсутствия, по уважительным причинам функции матери-воспитателя выполняет резервная мать-воспитатель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матерью-воспитателем своих обязанностей по отношению к воспитаннику, а также за использованием средств, выделенных на содержание детей осуществляет администрации детской деревни.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