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7ac" w14:textId="fd07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января 2022 года № 35 "О внесении изменения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2022 года № 335. Зарегистрирован в Министерстве юстиции Республики Казахстан 31 марта 2022 года № 27311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01.04.2022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января 2022 года № 35 "О внесении изменения в приказ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26503)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подлежит официальному опубликованию и вводится в действие с 10 января 2022 года, за исключением пунктов 273 и 274 Правил, которые вводятся в действие с 1 июля 2022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апреля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