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b8db" w14:textId="227b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4 мая 2018 года № 173 "Об утверждении Методики по выявлению монопольно высокой (низкой) цены"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28 марта 2022 года № 3. Зарегистрирован в Министерстве юстиции Республики Казахстан 30 марта 2022 года № 27307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4 мая 2018 года № 173 "Об утверждении Методики по выявлению монопольно высокой (низкой) цены" (зарегистрирован в Реестре государственной регистрации нормативных правовых актов за № 16916)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выявлению монопольно высокой (низкой) цены,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разработана 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 и применяется антимонопольным органом, а также его территориальными подразделениями при выявлении монопольно высокой (низкой) цены, установленной субъектом рынка, занимающим доминирующее или монопольное положение на товарном рынке (далее – Субъект).";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Кодекса под монопольно высокой ценой товара понимается цена, установленная субъектом рынка, занимающим доминирующее или монопольное положение, если эта цена превышает сумму необходимых для производства и реализации такого товара расходов и прибыли и цену, которая сформировалась в условиях конкуренции на соответствующем или сопоставимом товарном рынке, в том числе установленная:";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установления Субъектом цены на товар, по которому положение Субъекта признано доминирующим, превышающей цены на такой же товар других субъектов рынка на соответствующем или сопоставимом товарном рынке;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превышения темпов роста цен на товар, по которому положение Субъекта признано доминирующим, по сравнению с соответствующими темпами роста цен на соответствующем или сопоставимом товарном рынке;";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определении монопольно высокой цены определяются необходимые расходы и прибыль, связанные с производством (реализацией) товара, с учетом: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материальных расходов, входящих в себестоимость, которые определяются исходя из цен, предусмотренных в подтверждающих документах (договоры, счета-фактуры) и физического объема материальных ресурсов, исходя из применяемых норм расхода сырья, материалов, топлива, энергии материальных ресурсов на выпуск единицы товара и их годовых норм;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расходов по оплате труда персонала, включая выплаты доплат и надбавок за условия труда, предусмотренные системой оплаты труда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Трудовой кодекс);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амортизационных отчислений, определяемых с использованием метода, предусмотренного учетной политикой субъекта;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расходов на выплату вознаграждения за заемные средства;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других расходов, непосредственно относящихся к производству (реализации) товара субъекта;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необходимого уровня прибыли, обеспечивающего эффективное функционирование и развитие предприятия.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необходимых затрат и прибыли Субъекта на единицу товара в случае необходимости применяется метод сравнительного анализа аналогичных затрат и прибыли других субъектов рынка на соответствующем или сопоставимом товарном рынке.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монопольно низкой цены определяются фактические расходы, связанные с производством (реализацией) товара, с учетом подпунктов 1), 2), 3), 4), 5) настоящего пункта.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Субъектом производится (реализуется) несколько видов товаров, необходимые расходы и прибыль, связанные с производством (реализацией) товара, определяются в соответствии с раздельным учетом расходов и прибыли по каждому виду товара.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Субъекта раздельного учета расходов и прибыли, необходимые расходы, не относящиеся напрямую к производству и реализации анализируемого вида товара, определяются пропорционально доходу по каждому виду товара.".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расследований Агентства по защите и развитию конкуренции в установленном законодательством Республики Казахстан порядке обеспечить: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 после его официального опубликования.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по защите и развитию конкуренции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