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0f7" w14:textId="b940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марта 2022 года № 150. Зарегистрирован в Министерстве юстиции Республики Казахстан 28 марта 2022 года № 27225.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№10058):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услугодатель рассматривает заявление с документами на соответствие требованиям,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Требования) в течении – 5 (пяти) рабочих дней.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готовит мотивированный отказ в дальнейшем рассмотрении заявления и направляет в "личный кабинет".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оформлены в отношении услугополучателя: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12535):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12702):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12752):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пункта 9 Стандарта государственной услуги в течении – 2 двух) рабочих дней.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свидетельство об аккредитации либо мотивированный отказ в оказании государственной услуги.";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20267):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изыскательскую деятельность",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проектную деятельность",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строительно-монтажные работы", утвержденных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изложить в следующей редакции: 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