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c3ea3" w14:textId="45c3e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нормативные правовые акты Республики Казахстан по вопросам оказания государственных услуг на страховом рынке и согласования руководящих работников на финансовом рынке</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14 февраля 2022 года № 2. Зарегистрировано в Министерстве юстиции Республики Казахстан 22 февраля 2022 года № 26887.</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Правление Агентства Республики Казахстан по регулированию и развитию финансового рынка ПОСТАНОВЛЯЕТ:</w:t>
      </w:r>
    </w:p>
    <w:bookmarkEnd w:id="0"/>
    <w:bookmarkStart w:name="z6"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Перечень</w:t>
      </w:r>
      <w:r>
        <w:rPr>
          <w:rFonts w:ascii="Times New Roman"/>
          <w:b w:val="false"/>
          <w:i w:val="false"/>
          <w:color w:val="000000"/>
          <w:sz w:val="28"/>
        </w:rPr>
        <w:t xml:space="preserve"> нормативных правовых актов Республики Казахстан по вопросам оказания государственных услуг на страховом рынке и согласования руководящих работников на финансовом рынке, в которые вносятся изменения, согласно приложению к настоящему постановлению.</w:t>
      </w:r>
    </w:p>
    <w:bookmarkEnd w:id="1"/>
    <w:bookmarkStart w:name="z7" w:id="2"/>
    <w:p>
      <w:pPr>
        <w:spacing w:after="0"/>
        <w:ind w:left="0"/>
        <w:jc w:val="both"/>
      </w:pPr>
      <w:r>
        <w:rPr>
          <w:rFonts w:ascii="Times New Roman"/>
          <w:b w:val="false"/>
          <w:i w:val="false"/>
          <w:color w:val="000000"/>
          <w:sz w:val="28"/>
        </w:rPr>
        <w:t>
      2. Департаменту страхового рынка и актуарных расчетов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w:t>
      </w:r>
    </w:p>
    <w:bookmarkEnd w:id="4"/>
    <w:bookmarkStart w:name="z10"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подпунктом 2) настоящего пункта.</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w:t>
      </w:r>
    </w:p>
    <w:bookmarkEnd w:id="6"/>
    <w:bookmarkStart w:name="z12" w:id="7"/>
    <w:p>
      <w:pPr>
        <w:spacing w:after="0"/>
        <w:ind w:left="0"/>
        <w:jc w:val="both"/>
      </w:pPr>
      <w:r>
        <w:rPr>
          <w:rFonts w:ascii="Times New Roman"/>
          <w:b w:val="false"/>
          <w:i w:val="false"/>
          <w:color w:val="000000"/>
          <w:sz w:val="28"/>
        </w:rPr>
        <w:t>
      4. Настоящее постановление вводится в действие по истечении шестидесяти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20"/>
              <w:ind w:left="20"/>
              <w:jc w:val="both"/>
            </w:pPr>
            <w:r>
              <w:rPr>
                <w:rFonts w:ascii="Times New Roman"/>
                <w:b w:val="false"/>
                <w:i/>
                <w:color w:val="000000"/>
                <w:sz w:val="20"/>
              </w:rPr>
              <w:t>по регулированию и развитию</w:t>
            </w:r>
          </w:p>
          <w:p>
            <w:pPr>
              <w:spacing w:after="0"/>
              <w:ind w:left="0"/>
              <w:jc w:val="left"/>
            </w:pPr>
          </w:p>
          <w:p>
            <w:pPr>
              <w:spacing w:after="20"/>
              <w:ind w:left="20"/>
              <w:jc w:val="both"/>
            </w:pPr>
            <w:r>
              <w:rPr>
                <w:rFonts w:ascii="Times New Roman"/>
                <w:b w:val="false"/>
                <w:i/>
                <w:color w:val="000000"/>
                <w:sz w:val="20"/>
              </w:rPr>
              <w:t xml:space="preserve">финансового рынка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bookmarkStart w:name="z14" w:id="8"/>
      <w:r>
        <w:rPr>
          <w:rFonts w:ascii="Times New Roman"/>
          <w:b w:val="false"/>
          <w:i w:val="false"/>
          <w:color w:val="000000"/>
          <w:sz w:val="28"/>
        </w:rPr>
        <w:t>
      "СОГЛАСОВАНО"</w:t>
      </w:r>
    </w:p>
    <w:bookmarkEnd w:id="8"/>
    <w:p>
      <w:pPr>
        <w:spacing w:after="0"/>
        <w:ind w:left="0"/>
        <w:jc w:val="both"/>
      </w:pPr>
      <w:r>
        <w:rPr>
          <w:rFonts w:ascii="Times New Roman"/>
          <w:b w:val="false"/>
          <w:i w:val="false"/>
          <w:color w:val="000000"/>
          <w:sz w:val="28"/>
        </w:rPr>
        <w:t>Министерство цифрового развития,</w:t>
      </w:r>
    </w:p>
    <w:p>
      <w:pPr>
        <w:spacing w:after="0"/>
        <w:ind w:left="0"/>
        <w:jc w:val="both"/>
      </w:pPr>
      <w:r>
        <w:rPr>
          <w:rFonts w:ascii="Times New Roman"/>
          <w:b w:val="false"/>
          <w:i w:val="false"/>
          <w:color w:val="000000"/>
          <w:sz w:val="28"/>
        </w:rPr>
        <w:t>инноваций и аэрокосмической промышленности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9"/>
      <w:r>
        <w:rPr>
          <w:rFonts w:ascii="Times New Roman"/>
          <w:b w:val="false"/>
          <w:i w:val="false"/>
          <w:color w:val="000000"/>
          <w:sz w:val="28"/>
        </w:rPr>
        <w:t>
      "СОГЛАСОВАНО"</w:t>
      </w:r>
    </w:p>
    <w:bookmarkEnd w:id="9"/>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14 февраля 2022 года № 2</w:t>
            </w:r>
          </w:p>
        </w:tc>
      </w:tr>
    </w:tbl>
    <w:bookmarkStart w:name="z17" w:id="10"/>
    <w:p>
      <w:pPr>
        <w:spacing w:after="0"/>
        <w:ind w:left="0"/>
        <w:jc w:val="left"/>
      </w:pPr>
      <w:r>
        <w:rPr>
          <w:rFonts w:ascii="Times New Roman"/>
          <w:b/>
          <w:i w:val="false"/>
          <w:color w:val="000000"/>
        </w:rPr>
        <w:t xml:space="preserve"> Перечень нормативных правовых актов Республики Казахстан по вопросам оказания государственных услуг на страховом рынке и согласования руководящих работников на финансовом рынке, в которые вносятся изменения</w:t>
      </w:r>
    </w:p>
    <w:bookmarkEnd w:id="10"/>
    <w:bookmarkStart w:name="z18" w:id="1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24 февраля 2012 года № 54 "Об утверждении Правил выдачи разрешения на добровольную реорганизацию страховой (перестраховочной) организации (страхового холдинга) либо отказа в выдаче указанного разрешения" (зарегистрировано в Реестре государственной регистрации нормативных правовых актов под № 7542) следующие изменения:</w:t>
      </w:r>
    </w:p>
    <w:bookmarkEnd w:id="11"/>
    <w:bookmarkStart w:name="z19" w:id="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выдачи разрешения на добровольную реорганизацию страховой (перестраховочной) организации (страхового холдинга) либо отказа в выдаче указанного разрешения, утвержденных указанным постановлением:</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1" w:id="13"/>
    <w:p>
      <w:pPr>
        <w:spacing w:after="0"/>
        <w:ind w:left="0"/>
        <w:jc w:val="both"/>
      </w:pPr>
      <w:r>
        <w:rPr>
          <w:rFonts w:ascii="Times New Roman"/>
          <w:b w:val="false"/>
          <w:i w:val="false"/>
          <w:color w:val="000000"/>
          <w:sz w:val="28"/>
        </w:rPr>
        <w:t xml:space="preserve">
      "1. Настоящие Правила выдачи разрешения на добровольную реорганизацию страховой (перестраховочной) организации (страхового холдинга) либо отказа в выдаче указанного разрешения (далее – Правила) разработаны в соответствии со </w:t>
      </w:r>
      <w:r>
        <w:rPr>
          <w:rFonts w:ascii="Times New Roman"/>
          <w:b w:val="false"/>
          <w:i w:val="false"/>
          <w:color w:val="000000"/>
          <w:sz w:val="28"/>
        </w:rPr>
        <w:t>статьями 66</w:t>
      </w:r>
      <w:r>
        <w:rPr>
          <w:rFonts w:ascii="Times New Roman"/>
          <w:b w:val="false"/>
          <w:i w:val="false"/>
          <w:color w:val="000000"/>
          <w:sz w:val="28"/>
        </w:rPr>
        <w:t xml:space="preserve"> и </w:t>
      </w:r>
      <w:r>
        <w:rPr>
          <w:rFonts w:ascii="Times New Roman"/>
          <w:b w:val="false"/>
          <w:i w:val="false"/>
          <w:color w:val="000000"/>
          <w:sz w:val="28"/>
        </w:rPr>
        <w:t>73</w:t>
      </w:r>
      <w:r>
        <w:rPr>
          <w:rFonts w:ascii="Times New Roman"/>
          <w:b w:val="false"/>
          <w:i w:val="false"/>
          <w:color w:val="000000"/>
          <w:sz w:val="28"/>
        </w:rPr>
        <w:t xml:space="preserve"> Административного процедурно-процессуального кодекса Республики Казахстан, </w:t>
      </w:r>
      <w:r>
        <w:rPr>
          <w:rFonts w:ascii="Times New Roman"/>
          <w:b w:val="false"/>
          <w:i w:val="false"/>
          <w:color w:val="000000"/>
          <w:sz w:val="28"/>
        </w:rPr>
        <w:t>статьей 62</w:t>
      </w:r>
      <w:r>
        <w:rPr>
          <w:rFonts w:ascii="Times New Roman"/>
          <w:b w:val="false"/>
          <w:i w:val="false"/>
          <w:color w:val="000000"/>
          <w:sz w:val="28"/>
        </w:rPr>
        <w:t xml:space="preserve"> Закона Республики Казахстан "О страховой деятельности" (далее – Закон), законами Республики Казахстан "</w:t>
      </w:r>
      <w:r>
        <w:rPr>
          <w:rFonts w:ascii="Times New Roman"/>
          <w:b w:val="false"/>
          <w:i w:val="false"/>
          <w:color w:val="000000"/>
          <w:sz w:val="28"/>
        </w:rPr>
        <w:t>О государственных услугах</w:t>
      </w:r>
      <w:r>
        <w:rPr>
          <w:rFonts w:ascii="Times New Roman"/>
          <w:b w:val="false"/>
          <w:i w:val="false"/>
          <w:color w:val="000000"/>
          <w:sz w:val="28"/>
        </w:rPr>
        <w:t>", "</w:t>
      </w:r>
      <w:r>
        <w:rPr>
          <w:rFonts w:ascii="Times New Roman"/>
          <w:b w:val="false"/>
          <w:i w:val="false"/>
          <w:color w:val="000000"/>
          <w:sz w:val="28"/>
        </w:rPr>
        <w:t>О разрешениях и уведомлениях</w:t>
      </w:r>
      <w:r>
        <w:rPr>
          <w:rFonts w:ascii="Times New Roman"/>
          <w:b w:val="false"/>
          <w:i w:val="false"/>
          <w:color w:val="000000"/>
          <w:sz w:val="28"/>
        </w:rPr>
        <w:t>" и "Об электронном документе и электронной цифровой подписи" и определяют порядок выдачи уполномоченным органом по регулированию, контролю и надзору финансового рынка и финансовых организаций (далее – уполномоченный орган) разрешения на добровольную реорганизацию страховой (перестраховочной) организации (страхового холдинга) либо отказа в выдаче указанного разрешения.";</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23" w:id="14"/>
    <w:p>
      <w:pPr>
        <w:spacing w:after="0"/>
        <w:ind w:left="0"/>
        <w:jc w:val="both"/>
      </w:pPr>
      <w:r>
        <w:rPr>
          <w:rFonts w:ascii="Times New Roman"/>
          <w:b w:val="false"/>
          <w:i w:val="false"/>
          <w:color w:val="000000"/>
          <w:sz w:val="28"/>
        </w:rPr>
        <w:t xml:space="preserve">
      "8. Работник уполномоченного органа, уполномоченный на прием и регистрацию корреспонденции, в день поступления ходатайства осуществляет его прием, регистрацию и направление на исполнение в подразделение уполномоченного органа, ответственное за оказание государственной услуги (далее – ответственное подразделение). При обращении заявителя после окончания рабочего времени, в выходные и праздничные дни согласно </w:t>
      </w:r>
      <w:r>
        <w:rPr>
          <w:rFonts w:ascii="Times New Roman"/>
          <w:b w:val="false"/>
          <w:i w:val="false"/>
          <w:color w:val="000000"/>
          <w:sz w:val="28"/>
        </w:rPr>
        <w:t>Трудовому</w:t>
      </w:r>
      <w:r>
        <w:rPr>
          <w:rFonts w:ascii="Times New Roman"/>
          <w:b w:val="false"/>
          <w:i w:val="false"/>
          <w:color w:val="000000"/>
          <w:sz w:val="28"/>
        </w:rPr>
        <w:t xml:space="preserve"> кодексу Республики Казахстан и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праздниках в Республике Казахстан", прием документов осуществляется следующим рабочим днем.</w:t>
      </w:r>
    </w:p>
    <w:bookmarkEnd w:id="14"/>
    <w:bookmarkStart w:name="z24" w:id="15"/>
    <w:p>
      <w:pPr>
        <w:spacing w:after="0"/>
        <w:ind w:left="0"/>
        <w:jc w:val="both"/>
      </w:pPr>
      <w:r>
        <w:rPr>
          <w:rFonts w:ascii="Times New Roman"/>
          <w:b w:val="false"/>
          <w:i w:val="false"/>
          <w:color w:val="000000"/>
          <w:sz w:val="28"/>
        </w:rPr>
        <w:t>
      Работник ответственного подразделения в течение 5 (пяти) рабочих дней со дня регистрации ходатайства проверяет полноту представленных документов.</w:t>
      </w:r>
    </w:p>
    <w:bookmarkEnd w:id="15"/>
    <w:bookmarkStart w:name="z25" w:id="16"/>
    <w:p>
      <w:pPr>
        <w:spacing w:after="0"/>
        <w:ind w:left="0"/>
        <w:jc w:val="both"/>
      </w:pPr>
      <w:r>
        <w:rPr>
          <w:rFonts w:ascii="Times New Roman"/>
          <w:b w:val="false"/>
          <w:i w:val="false"/>
          <w:color w:val="000000"/>
          <w:sz w:val="28"/>
        </w:rPr>
        <w:t>
      При установлении факта неполноты и (или) истечения срока действия представленных документов, работник ответственного подразделения в указанный срок готовит и направляет заявителю мотивированный отказ в дальнейшем рассмотрении ходатайства.</w:t>
      </w:r>
    </w:p>
    <w:bookmarkEnd w:id="16"/>
    <w:bookmarkStart w:name="z26" w:id="17"/>
    <w:p>
      <w:pPr>
        <w:spacing w:after="0"/>
        <w:ind w:left="0"/>
        <w:jc w:val="both"/>
      </w:pPr>
      <w:r>
        <w:rPr>
          <w:rFonts w:ascii="Times New Roman"/>
          <w:b w:val="false"/>
          <w:i w:val="false"/>
          <w:color w:val="000000"/>
          <w:sz w:val="28"/>
        </w:rPr>
        <w:t xml:space="preserve">
      При установлении факта полноты представленных документов работник ответственного подразделения в течение срока оказания государственной услуги рассматривает документы на предмет их соответствия требованиям пунктов 3, 4 Правил и пункта 8 Стандарта государственной услуги "Выдача разрешения на добровольную реорганизацию страховой (перестраховочной) организации и страхового холдинга"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bookmarkEnd w:id="17"/>
    <w:bookmarkStart w:name="z27" w:id="18"/>
    <w:p>
      <w:pPr>
        <w:spacing w:after="0"/>
        <w:ind w:left="0"/>
        <w:jc w:val="both"/>
      </w:pPr>
      <w:r>
        <w:rPr>
          <w:rFonts w:ascii="Times New Roman"/>
          <w:b w:val="false"/>
          <w:i w:val="false"/>
          <w:color w:val="000000"/>
          <w:sz w:val="28"/>
        </w:rPr>
        <w:t>
      При выявлении оснований для отказа в оказании государственной услуги уполномоченный орган уведомляет заявителя о предварительном решении об отказе в оказании государственной услуги, а также времени и месте (способе) проведения заслушивания для предоставления заявителю возможности выразить позицию по предварительному решению.</w:t>
      </w:r>
    </w:p>
    <w:bookmarkEnd w:id="18"/>
    <w:bookmarkStart w:name="z28" w:id="19"/>
    <w:p>
      <w:pPr>
        <w:spacing w:after="0"/>
        <w:ind w:left="0"/>
        <w:jc w:val="both"/>
      </w:pPr>
      <w:r>
        <w:rPr>
          <w:rFonts w:ascii="Times New Roman"/>
          <w:b w:val="false"/>
          <w:i w:val="false"/>
          <w:color w:val="000000"/>
          <w:sz w:val="28"/>
        </w:rPr>
        <w:t>
      Уведомление о заслушивании направляется не менее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19"/>
    <w:bookmarkStart w:name="z29" w:id="20"/>
    <w:p>
      <w:pPr>
        <w:spacing w:after="0"/>
        <w:ind w:left="0"/>
        <w:jc w:val="both"/>
      </w:pPr>
      <w:r>
        <w:rPr>
          <w:rFonts w:ascii="Times New Roman"/>
          <w:b w:val="false"/>
          <w:i w:val="false"/>
          <w:color w:val="000000"/>
          <w:sz w:val="28"/>
        </w:rPr>
        <w:t>
      По результатам рассмотрения документов, представленных заявителем, заслушивания ответственное подразделение готовит и выносит на рассмотрение Правления уполномоченного органа проект постановления о выдаче (об отказе в выдаче) разрешения на проведение добровольной реорганизации страховой (перестраховочной) организации (страхового холдинга) (далее – результат оказания государственной услуги).</w:t>
      </w:r>
    </w:p>
    <w:bookmarkEnd w:id="20"/>
    <w:bookmarkStart w:name="z30" w:id="21"/>
    <w:p>
      <w:pPr>
        <w:spacing w:after="0"/>
        <w:ind w:left="0"/>
        <w:jc w:val="both"/>
      </w:pPr>
      <w:r>
        <w:rPr>
          <w:rFonts w:ascii="Times New Roman"/>
          <w:b w:val="false"/>
          <w:i w:val="false"/>
          <w:color w:val="000000"/>
          <w:sz w:val="28"/>
        </w:rPr>
        <w:t>
      Работник ответственного подразделения в течение 4 (четырех) рабочих дней после принятия уполномоченным органом решения о выдаче (об отказе в выдаче) разрешения на добровольную реорганизацию страховой (перестраховочной) организации и страхового холдинга направляет результат оказания государственной услуги заявителю в "личный кабинет" в форме электронного документа, удостоверенного электронной цифровой подписью уполномоченного лица уполномоченного органа.";</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32" w:id="22"/>
    <w:p>
      <w:pPr>
        <w:spacing w:after="0"/>
        <w:ind w:left="0"/>
        <w:jc w:val="both"/>
      </w:pPr>
      <w:r>
        <w:rPr>
          <w:rFonts w:ascii="Times New Roman"/>
          <w:b w:val="false"/>
          <w:i w:val="false"/>
          <w:color w:val="000000"/>
          <w:sz w:val="28"/>
        </w:rPr>
        <w:t>
      "9. Рассмотрение жалобы по вопросам оказания государственных услуг производится руководителем уполномоченного органа, уполномоченным органом по оценке и контролю за качеством оказания государственных услуг (далее – орган, рассматривающий жалобу).</w:t>
      </w:r>
    </w:p>
    <w:bookmarkEnd w:id="22"/>
    <w:bookmarkStart w:name="z33" w:id="23"/>
    <w:p>
      <w:pPr>
        <w:spacing w:after="0"/>
        <w:ind w:left="0"/>
        <w:jc w:val="both"/>
      </w:pPr>
      <w:r>
        <w:rPr>
          <w:rFonts w:ascii="Times New Roman"/>
          <w:b w:val="false"/>
          <w:i w:val="false"/>
          <w:color w:val="000000"/>
          <w:sz w:val="28"/>
        </w:rPr>
        <w:t>
      Жалоба подается услугодателю, должностному лицу, чье решение, действие (бездействие) обжалуются.</w:t>
      </w:r>
    </w:p>
    <w:bookmarkEnd w:id="23"/>
    <w:bookmarkStart w:name="z34" w:id="24"/>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в орган, рассматривающий жалобу.</w:t>
      </w:r>
    </w:p>
    <w:bookmarkEnd w:id="24"/>
    <w:bookmarkStart w:name="z35" w:id="25"/>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пунктом 2 </w:t>
      </w:r>
      <w:r>
        <w:rPr>
          <w:rFonts w:ascii="Times New Roman"/>
          <w:b w:val="false"/>
          <w:i w:val="false"/>
          <w:color w:val="000000"/>
          <w:sz w:val="28"/>
        </w:rPr>
        <w:t>статьи 25</w:t>
      </w:r>
      <w:r>
        <w:rPr>
          <w:rFonts w:ascii="Times New Roman"/>
          <w:b w:val="false"/>
          <w:i w:val="false"/>
          <w:color w:val="000000"/>
          <w:sz w:val="28"/>
        </w:rPr>
        <w:t xml:space="preserve"> Закона Республики Казахстан "О государственных услугах" подлежит рассмотрению в течение 5 (пяти) рабочих дней со дня ее регистрации.</w:t>
      </w:r>
    </w:p>
    <w:bookmarkEnd w:id="25"/>
    <w:bookmarkStart w:name="z36" w:id="26"/>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26"/>
    <w:bookmarkStart w:name="z37" w:id="27"/>
    <w:p>
      <w:pPr>
        <w:spacing w:after="0"/>
        <w:ind w:left="0"/>
        <w:jc w:val="both"/>
      </w:pPr>
      <w:r>
        <w:rPr>
          <w:rFonts w:ascii="Times New Roman"/>
          <w:b w:val="false"/>
          <w:i w:val="false"/>
          <w:color w:val="000000"/>
          <w:sz w:val="28"/>
        </w:rPr>
        <w:t xml:space="preserve">
      Если иное не предусмотрено </w:t>
      </w:r>
      <w:r>
        <w:rPr>
          <w:rFonts w:ascii="Times New Roman"/>
          <w:b w:val="false"/>
          <w:i w:val="false"/>
          <w:color w:val="000000"/>
          <w:sz w:val="28"/>
        </w:rPr>
        <w:t>Законом</w:t>
      </w:r>
      <w:r>
        <w:rPr>
          <w:rFonts w:ascii="Times New Roman"/>
          <w:b w:val="false"/>
          <w:i w:val="false"/>
          <w:color w:val="000000"/>
          <w:sz w:val="28"/>
        </w:rPr>
        <w:t>, обращение в суд допускается после обжалования в досудебном порядке.".</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Утратил силу постановлением Правления Агентства РК по регулированию и развитию финансового рынка от 31.03.2026 </w:t>
      </w:r>
      <w:r>
        <w:rPr>
          <w:rFonts w:ascii="Times New Roman"/>
          <w:b w:val="false"/>
          <w:i w:val="false"/>
          <w:color w:val="00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27 августа 2018 года № 191 "Об утверждении минимальной обязательной программы обучения актуариев, перечня и требований к международным ассоциациям актуариев, Требований к содержанию и порядку предоставления обязательного актуарного заключения, Требований к подтверждению квалификации актуария, Правил и сроков привлечения независимого актуария для проверки деятельности актуария, состоящего в штате страховой (перестраховочной) организации, направления независимым актуарием результатов проверки достоверности расчетов, проведенных актуарием, состоящим в штате страховой (перестраховочной) организации, Правил выдачи лицензии на право осуществления актуарной деятельности на страховом рынке, Правил проведения тестирования" (зарегистрировано в Реестре государственной регистрации нормативных правовых актов под № 17618) следующие изменения:</w:t>
      </w:r>
    </w:p>
    <w:bookmarkStart w:name="z62" w:id="2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выдачи лицензии на право осуществления актуарной деятельности, утвержденных указанным постановлением:</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64" w:id="29"/>
    <w:p>
      <w:pPr>
        <w:spacing w:after="0"/>
        <w:ind w:left="0"/>
        <w:jc w:val="both"/>
      </w:pPr>
      <w:r>
        <w:rPr>
          <w:rFonts w:ascii="Times New Roman"/>
          <w:b w:val="false"/>
          <w:i w:val="false"/>
          <w:color w:val="000000"/>
          <w:sz w:val="28"/>
        </w:rPr>
        <w:t xml:space="preserve">
      "1. Настоящие Правила выдачи лицензии на право осуществления актуарной деятельности на страховом рынке (далее – Правила) разработаны в соответствии со </w:t>
      </w:r>
      <w:r>
        <w:rPr>
          <w:rFonts w:ascii="Times New Roman"/>
          <w:b w:val="false"/>
          <w:i w:val="false"/>
          <w:color w:val="000000"/>
          <w:sz w:val="28"/>
        </w:rPr>
        <w:t>статьями 66</w:t>
      </w:r>
      <w:r>
        <w:rPr>
          <w:rFonts w:ascii="Times New Roman"/>
          <w:b w:val="false"/>
          <w:i w:val="false"/>
          <w:color w:val="000000"/>
          <w:sz w:val="28"/>
        </w:rPr>
        <w:t xml:space="preserve"> и </w:t>
      </w:r>
      <w:r>
        <w:rPr>
          <w:rFonts w:ascii="Times New Roman"/>
          <w:b w:val="false"/>
          <w:i w:val="false"/>
          <w:color w:val="000000"/>
          <w:sz w:val="28"/>
        </w:rPr>
        <w:t>73</w:t>
      </w:r>
      <w:r>
        <w:rPr>
          <w:rFonts w:ascii="Times New Roman"/>
          <w:b w:val="false"/>
          <w:i w:val="false"/>
          <w:color w:val="000000"/>
          <w:sz w:val="28"/>
        </w:rPr>
        <w:t xml:space="preserve"> Административного процедурно-процессуального кодекса Республики Казахстан, </w:t>
      </w:r>
      <w:r>
        <w:rPr>
          <w:rFonts w:ascii="Times New Roman"/>
          <w:b w:val="false"/>
          <w:i w:val="false"/>
          <w:color w:val="000000"/>
          <w:sz w:val="28"/>
        </w:rPr>
        <w:t>статьей 40</w:t>
      </w:r>
      <w:r>
        <w:rPr>
          <w:rFonts w:ascii="Times New Roman"/>
          <w:b w:val="false"/>
          <w:i w:val="false"/>
          <w:color w:val="000000"/>
          <w:sz w:val="28"/>
        </w:rPr>
        <w:t xml:space="preserve"> Закона Республики Казахстан "О страховой деятельности" (далее – Закон), законами Республики Казахстан "</w:t>
      </w:r>
      <w:r>
        <w:rPr>
          <w:rFonts w:ascii="Times New Roman"/>
          <w:b w:val="false"/>
          <w:i w:val="false"/>
          <w:color w:val="000000"/>
          <w:sz w:val="28"/>
        </w:rPr>
        <w:t>О государственном регулировании</w:t>
      </w:r>
      <w:r>
        <w:rPr>
          <w:rFonts w:ascii="Times New Roman"/>
          <w:b w:val="false"/>
          <w:i w:val="false"/>
          <w:color w:val="000000"/>
          <w:sz w:val="28"/>
        </w:rPr>
        <w:t>, контроле и надзоре финансового рынка и финансовых организаций", "</w:t>
      </w:r>
      <w:r>
        <w:rPr>
          <w:rFonts w:ascii="Times New Roman"/>
          <w:b w:val="false"/>
          <w:i w:val="false"/>
          <w:color w:val="000000"/>
          <w:sz w:val="28"/>
        </w:rPr>
        <w:t>О государственных услугах</w:t>
      </w:r>
      <w:r>
        <w:rPr>
          <w:rFonts w:ascii="Times New Roman"/>
          <w:b w:val="false"/>
          <w:i w:val="false"/>
          <w:color w:val="000000"/>
          <w:sz w:val="28"/>
        </w:rPr>
        <w:t>" (далее – Закон о государственных услугах), "</w:t>
      </w:r>
      <w:r>
        <w:rPr>
          <w:rFonts w:ascii="Times New Roman"/>
          <w:b w:val="false"/>
          <w:i w:val="false"/>
          <w:color w:val="000000"/>
          <w:sz w:val="28"/>
        </w:rPr>
        <w:t>О разрешениях и уведомлениях</w:t>
      </w:r>
      <w:r>
        <w:rPr>
          <w:rFonts w:ascii="Times New Roman"/>
          <w:b w:val="false"/>
          <w:i w:val="false"/>
          <w:color w:val="000000"/>
          <w:sz w:val="28"/>
        </w:rPr>
        <w:t>" и определяют порядок оказания уполномоченным органом по регулированию, контролю и надзору финансового рынка и финансовых организаций (далее – уполномоченный орган) государственной услуги "Выдача лицензии на осуществление актуарной деятельности" (далее – государственная услуга).";</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66" w:id="30"/>
    <w:p>
      <w:pPr>
        <w:spacing w:after="0"/>
        <w:ind w:left="0"/>
        <w:jc w:val="both"/>
      </w:pPr>
      <w:r>
        <w:rPr>
          <w:rFonts w:ascii="Times New Roman"/>
          <w:b w:val="false"/>
          <w:i w:val="false"/>
          <w:color w:val="000000"/>
          <w:sz w:val="28"/>
        </w:rPr>
        <w:t xml:space="preserve">
      "6. Работник уполномоченного органа, уполномоченный на прием и регистрацию электронного документа, в день поступления заявления осуществляет его прием, регистрацию и направление на исполнение в подразделение уполномоченного органа, ответственное за оказание государственной услуги (далее – ответственное подразделение). При обращении заявителя после окончания рабочего времени, в выходные и праздничные дни согласно </w:t>
      </w:r>
      <w:r>
        <w:rPr>
          <w:rFonts w:ascii="Times New Roman"/>
          <w:b w:val="false"/>
          <w:i w:val="false"/>
          <w:color w:val="000000"/>
          <w:sz w:val="28"/>
        </w:rPr>
        <w:t>Трудовому</w:t>
      </w:r>
      <w:r>
        <w:rPr>
          <w:rFonts w:ascii="Times New Roman"/>
          <w:b w:val="false"/>
          <w:i w:val="false"/>
          <w:color w:val="000000"/>
          <w:sz w:val="28"/>
        </w:rPr>
        <w:t xml:space="preserve"> кодексу Республики Казахстан и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праздниках в Республике Казахстан", прием заявления осуществляется следующим рабочим днем.</w:t>
      </w:r>
    </w:p>
    <w:bookmarkEnd w:id="30"/>
    <w:bookmarkStart w:name="z67" w:id="31"/>
    <w:p>
      <w:pPr>
        <w:spacing w:after="0"/>
        <w:ind w:left="0"/>
        <w:jc w:val="both"/>
      </w:pPr>
      <w:r>
        <w:rPr>
          <w:rFonts w:ascii="Times New Roman"/>
          <w:b w:val="false"/>
          <w:i w:val="false"/>
          <w:color w:val="000000"/>
          <w:sz w:val="28"/>
        </w:rPr>
        <w:t>
      Работник ответственного подразделения в течение 2 (двух) рабочих дней со дня регистрации заявления проверяет полноту представленных документов.</w:t>
      </w:r>
    </w:p>
    <w:bookmarkEnd w:id="31"/>
    <w:bookmarkStart w:name="z68" w:id="32"/>
    <w:p>
      <w:pPr>
        <w:spacing w:after="0"/>
        <w:ind w:left="0"/>
        <w:jc w:val="both"/>
      </w:pPr>
      <w:r>
        <w:rPr>
          <w:rFonts w:ascii="Times New Roman"/>
          <w:b w:val="false"/>
          <w:i w:val="false"/>
          <w:color w:val="000000"/>
          <w:sz w:val="28"/>
        </w:rPr>
        <w:t>
      При установлении факта неполноты и (или) истечения срока действия представленных документов работник ответственного подразделения в указанный срок готовит и направляет заявителю мотивированный отказ в дальнейшем рассмотрении заявления.</w:t>
      </w:r>
    </w:p>
    <w:bookmarkEnd w:id="32"/>
    <w:bookmarkStart w:name="z69" w:id="33"/>
    <w:p>
      <w:pPr>
        <w:spacing w:after="0"/>
        <w:ind w:left="0"/>
        <w:jc w:val="both"/>
      </w:pPr>
      <w:r>
        <w:rPr>
          <w:rFonts w:ascii="Times New Roman"/>
          <w:b w:val="false"/>
          <w:i w:val="false"/>
          <w:color w:val="000000"/>
          <w:sz w:val="28"/>
        </w:rPr>
        <w:t xml:space="preserve">
      При установлении факта полноты представленных документов работник ответственного подразделения в течение срока оказания государственной услуги рассматривает документы на соответствие требованиям пункта 8 Стандарта государственной услуги "Выдача лицензии на осуществление актуарной деятельности"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bookmarkEnd w:id="33"/>
    <w:bookmarkStart w:name="z70" w:id="34"/>
    <w:p>
      <w:pPr>
        <w:spacing w:after="0"/>
        <w:ind w:left="0"/>
        <w:jc w:val="both"/>
      </w:pPr>
      <w:r>
        <w:rPr>
          <w:rFonts w:ascii="Times New Roman"/>
          <w:b w:val="false"/>
          <w:i w:val="false"/>
          <w:color w:val="000000"/>
          <w:sz w:val="28"/>
        </w:rPr>
        <w:t>
      При выявлении оснований для отказа в оказании государственной услуги уполномоченный орган уведомляет заявителя о предварительном решении об отказе в оказании государственной услуги, а также времени и месте (способе) проведения заслушивания для предоставления заявителю возможности выразить позицию по предварительному решению.</w:t>
      </w:r>
    </w:p>
    <w:bookmarkEnd w:id="34"/>
    <w:bookmarkStart w:name="z71" w:id="35"/>
    <w:p>
      <w:pPr>
        <w:spacing w:after="0"/>
        <w:ind w:left="0"/>
        <w:jc w:val="both"/>
      </w:pPr>
      <w:r>
        <w:rPr>
          <w:rFonts w:ascii="Times New Roman"/>
          <w:b w:val="false"/>
          <w:i w:val="false"/>
          <w:color w:val="000000"/>
          <w:sz w:val="28"/>
        </w:rPr>
        <w:t>
      Уведомление о заслушивании направляется не менее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35"/>
    <w:bookmarkStart w:name="z72" w:id="36"/>
    <w:p>
      <w:pPr>
        <w:spacing w:after="0"/>
        <w:ind w:left="0"/>
        <w:jc w:val="both"/>
      </w:pPr>
      <w:r>
        <w:rPr>
          <w:rFonts w:ascii="Times New Roman"/>
          <w:b w:val="false"/>
          <w:i w:val="false"/>
          <w:color w:val="000000"/>
          <w:sz w:val="28"/>
        </w:rPr>
        <w:t>
      По результатам рассмотрения документов, представленных заявителем, заслушивания ответственное подразделение готовит проекты приказа и лицензии либо отказа в выдаче лицензии, подписывает результат оказания государственной услуги у руководства уполномоченного органа (далее – результат оказания государственной услуги).</w:t>
      </w:r>
    </w:p>
    <w:bookmarkEnd w:id="36"/>
    <w:bookmarkStart w:name="z73" w:id="37"/>
    <w:p>
      <w:pPr>
        <w:spacing w:after="0"/>
        <w:ind w:left="0"/>
        <w:jc w:val="both"/>
      </w:pPr>
      <w:r>
        <w:rPr>
          <w:rFonts w:ascii="Times New Roman"/>
          <w:b w:val="false"/>
          <w:i w:val="false"/>
          <w:color w:val="000000"/>
          <w:sz w:val="28"/>
        </w:rPr>
        <w:t>
      Работник ответственного подразделения в течение 3 (трех) рабочих дней после принятия уполномоченным органом решения о выдаче, переоформлении, выдаче дубликатов (об отказе в выдаче, переоформлении) лицензии направляет заявителю результат оказания государственной услуги в форме электронного документа, удостоверенного электронной цифровой подписью уполномоченного лица уполномоченного органа, в "личный кабинет" заявителя.";</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75" w:id="38"/>
    <w:p>
      <w:pPr>
        <w:spacing w:after="0"/>
        <w:ind w:left="0"/>
        <w:jc w:val="both"/>
      </w:pPr>
      <w:r>
        <w:rPr>
          <w:rFonts w:ascii="Times New Roman"/>
          <w:b w:val="false"/>
          <w:i w:val="false"/>
          <w:color w:val="000000"/>
          <w:sz w:val="28"/>
        </w:rPr>
        <w:t>
      "7. Рассмотрение жалобы по вопросам оказания государственных услуг производится руководителем уполномоченного органа, уполномоченным органом по оценке и контролю за качеством оказания государственных услуг (далее – орган, рассматривающий жалобу).</w:t>
      </w:r>
    </w:p>
    <w:bookmarkEnd w:id="38"/>
    <w:bookmarkStart w:name="z76" w:id="39"/>
    <w:p>
      <w:pPr>
        <w:spacing w:after="0"/>
        <w:ind w:left="0"/>
        <w:jc w:val="both"/>
      </w:pPr>
      <w:r>
        <w:rPr>
          <w:rFonts w:ascii="Times New Roman"/>
          <w:b w:val="false"/>
          <w:i w:val="false"/>
          <w:color w:val="000000"/>
          <w:sz w:val="28"/>
        </w:rPr>
        <w:t>
      Жалоба подается услугодателю, должностному лицу, чье решение, действие (бездействие) обжалуются.</w:t>
      </w:r>
    </w:p>
    <w:bookmarkEnd w:id="39"/>
    <w:bookmarkStart w:name="z77" w:id="40"/>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в орган, рассматривающий жалобу.</w:t>
      </w:r>
    </w:p>
    <w:bookmarkEnd w:id="40"/>
    <w:bookmarkStart w:name="z78" w:id="41"/>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пунктом 2 </w:t>
      </w:r>
      <w:r>
        <w:rPr>
          <w:rFonts w:ascii="Times New Roman"/>
          <w:b w:val="false"/>
          <w:i w:val="false"/>
          <w:color w:val="000000"/>
          <w:sz w:val="28"/>
        </w:rPr>
        <w:t>статьи 25</w:t>
      </w:r>
      <w:r>
        <w:rPr>
          <w:rFonts w:ascii="Times New Roman"/>
          <w:b w:val="false"/>
          <w:i w:val="false"/>
          <w:color w:val="000000"/>
          <w:sz w:val="28"/>
        </w:rPr>
        <w:t xml:space="preserve"> Закона Республики Казахстан "О государственных услугах" подлежит рассмотрению в течение 5 (пяти) рабочих дней со дня ее регистрации.</w:t>
      </w:r>
    </w:p>
    <w:bookmarkEnd w:id="41"/>
    <w:bookmarkStart w:name="z79" w:id="42"/>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42"/>
    <w:bookmarkStart w:name="z80" w:id="43"/>
    <w:p>
      <w:pPr>
        <w:spacing w:after="0"/>
        <w:ind w:left="0"/>
        <w:jc w:val="both"/>
      </w:pPr>
      <w:r>
        <w:rPr>
          <w:rFonts w:ascii="Times New Roman"/>
          <w:b w:val="false"/>
          <w:i w:val="false"/>
          <w:color w:val="000000"/>
          <w:sz w:val="28"/>
        </w:rPr>
        <w:t xml:space="preserve">
      Если иное не предусмотрено </w:t>
      </w:r>
      <w:r>
        <w:rPr>
          <w:rFonts w:ascii="Times New Roman"/>
          <w:b w:val="false"/>
          <w:i w:val="false"/>
          <w:color w:val="000000"/>
          <w:sz w:val="28"/>
        </w:rPr>
        <w:t>Законом</w:t>
      </w:r>
      <w:r>
        <w:rPr>
          <w:rFonts w:ascii="Times New Roman"/>
          <w:b w:val="false"/>
          <w:i w:val="false"/>
          <w:color w:val="000000"/>
          <w:sz w:val="28"/>
        </w:rPr>
        <w:t>, обращение в суд допускается после обжалования в досудебном порядке.".</w:t>
      </w:r>
    </w:p>
    <w:bookmarkEnd w:id="43"/>
    <w:bookmarkStart w:name="z81" w:id="44"/>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30 марта 2020 года № 43 "Об утверждении Правил выдачи согласия на назначение (избрание) руководящих работников финансовых организаций, филиалов банков-нерезидентов Республики Казахстан, филиалов страховых (перестраховочных) организаций-нерезидентов Республики Казахстан, филиалов страховых брокеров-нерезидентов Республики Казахстан, банковских, страховых холдингов, акционерного общества "Фонд гарантирования страховых выплат", включая требования, предъявляемые к руководящим работникам филиалов банков-нерезидентов Республики Казахстан, филиалов страховых (перестраховочных) организаций-нерезидентов Республики Казахстан, филиалов страховых брокеров-нерезидентов Республики Казахстан, критерии отсутствия безупречной деловой репутации и перечень документов, необходимых для получения согласия" (зарегистрировано в Реестре государственной регистрации нормативных правовых актов под № 20248) следующие изменения:</w:t>
      </w:r>
    </w:p>
    <w:bookmarkEnd w:id="44"/>
    <w:bookmarkStart w:name="z82" w:id="4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выдачи согласия на назначение (избрание) руководящих работников финансовых организаций, филиалов банков-нерезидентов Республики Казахстан, филиалов страховых (перестраховочных) организаций-нерезидентов Республики Казахстан, филиалов страховых брокеров-нерезидентов Республики Казахстан, банковских, страховых холдингов, акционерного общества "Фонд гарантирования страховых выплат", включая требования, предъявляемые к руководящим работникам филиалов банков-нерезидентов Республики Казахстан, филиалов страховых (перестраховочных) организаций-нерезидентов Республики Казахстан, филиалов страховых брокеров-нерезидентов Республики Казахстан, критериях отсутствия безупречной деловой репутации и перечне документов, необходимых для получения согласия, утвержденных указанным постановлением:</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84" w:id="46"/>
    <w:p>
      <w:pPr>
        <w:spacing w:after="0"/>
        <w:ind w:left="0"/>
        <w:jc w:val="both"/>
      </w:pPr>
      <w:r>
        <w:rPr>
          <w:rFonts w:ascii="Times New Roman"/>
          <w:b w:val="false"/>
          <w:i w:val="false"/>
          <w:color w:val="000000"/>
          <w:sz w:val="28"/>
        </w:rPr>
        <w:t xml:space="preserve">
      "1. Настоящие Правила выдачи согласия на назначение (избрание) руководящих работников финансовых организаций, филиалов банков-нерезидентов Республики Казахстан, филиалов страховых (перестраховочных) организаций-нерезидентов Республики Казахстан, филиалов страховых брокеров-нерезидентов Республики Казахстан, банковских, страховых холдингов, акционерного общества "Фонд гарантирования страховых выплат", включая требования, предъявляемые к руководящим работникам филиалов банков-нерезидентов Республики Казахстан, филиалов страховых (перестраховочных) организаций-нерезидентов Республики Казахстан, филиалов страховых брокеров-нерезидентов Республики Казахстан, критерии отсутствия безупречной деловой репутации и перечень документов, необходимых для получения согласия (далее - Правила), разработаны в соответствии со </w:t>
      </w:r>
      <w:r>
        <w:rPr>
          <w:rFonts w:ascii="Times New Roman"/>
          <w:b w:val="false"/>
          <w:i w:val="false"/>
          <w:color w:val="000000"/>
          <w:sz w:val="28"/>
        </w:rPr>
        <w:t>статьями 66</w:t>
      </w:r>
      <w:r>
        <w:rPr>
          <w:rFonts w:ascii="Times New Roman"/>
          <w:b w:val="false"/>
          <w:i w:val="false"/>
          <w:color w:val="000000"/>
          <w:sz w:val="28"/>
        </w:rPr>
        <w:t xml:space="preserve"> и </w:t>
      </w:r>
      <w:r>
        <w:rPr>
          <w:rFonts w:ascii="Times New Roman"/>
          <w:b w:val="false"/>
          <w:i w:val="false"/>
          <w:color w:val="000000"/>
          <w:sz w:val="28"/>
        </w:rPr>
        <w:t>73</w:t>
      </w:r>
      <w:r>
        <w:rPr>
          <w:rFonts w:ascii="Times New Roman"/>
          <w:b w:val="false"/>
          <w:i w:val="false"/>
          <w:color w:val="000000"/>
          <w:sz w:val="28"/>
        </w:rPr>
        <w:t xml:space="preserve"> Административного процедурно-процессуального кодекса Республики Казахстан, </w:t>
      </w:r>
      <w:r>
        <w:rPr>
          <w:rFonts w:ascii="Times New Roman"/>
          <w:b w:val="false"/>
          <w:i w:val="false"/>
          <w:color w:val="000000"/>
          <w:sz w:val="28"/>
        </w:rPr>
        <w:t>статьей 20</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 (далее - Закон о банках), </w:t>
      </w:r>
      <w:r>
        <w:rPr>
          <w:rFonts w:ascii="Times New Roman"/>
          <w:b w:val="false"/>
          <w:i w:val="false"/>
          <w:color w:val="000000"/>
          <w:sz w:val="28"/>
        </w:rPr>
        <w:t>статьей 34</w:t>
      </w:r>
      <w:r>
        <w:rPr>
          <w:rFonts w:ascii="Times New Roman"/>
          <w:b w:val="false"/>
          <w:i w:val="false"/>
          <w:color w:val="000000"/>
          <w:sz w:val="28"/>
        </w:rPr>
        <w:t xml:space="preserve"> Закона Республики Казахстан "О страховой деятельности" (далее - Закон о страховой деятельности), подпунктом 8) пункта 1 </w:t>
      </w:r>
      <w:r>
        <w:rPr>
          <w:rFonts w:ascii="Times New Roman"/>
          <w:b w:val="false"/>
          <w:i w:val="false"/>
          <w:color w:val="000000"/>
          <w:sz w:val="28"/>
        </w:rPr>
        <w:t>статьи 4</w:t>
      </w:r>
      <w:r>
        <w:rPr>
          <w:rFonts w:ascii="Times New Roman"/>
          <w:b w:val="false"/>
          <w:i w:val="false"/>
          <w:color w:val="000000"/>
          <w:sz w:val="28"/>
        </w:rPr>
        <w:t xml:space="preserve">, </w:t>
      </w:r>
      <w:r>
        <w:rPr>
          <w:rFonts w:ascii="Times New Roman"/>
          <w:b w:val="false"/>
          <w:i w:val="false"/>
          <w:color w:val="000000"/>
          <w:sz w:val="28"/>
        </w:rPr>
        <w:t>статьей 4-1</w:t>
      </w:r>
      <w:r>
        <w:rPr>
          <w:rFonts w:ascii="Times New Roman"/>
          <w:b w:val="false"/>
          <w:i w:val="false"/>
          <w:color w:val="000000"/>
          <w:sz w:val="28"/>
        </w:rPr>
        <w:t xml:space="preserve"> Закона Республики Казахстан "О Фонде гарантирования страховых выплат" (далее - Закон о Фонде гарантирования), </w:t>
      </w:r>
      <w:r>
        <w:rPr>
          <w:rFonts w:ascii="Times New Roman"/>
          <w:b w:val="false"/>
          <w:i w:val="false"/>
          <w:color w:val="000000"/>
          <w:sz w:val="28"/>
        </w:rPr>
        <w:t>статьей 54</w:t>
      </w:r>
      <w:r>
        <w:rPr>
          <w:rFonts w:ascii="Times New Roman"/>
          <w:b w:val="false"/>
          <w:i w:val="false"/>
          <w:color w:val="000000"/>
          <w:sz w:val="28"/>
        </w:rPr>
        <w:t xml:space="preserve"> Закона Республики Казахстан "О рынке ценных бумаг" (далее - Закон о рынке ценных бумаг), </w:t>
      </w:r>
      <w:r>
        <w:rPr>
          <w:rFonts w:ascii="Times New Roman"/>
          <w:b w:val="false"/>
          <w:i w:val="false"/>
          <w:color w:val="000000"/>
          <w:sz w:val="28"/>
        </w:rPr>
        <w:t>статьей 55</w:t>
      </w:r>
      <w:r>
        <w:rPr>
          <w:rFonts w:ascii="Times New Roman"/>
          <w:b w:val="false"/>
          <w:i w:val="false"/>
          <w:color w:val="000000"/>
          <w:sz w:val="28"/>
        </w:rPr>
        <w:t xml:space="preserve"> Закона Республики Казахстан "О пенсионном обеспечении в Республике Казахстан" (далее - Закон о пенсионном обеспечении), законами Республики Казахстан "</w:t>
      </w:r>
      <w:r>
        <w:rPr>
          <w:rFonts w:ascii="Times New Roman"/>
          <w:b w:val="false"/>
          <w:i w:val="false"/>
          <w:color w:val="000000"/>
          <w:sz w:val="28"/>
        </w:rPr>
        <w:t>О государственном регулировании</w:t>
      </w:r>
      <w:r>
        <w:rPr>
          <w:rFonts w:ascii="Times New Roman"/>
          <w:b w:val="false"/>
          <w:i w:val="false"/>
          <w:color w:val="000000"/>
          <w:sz w:val="28"/>
        </w:rPr>
        <w:t>, контроле и надзоре финансового рынка и финансовых организаций" (далее – Закон о государственном регулировании), "</w:t>
      </w:r>
      <w:r>
        <w:rPr>
          <w:rFonts w:ascii="Times New Roman"/>
          <w:b w:val="false"/>
          <w:i w:val="false"/>
          <w:color w:val="000000"/>
          <w:sz w:val="28"/>
        </w:rPr>
        <w:t>О государственных услугах</w:t>
      </w:r>
      <w:r>
        <w:rPr>
          <w:rFonts w:ascii="Times New Roman"/>
          <w:b w:val="false"/>
          <w:i w:val="false"/>
          <w:color w:val="000000"/>
          <w:sz w:val="28"/>
        </w:rPr>
        <w:t>" (далее - Закон о государственных услугах).</w:t>
      </w:r>
    </w:p>
    <w:bookmarkEnd w:id="46"/>
    <w:bookmarkStart w:name="z85" w:id="47"/>
    <w:p>
      <w:pPr>
        <w:spacing w:after="0"/>
        <w:ind w:left="0"/>
        <w:jc w:val="both"/>
      </w:pPr>
      <w:r>
        <w:rPr>
          <w:rFonts w:ascii="Times New Roman"/>
          <w:b w:val="false"/>
          <w:i w:val="false"/>
          <w:color w:val="000000"/>
          <w:sz w:val="28"/>
        </w:rPr>
        <w:t>
      Правила определяют порядок выдачи уполномоченным органом по регулированию, контролю и надзору финансового рынка и финансовых организаций согласия на назначение (избрание) руководящих работников банков, страховых (перестраховочных) организаций, страховых брокеров, филиалов банков-нерезидентов Республики Казахстан, филиалов страховых (перестраховочных) организаций-нерезидентов Республики Казахстан, филиалов страховых брокеров-нерезидентов Республики Казахстан, единого накопительного пенсионного фонда, добровольных накопительных пенсионных фондов, юридических лиц, претендующих на получение лицензии или обладающих лицензиями для осуществления деятельности на рынке ценных бумаг, центрального депозитария и единого оператора, банковских, страховых холдингов, акционерного общества "Фонд гарантирования страховых выплат", включая требования, предъявляемые к руководящим работникам филиалов банков-нерезидентов Республики Казахстан, филиалов страховых (перестраховочных) организаций-нерезидентов Республики Казахстан, филиалов страховых брокеров-нерезидентов Республики Казахстан, критерии отсутствия безупречной деловой репутации и перечень документов, необходимых для получения согласия.";</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87" w:id="48"/>
    <w:p>
      <w:pPr>
        <w:spacing w:after="0"/>
        <w:ind w:left="0"/>
        <w:jc w:val="both"/>
      </w:pPr>
      <w:r>
        <w:rPr>
          <w:rFonts w:ascii="Times New Roman"/>
          <w:b w:val="false"/>
          <w:i w:val="false"/>
          <w:color w:val="000000"/>
          <w:sz w:val="28"/>
        </w:rPr>
        <w:t xml:space="preserve">
      "16. При установлении факта полноты и (или) отсутствия истечения срока действия представленных документов работник ответственного подразделения в течение 5 (пяти) рабочих дней рассматривает их на предмет соответствия требованиям, установленным пунктом 8 Стандарта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 и направляет соответствующие запросы в заинтересованные подразделения услугодателя, а также в государственные органы Республики Казахстан и уполномоченные надзорные органы иностранных государств (при необходимости), направляет запросы в Информационной системе Специальных учетов Генеральной Прокуратуры Республики Казахстан и Государственной базе данных "Физические лица".</w:t>
      </w:r>
    </w:p>
    <w:bookmarkEnd w:id="48"/>
    <w:bookmarkStart w:name="z88" w:id="49"/>
    <w:p>
      <w:pPr>
        <w:spacing w:after="0"/>
        <w:ind w:left="0"/>
        <w:jc w:val="both"/>
      </w:pPr>
      <w:r>
        <w:rPr>
          <w:rFonts w:ascii="Times New Roman"/>
          <w:b w:val="false"/>
          <w:i w:val="false"/>
          <w:color w:val="000000"/>
          <w:sz w:val="28"/>
        </w:rPr>
        <w:t xml:space="preserve">
      При выявлении в представленных документах несоответствий требованиям пункта 8 Стандарта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 в течение срока оказания государственной услуги, уполномоченный орган направляет через портал услугополучателю письмо с замечаниями для их устранения и представления услугополучателем через портал доработанных (исправленных) документов. При этом срок рассмотрения уполномоченным органом документов для согласования кандидата не прерывается.</w:t>
      </w:r>
    </w:p>
    <w:bookmarkEnd w:id="49"/>
    <w:bookmarkStart w:name="z89" w:id="50"/>
    <w:p>
      <w:pPr>
        <w:spacing w:after="0"/>
        <w:ind w:left="0"/>
        <w:jc w:val="both"/>
      </w:pPr>
      <w:r>
        <w:rPr>
          <w:rFonts w:ascii="Times New Roman"/>
          <w:b w:val="false"/>
          <w:i w:val="false"/>
          <w:color w:val="000000"/>
          <w:sz w:val="28"/>
        </w:rPr>
        <w:t>
      При наличии у кандидата стажа работы в финансовых организациях, являющихся нерезидентами Республики Казахстан, уполномоченный орган в целях подтверждения наличия у кандидата безупречной деловой репутации запрашивает у уполномоченного надзорного органа иностранного государства информацию о наличии (отсутствии) сведений, характеризующих безупречную деловую репутацию кандидата, либо получает данные сведения на официальном интернет-ресурсе надзорного органа иностранного государства (при наличии).</w:t>
      </w:r>
    </w:p>
    <w:bookmarkEnd w:id="50"/>
    <w:bookmarkStart w:name="z90" w:id="51"/>
    <w:p>
      <w:pPr>
        <w:spacing w:after="0"/>
        <w:ind w:left="0"/>
        <w:jc w:val="both"/>
      </w:pPr>
      <w:r>
        <w:rPr>
          <w:rFonts w:ascii="Times New Roman"/>
          <w:b w:val="false"/>
          <w:i w:val="false"/>
          <w:color w:val="000000"/>
          <w:sz w:val="28"/>
        </w:rPr>
        <w:t>
      При выявлении оснований для отказа в оказании государственной услуги, предусмотренных пунктом 9 Стандарта государственной услуги, уполномоченный орган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предоставления заявителю возможности выразить позицию по предварительному решению.</w:t>
      </w:r>
    </w:p>
    <w:bookmarkEnd w:id="51"/>
    <w:bookmarkStart w:name="z91" w:id="52"/>
    <w:p>
      <w:pPr>
        <w:spacing w:after="0"/>
        <w:ind w:left="0"/>
        <w:jc w:val="both"/>
      </w:pPr>
      <w:r>
        <w:rPr>
          <w:rFonts w:ascii="Times New Roman"/>
          <w:b w:val="false"/>
          <w:i w:val="false"/>
          <w:color w:val="000000"/>
          <w:sz w:val="28"/>
        </w:rPr>
        <w:t>
      Уведомление о заслушивании направляется не менее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52"/>
    <w:bookmarkStart w:name="z92" w:id="53"/>
    <w:p>
      <w:pPr>
        <w:spacing w:after="0"/>
        <w:ind w:left="0"/>
        <w:jc w:val="both"/>
      </w:pPr>
      <w:r>
        <w:rPr>
          <w:rFonts w:ascii="Times New Roman"/>
          <w:b w:val="false"/>
          <w:i w:val="false"/>
          <w:color w:val="000000"/>
          <w:sz w:val="28"/>
        </w:rPr>
        <w:t>
      По результатам рассмотрения документов, представленных заявителем, заслушивания работник ответственного подразделения направляет услугополучателю письмо о принятом решении уполномоченного органа по выдаче согласия на назначение (избрание) руководящих работников финансовых организаций, банковских, страховых холдингов, акционерного общества "Фонд гарантирования страховых выплат", а при согласовании кандидатов с приглашением на тестирование направляется письмо приглашение о прохождении тестирования либо мотивированный отказ в оказании государственной услуги.</w:t>
      </w:r>
    </w:p>
    <w:bookmarkEnd w:id="53"/>
    <w:bookmarkStart w:name="z93" w:id="54"/>
    <w:p>
      <w:pPr>
        <w:spacing w:after="0"/>
        <w:ind w:left="0"/>
        <w:jc w:val="both"/>
      </w:pPr>
      <w:r>
        <w:rPr>
          <w:rFonts w:ascii="Times New Roman"/>
          <w:b w:val="false"/>
          <w:i w:val="false"/>
          <w:color w:val="000000"/>
          <w:sz w:val="28"/>
        </w:rPr>
        <w:t>
      Отзыв документов, представленных для выдачи согласия на назначение (избрание) руководящих работников услугополучателя, допускается до принятия уполномоченным органом решения о согласовании кандидатов, а при согласовании с приглашением на тестирование - до даты прохождения кандидатом тестирования путем подачи через портал услугополучателем письменного заявления в произвольной форме с указанием причины их отзыва.";</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27</w:t>
      </w:r>
      <w:r>
        <w:rPr>
          <w:rFonts w:ascii="Times New Roman"/>
          <w:b w:val="false"/>
          <w:i w:val="false"/>
          <w:color w:val="000000"/>
          <w:sz w:val="28"/>
        </w:rPr>
        <w:t xml:space="preserve"> изложить в следующей редакции:</w:t>
      </w:r>
    </w:p>
    <w:bookmarkStart w:name="z95" w:id="55"/>
    <w:p>
      <w:pPr>
        <w:spacing w:after="0"/>
        <w:ind w:left="0"/>
        <w:jc w:val="both"/>
      </w:pPr>
      <w:r>
        <w:rPr>
          <w:rFonts w:ascii="Times New Roman"/>
          <w:b w:val="false"/>
          <w:i w:val="false"/>
          <w:color w:val="000000"/>
          <w:sz w:val="28"/>
        </w:rPr>
        <w:t>
      "27. Работник ответственного подразделения в течение одного рабочего дня после прохождения кандидатом тестирования (при положительном результате тестирования) или принятия Комиссией решения по вопросу согласования кандидата без приглашения для прохождения тестирования, готовит проект письма, содержащего сведения о результате оказания государственной услуги.";</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30</w:t>
      </w:r>
      <w:r>
        <w:rPr>
          <w:rFonts w:ascii="Times New Roman"/>
          <w:b w:val="false"/>
          <w:i w:val="false"/>
          <w:color w:val="000000"/>
          <w:sz w:val="28"/>
        </w:rPr>
        <w:t xml:space="preserve"> изложить в следующей редакции:</w:t>
      </w:r>
    </w:p>
    <w:bookmarkStart w:name="z97" w:id="56"/>
    <w:p>
      <w:pPr>
        <w:spacing w:after="0"/>
        <w:ind w:left="0"/>
        <w:jc w:val="both"/>
      </w:pPr>
      <w:r>
        <w:rPr>
          <w:rFonts w:ascii="Times New Roman"/>
          <w:b w:val="false"/>
          <w:i w:val="false"/>
          <w:color w:val="000000"/>
          <w:sz w:val="28"/>
        </w:rPr>
        <w:t>
      "30. Рассмотрение жалобы по вопросам оказания государственных услуг производится руководителем уполномоченного органа, уполномоченным органом по оценке и контролю за качеством оказания государственных услуг (далее – орган, рассматривающий жалобу).</w:t>
      </w:r>
    </w:p>
    <w:bookmarkEnd w:id="56"/>
    <w:bookmarkStart w:name="z98" w:id="57"/>
    <w:p>
      <w:pPr>
        <w:spacing w:after="0"/>
        <w:ind w:left="0"/>
        <w:jc w:val="both"/>
      </w:pPr>
      <w:r>
        <w:rPr>
          <w:rFonts w:ascii="Times New Roman"/>
          <w:b w:val="false"/>
          <w:i w:val="false"/>
          <w:color w:val="000000"/>
          <w:sz w:val="28"/>
        </w:rPr>
        <w:t>
      Жалоба подается услугодателю, должностному лицу, чье решение, действие (бездействие) обжалуются.</w:t>
      </w:r>
    </w:p>
    <w:bookmarkEnd w:id="57"/>
    <w:bookmarkStart w:name="z99" w:id="58"/>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в орган, рассматривающий жалобу.</w:t>
      </w:r>
    </w:p>
    <w:bookmarkEnd w:id="58"/>
    <w:bookmarkStart w:name="z100" w:id="59"/>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пунктом 2 </w:t>
      </w:r>
      <w:r>
        <w:rPr>
          <w:rFonts w:ascii="Times New Roman"/>
          <w:b w:val="false"/>
          <w:i w:val="false"/>
          <w:color w:val="000000"/>
          <w:sz w:val="28"/>
        </w:rPr>
        <w:t>статьи 25</w:t>
      </w:r>
      <w:r>
        <w:rPr>
          <w:rFonts w:ascii="Times New Roman"/>
          <w:b w:val="false"/>
          <w:i w:val="false"/>
          <w:color w:val="000000"/>
          <w:sz w:val="28"/>
        </w:rPr>
        <w:t xml:space="preserve"> Закона Республики Казахстан "О государственных услугах" подлежит рассмотрению в течение 5 (пяти) рабочих дней со дня ее регистрации.</w:t>
      </w:r>
    </w:p>
    <w:bookmarkEnd w:id="59"/>
    <w:bookmarkStart w:name="z101" w:id="60"/>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60"/>
    <w:bookmarkStart w:name="z102" w:id="61"/>
    <w:p>
      <w:pPr>
        <w:spacing w:after="0"/>
        <w:ind w:left="0"/>
        <w:jc w:val="both"/>
      </w:pPr>
      <w:r>
        <w:rPr>
          <w:rFonts w:ascii="Times New Roman"/>
          <w:b w:val="false"/>
          <w:i w:val="false"/>
          <w:color w:val="000000"/>
          <w:sz w:val="28"/>
        </w:rPr>
        <w:t xml:space="preserve">
      Если иное не предусмотрено </w:t>
      </w:r>
      <w:r>
        <w:rPr>
          <w:rFonts w:ascii="Times New Roman"/>
          <w:b w:val="false"/>
          <w:i w:val="false"/>
          <w:color w:val="000000"/>
          <w:sz w:val="28"/>
        </w:rPr>
        <w:t>Законом</w:t>
      </w:r>
      <w:r>
        <w:rPr>
          <w:rFonts w:ascii="Times New Roman"/>
          <w:b w:val="false"/>
          <w:i w:val="false"/>
          <w:color w:val="000000"/>
          <w:sz w:val="28"/>
        </w:rPr>
        <w:t xml:space="preserve"> о страховой деятельности, </w:t>
      </w:r>
      <w:r>
        <w:rPr>
          <w:rFonts w:ascii="Times New Roman"/>
          <w:b w:val="false"/>
          <w:i w:val="false"/>
          <w:color w:val="000000"/>
          <w:sz w:val="28"/>
        </w:rPr>
        <w:t>Законом</w:t>
      </w:r>
      <w:r>
        <w:rPr>
          <w:rFonts w:ascii="Times New Roman"/>
          <w:b w:val="false"/>
          <w:i w:val="false"/>
          <w:color w:val="000000"/>
          <w:sz w:val="28"/>
        </w:rPr>
        <w:t xml:space="preserve"> о банках, </w:t>
      </w:r>
      <w:r>
        <w:rPr>
          <w:rFonts w:ascii="Times New Roman"/>
          <w:b w:val="false"/>
          <w:i w:val="false"/>
          <w:color w:val="000000"/>
          <w:sz w:val="28"/>
        </w:rPr>
        <w:t>Законом</w:t>
      </w:r>
      <w:r>
        <w:rPr>
          <w:rFonts w:ascii="Times New Roman"/>
          <w:b w:val="false"/>
          <w:i w:val="false"/>
          <w:color w:val="000000"/>
          <w:sz w:val="28"/>
        </w:rPr>
        <w:t xml:space="preserve"> о Фонде гарантирования, </w:t>
      </w:r>
      <w:r>
        <w:rPr>
          <w:rFonts w:ascii="Times New Roman"/>
          <w:b w:val="false"/>
          <w:i w:val="false"/>
          <w:color w:val="000000"/>
          <w:sz w:val="28"/>
        </w:rPr>
        <w:t>Законом</w:t>
      </w:r>
      <w:r>
        <w:rPr>
          <w:rFonts w:ascii="Times New Roman"/>
          <w:b w:val="false"/>
          <w:i w:val="false"/>
          <w:color w:val="000000"/>
          <w:sz w:val="28"/>
        </w:rPr>
        <w:t xml:space="preserve"> о рынке ценных бумаг, </w:t>
      </w:r>
      <w:r>
        <w:rPr>
          <w:rFonts w:ascii="Times New Roman"/>
          <w:b w:val="false"/>
          <w:i w:val="false"/>
          <w:color w:val="000000"/>
          <w:sz w:val="28"/>
        </w:rPr>
        <w:t>Закон</w:t>
      </w:r>
      <w:r>
        <w:rPr>
          <w:rFonts w:ascii="Times New Roman"/>
          <w:b w:val="false"/>
          <w:i w:val="false"/>
          <w:color w:val="000000"/>
          <w:sz w:val="28"/>
        </w:rPr>
        <w:t xml:space="preserve"> о пенсионном обеспечении, обращение в суд допускается после обжалования в досудебном порядке.".</w:t>
      </w:r>
    </w:p>
    <w:bookmarkEnd w:id="61"/>
    <w:bookmarkStart w:name="z103" w:id="62"/>
    <w:p>
      <w:pPr>
        <w:spacing w:after="0"/>
        <w:ind w:left="0"/>
        <w:jc w:val="both"/>
      </w:pPr>
      <w:r>
        <w:rPr>
          <w:rFonts w:ascii="Times New Roman"/>
          <w:b w:val="false"/>
          <w:i w:val="false"/>
          <w:color w:val="000000"/>
          <w:sz w:val="28"/>
        </w:rPr>
        <w:t xml:space="preserve">
      5.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12 февраля 2021 года № 24 "Об утверждении Правил и условий выдачи разрешения на создание страховой (перестраховочной) организации, а также требований к содержанию документов, Правил выдачи разрешения на открытие филиала страховой (перестраховочной) организации-нерезидента Республики Казахстан, филиала страхового брокера-нерезидента Республики Казахстан, а также требований к содержанию бизнес-плана, Правил лицензирования страховой (перестраховочной) деятельности и деятельности страхового брокера, а также требований к содержанию документов" (зарегистрировано в Реестре государственной регистрации нормативных правовых актов под № 22217) следующие изменения:</w:t>
      </w:r>
    </w:p>
    <w:bookmarkEnd w:id="62"/>
    <w:bookmarkStart w:name="z104" w:id="6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 условиях выдачи разрешения на создание страховой (перестраховочной) организации, а также требованиях к содержанию документов, утвержденных указанным постановлением:</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06" w:id="64"/>
    <w:p>
      <w:pPr>
        <w:spacing w:after="0"/>
        <w:ind w:left="0"/>
        <w:jc w:val="both"/>
      </w:pPr>
      <w:r>
        <w:rPr>
          <w:rFonts w:ascii="Times New Roman"/>
          <w:b w:val="false"/>
          <w:i w:val="false"/>
          <w:color w:val="000000"/>
          <w:sz w:val="28"/>
        </w:rPr>
        <w:t xml:space="preserve">
      "1. Настоящие Правила и условия выдачи разрешения на создание страховой (перестраховочной) организации, а также требования к содержанию документов (далее - Правила) разработаны в соответствии со </w:t>
      </w:r>
      <w:r>
        <w:rPr>
          <w:rFonts w:ascii="Times New Roman"/>
          <w:b w:val="false"/>
          <w:i w:val="false"/>
          <w:color w:val="000000"/>
          <w:sz w:val="28"/>
        </w:rPr>
        <w:t>статьями 66</w:t>
      </w:r>
      <w:r>
        <w:rPr>
          <w:rFonts w:ascii="Times New Roman"/>
          <w:b w:val="false"/>
          <w:i w:val="false"/>
          <w:color w:val="000000"/>
          <w:sz w:val="28"/>
        </w:rPr>
        <w:t xml:space="preserve"> и </w:t>
      </w:r>
      <w:r>
        <w:rPr>
          <w:rFonts w:ascii="Times New Roman"/>
          <w:b w:val="false"/>
          <w:i w:val="false"/>
          <w:color w:val="000000"/>
          <w:sz w:val="28"/>
        </w:rPr>
        <w:t>73</w:t>
      </w:r>
      <w:r>
        <w:rPr>
          <w:rFonts w:ascii="Times New Roman"/>
          <w:b w:val="false"/>
          <w:i w:val="false"/>
          <w:color w:val="000000"/>
          <w:sz w:val="28"/>
        </w:rPr>
        <w:t xml:space="preserve"> Административного процедурно-процессуального кодекса Республики Казахстан, </w:t>
      </w:r>
      <w:r>
        <w:rPr>
          <w:rFonts w:ascii="Times New Roman"/>
          <w:b w:val="false"/>
          <w:i w:val="false"/>
          <w:color w:val="000000"/>
          <w:sz w:val="28"/>
        </w:rPr>
        <w:t>статьей 27</w:t>
      </w:r>
      <w:r>
        <w:rPr>
          <w:rFonts w:ascii="Times New Roman"/>
          <w:b w:val="false"/>
          <w:i w:val="false"/>
          <w:color w:val="000000"/>
          <w:sz w:val="28"/>
        </w:rPr>
        <w:t xml:space="preserve"> Закона Республики Казахстан "О страховой деятельности" (далее – Закон),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государственном регулировании, контроле и надзоре финансового рынка и финансовых организаций", законами Республики Казахстан "</w:t>
      </w:r>
      <w:r>
        <w:rPr>
          <w:rFonts w:ascii="Times New Roman"/>
          <w:b w:val="false"/>
          <w:i w:val="false"/>
          <w:color w:val="000000"/>
          <w:sz w:val="28"/>
        </w:rPr>
        <w:t>О государственных услугах</w:t>
      </w:r>
      <w:r>
        <w:rPr>
          <w:rFonts w:ascii="Times New Roman"/>
          <w:b w:val="false"/>
          <w:i w:val="false"/>
          <w:color w:val="000000"/>
          <w:sz w:val="28"/>
        </w:rPr>
        <w:t>", "</w:t>
      </w:r>
      <w:r>
        <w:rPr>
          <w:rFonts w:ascii="Times New Roman"/>
          <w:b w:val="false"/>
          <w:i w:val="false"/>
          <w:color w:val="000000"/>
          <w:sz w:val="28"/>
        </w:rPr>
        <w:t>О разрешениях и уведомлениях</w:t>
      </w:r>
      <w:r>
        <w:rPr>
          <w:rFonts w:ascii="Times New Roman"/>
          <w:b w:val="false"/>
          <w:i w:val="false"/>
          <w:color w:val="000000"/>
          <w:sz w:val="28"/>
        </w:rPr>
        <w:t>", "</w:t>
      </w:r>
      <w:r>
        <w:rPr>
          <w:rFonts w:ascii="Times New Roman"/>
          <w:b w:val="false"/>
          <w:i w:val="false"/>
          <w:color w:val="000000"/>
          <w:sz w:val="28"/>
        </w:rPr>
        <w:t>Об электронном документе</w:t>
      </w:r>
      <w:r>
        <w:rPr>
          <w:rFonts w:ascii="Times New Roman"/>
          <w:b w:val="false"/>
          <w:i w:val="false"/>
          <w:color w:val="000000"/>
          <w:sz w:val="28"/>
        </w:rPr>
        <w:t xml:space="preserve"> и электронной цифровой подписи" и "</w:t>
      </w:r>
      <w:r>
        <w:rPr>
          <w:rFonts w:ascii="Times New Roman"/>
          <w:b w:val="false"/>
          <w:i w:val="false"/>
          <w:color w:val="000000"/>
          <w:sz w:val="28"/>
        </w:rPr>
        <w:t>Об информатизации</w:t>
      </w:r>
      <w:r>
        <w:rPr>
          <w:rFonts w:ascii="Times New Roman"/>
          <w:b w:val="false"/>
          <w:i w:val="false"/>
          <w:color w:val="000000"/>
          <w:sz w:val="28"/>
        </w:rPr>
        <w:t>" и определяют порядок и условия выдачи уполномоченным органом по регулированию, контролю и надзору финансового рынка и финансовых организаций (далее - уполномоченный орган, услугодатель) разрешения на создание страховой (перестраховочной) организации (далее – государственная услуга), а также требования к содержанию документов.";</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108" w:id="65"/>
    <w:p>
      <w:pPr>
        <w:spacing w:after="0"/>
        <w:ind w:left="0"/>
        <w:jc w:val="both"/>
      </w:pPr>
      <w:r>
        <w:rPr>
          <w:rFonts w:ascii="Times New Roman"/>
          <w:b w:val="false"/>
          <w:i w:val="false"/>
          <w:color w:val="000000"/>
          <w:sz w:val="28"/>
        </w:rPr>
        <w:t xml:space="preserve">
      "6. При установлении факта полноты представленных документов уполномоченный орган в течение 43 (сорока трех) рабочих дней рассматривает их на предмет соответствия требованиям </w:t>
      </w:r>
      <w:r>
        <w:rPr>
          <w:rFonts w:ascii="Times New Roman"/>
          <w:b w:val="false"/>
          <w:i w:val="false"/>
          <w:color w:val="000000"/>
          <w:sz w:val="28"/>
        </w:rPr>
        <w:t>статьи 27</w:t>
      </w:r>
      <w:r>
        <w:rPr>
          <w:rFonts w:ascii="Times New Roman"/>
          <w:b w:val="false"/>
          <w:i w:val="false"/>
          <w:color w:val="000000"/>
          <w:sz w:val="28"/>
        </w:rPr>
        <w:t xml:space="preserve"> Закона и пункта 5 Правил.</w:t>
      </w:r>
    </w:p>
    <w:bookmarkEnd w:id="65"/>
    <w:bookmarkStart w:name="z109" w:id="66"/>
    <w:p>
      <w:pPr>
        <w:spacing w:after="0"/>
        <w:ind w:left="0"/>
        <w:jc w:val="both"/>
      </w:pPr>
      <w:r>
        <w:rPr>
          <w:rFonts w:ascii="Times New Roman"/>
          <w:b w:val="false"/>
          <w:i w:val="false"/>
          <w:color w:val="000000"/>
          <w:sz w:val="28"/>
        </w:rPr>
        <w:t>
      При выявлении оснований для отказа в оказании государственной услуги уполномоченный орган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предоставления заявителю возможности выразить позицию по предварительному решению.</w:t>
      </w:r>
    </w:p>
    <w:bookmarkEnd w:id="66"/>
    <w:bookmarkStart w:name="z110" w:id="67"/>
    <w:p>
      <w:pPr>
        <w:spacing w:after="0"/>
        <w:ind w:left="0"/>
        <w:jc w:val="both"/>
      </w:pPr>
      <w:r>
        <w:rPr>
          <w:rFonts w:ascii="Times New Roman"/>
          <w:b w:val="false"/>
          <w:i w:val="false"/>
          <w:color w:val="000000"/>
          <w:sz w:val="28"/>
        </w:rPr>
        <w:t>
      Уведомление о заслушивании направляется не менее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67"/>
    <w:bookmarkStart w:name="z111" w:id="68"/>
    <w:p>
      <w:pPr>
        <w:spacing w:after="0"/>
        <w:ind w:left="0"/>
        <w:jc w:val="both"/>
      </w:pPr>
      <w:r>
        <w:rPr>
          <w:rFonts w:ascii="Times New Roman"/>
          <w:b w:val="false"/>
          <w:i w:val="false"/>
          <w:color w:val="000000"/>
          <w:sz w:val="28"/>
        </w:rPr>
        <w:t>
      По результатам рассмотрения документов, представленных заявителем, заслушивания ответственное подразделение готовит и выносит на рассмотрение Правления уполномоченного органа проект постановления о выдаче (об отказе в выдаче) разрешения на создание страховой (перестраховочной) организации (далее – результат оказания государственной услуги).</w:t>
      </w:r>
    </w:p>
    <w:bookmarkEnd w:id="68"/>
    <w:bookmarkStart w:name="z112" w:id="69"/>
    <w:p>
      <w:pPr>
        <w:spacing w:after="0"/>
        <w:ind w:left="0"/>
        <w:jc w:val="both"/>
      </w:pPr>
      <w:r>
        <w:rPr>
          <w:rFonts w:ascii="Times New Roman"/>
          <w:b w:val="false"/>
          <w:i w:val="false"/>
          <w:color w:val="000000"/>
          <w:sz w:val="28"/>
        </w:rPr>
        <w:t>
      Работник ответственного подразделения в течение 5 (пяти) рабочих дней после принятия постановления Правления уполномоченного органа направляет заявителю в "личный кабинет" через портал и в Государственную корпорацию "Правительство для граждан" уведомление о выдаче разрешения на создание страховой (перестраховочной) организации в форме электронного документа, подписанного электронной цифровой подписью уполномоченного лица услугодателя, с приложением электронной копии разрешения на создание страховой (перестраховочной) организации либо мотивированный ответ об отказе в предоставлении государственной услуги.";</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114" w:id="70"/>
    <w:p>
      <w:pPr>
        <w:spacing w:after="0"/>
        <w:ind w:left="0"/>
        <w:jc w:val="both"/>
      </w:pPr>
      <w:r>
        <w:rPr>
          <w:rFonts w:ascii="Times New Roman"/>
          <w:b w:val="false"/>
          <w:i w:val="false"/>
          <w:color w:val="000000"/>
          <w:sz w:val="28"/>
        </w:rPr>
        <w:t>
      "10. Рассмотрение жалобы по вопросам оказания государственных услуг производится руководителем уполномоченного органа, уполномоченным органом по оценке и контролю за качеством оказания государственных услуг (далее – орган, рассматривающий жалобу).</w:t>
      </w:r>
    </w:p>
    <w:bookmarkEnd w:id="70"/>
    <w:bookmarkStart w:name="z115" w:id="71"/>
    <w:p>
      <w:pPr>
        <w:spacing w:after="0"/>
        <w:ind w:left="0"/>
        <w:jc w:val="both"/>
      </w:pPr>
      <w:r>
        <w:rPr>
          <w:rFonts w:ascii="Times New Roman"/>
          <w:b w:val="false"/>
          <w:i w:val="false"/>
          <w:color w:val="000000"/>
          <w:sz w:val="28"/>
        </w:rPr>
        <w:t>
      Жалоба подается услугодателю, должностному лицу, чье решение, действие (бездействие) обжалуются.</w:t>
      </w:r>
    </w:p>
    <w:bookmarkEnd w:id="71"/>
    <w:bookmarkStart w:name="z116" w:id="72"/>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в орган, рассматривающий жалобу.</w:t>
      </w:r>
    </w:p>
    <w:bookmarkEnd w:id="72"/>
    <w:bookmarkStart w:name="z117" w:id="73"/>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пунктом 2 </w:t>
      </w:r>
      <w:r>
        <w:rPr>
          <w:rFonts w:ascii="Times New Roman"/>
          <w:b w:val="false"/>
          <w:i w:val="false"/>
          <w:color w:val="000000"/>
          <w:sz w:val="28"/>
        </w:rPr>
        <w:t>статьи 25</w:t>
      </w:r>
      <w:r>
        <w:rPr>
          <w:rFonts w:ascii="Times New Roman"/>
          <w:b w:val="false"/>
          <w:i w:val="false"/>
          <w:color w:val="000000"/>
          <w:sz w:val="28"/>
        </w:rPr>
        <w:t xml:space="preserve"> Закона Республики Казахстан "О государственных услугах" подлежит рассмотрению в течение 5 (пяти) рабочих дней со дня ее регистрации.</w:t>
      </w:r>
    </w:p>
    <w:bookmarkEnd w:id="73"/>
    <w:bookmarkStart w:name="z118" w:id="74"/>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74"/>
    <w:bookmarkStart w:name="z119" w:id="75"/>
    <w:p>
      <w:pPr>
        <w:spacing w:after="0"/>
        <w:ind w:left="0"/>
        <w:jc w:val="both"/>
      </w:pPr>
      <w:r>
        <w:rPr>
          <w:rFonts w:ascii="Times New Roman"/>
          <w:b w:val="false"/>
          <w:i w:val="false"/>
          <w:color w:val="000000"/>
          <w:sz w:val="28"/>
        </w:rPr>
        <w:t xml:space="preserve">
      Если иное не предусмотрено </w:t>
      </w:r>
      <w:r>
        <w:rPr>
          <w:rFonts w:ascii="Times New Roman"/>
          <w:b w:val="false"/>
          <w:i w:val="false"/>
          <w:color w:val="000000"/>
          <w:sz w:val="28"/>
        </w:rPr>
        <w:t>Законом</w:t>
      </w:r>
      <w:r>
        <w:rPr>
          <w:rFonts w:ascii="Times New Roman"/>
          <w:b w:val="false"/>
          <w:i w:val="false"/>
          <w:color w:val="000000"/>
          <w:sz w:val="28"/>
        </w:rPr>
        <w:t>, обращение в суд допускается после обжалования в досудебном порядке.";</w:t>
      </w:r>
    </w:p>
    <w:bookmarkEnd w:id="75"/>
    <w:bookmarkStart w:name="z120" w:id="7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выдачи разрешения на открытие филиала страховой (перестраховочной) организации-нерезидента Республики Казахстан, филиала страхового брокера-нерезидента Республики Казахстан, а также требованиях к содержанию бизнес-плана, утвержденных указанным постановлением:</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22" w:id="77"/>
    <w:p>
      <w:pPr>
        <w:spacing w:after="0"/>
        <w:ind w:left="0"/>
        <w:jc w:val="both"/>
      </w:pPr>
      <w:r>
        <w:rPr>
          <w:rFonts w:ascii="Times New Roman"/>
          <w:b w:val="false"/>
          <w:i w:val="false"/>
          <w:color w:val="000000"/>
          <w:sz w:val="28"/>
        </w:rPr>
        <w:t xml:space="preserve">
      "1. Настоящие Правила выдачи разрешения на открытие филиала страховой (перестраховочной) организации-нерезидента Республики Казахстан, филиала страхового брокера-нерезидента Республики Казахстан, а также требования к содержанию бизнес-плана (далее - Правила) разработаны в соответствии со </w:t>
      </w:r>
      <w:r>
        <w:rPr>
          <w:rFonts w:ascii="Times New Roman"/>
          <w:b w:val="false"/>
          <w:i w:val="false"/>
          <w:color w:val="000000"/>
          <w:sz w:val="28"/>
        </w:rPr>
        <w:t>статьями 66</w:t>
      </w:r>
      <w:r>
        <w:rPr>
          <w:rFonts w:ascii="Times New Roman"/>
          <w:b w:val="false"/>
          <w:i w:val="false"/>
          <w:color w:val="000000"/>
          <w:sz w:val="28"/>
        </w:rPr>
        <w:t xml:space="preserve"> и </w:t>
      </w:r>
      <w:r>
        <w:rPr>
          <w:rFonts w:ascii="Times New Roman"/>
          <w:b w:val="false"/>
          <w:i w:val="false"/>
          <w:color w:val="000000"/>
          <w:sz w:val="28"/>
        </w:rPr>
        <w:t>73</w:t>
      </w:r>
      <w:r>
        <w:rPr>
          <w:rFonts w:ascii="Times New Roman"/>
          <w:b w:val="false"/>
          <w:i w:val="false"/>
          <w:color w:val="000000"/>
          <w:sz w:val="28"/>
        </w:rPr>
        <w:t xml:space="preserve"> Административного процедурно-процессуального кодекса Республики Казахстан, </w:t>
      </w:r>
      <w:r>
        <w:rPr>
          <w:rFonts w:ascii="Times New Roman"/>
          <w:b w:val="false"/>
          <w:i w:val="false"/>
          <w:color w:val="000000"/>
          <w:sz w:val="28"/>
        </w:rPr>
        <w:t>статьями 16-4</w:t>
      </w:r>
      <w:r>
        <w:rPr>
          <w:rFonts w:ascii="Times New Roman"/>
          <w:b w:val="false"/>
          <w:i w:val="false"/>
          <w:color w:val="000000"/>
          <w:sz w:val="28"/>
        </w:rPr>
        <w:t xml:space="preserve">, </w:t>
      </w:r>
      <w:r>
        <w:rPr>
          <w:rFonts w:ascii="Times New Roman"/>
          <w:b w:val="false"/>
          <w:i w:val="false"/>
          <w:color w:val="000000"/>
          <w:sz w:val="28"/>
        </w:rPr>
        <w:t>30-1</w:t>
      </w:r>
      <w:r>
        <w:rPr>
          <w:rFonts w:ascii="Times New Roman"/>
          <w:b w:val="false"/>
          <w:i w:val="false"/>
          <w:color w:val="000000"/>
          <w:sz w:val="28"/>
        </w:rPr>
        <w:t xml:space="preserve"> Закона Республики Казахстан "О страховой деятельности" (далее – Закон),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государственном регулировании, контроле и надзоре финансового рынка и финансовых организаций", законами Республики Казахстан "</w:t>
      </w:r>
      <w:r>
        <w:rPr>
          <w:rFonts w:ascii="Times New Roman"/>
          <w:b w:val="false"/>
          <w:i w:val="false"/>
          <w:color w:val="000000"/>
          <w:sz w:val="28"/>
        </w:rPr>
        <w:t>О государственных услугах</w:t>
      </w:r>
      <w:r>
        <w:rPr>
          <w:rFonts w:ascii="Times New Roman"/>
          <w:b w:val="false"/>
          <w:i w:val="false"/>
          <w:color w:val="000000"/>
          <w:sz w:val="28"/>
        </w:rPr>
        <w:t>", "</w:t>
      </w:r>
      <w:r>
        <w:rPr>
          <w:rFonts w:ascii="Times New Roman"/>
          <w:b w:val="false"/>
          <w:i w:val="false"/>
          <w:color w:val="000000"/>
          <w:sz w:val="28"/>
        </w:rPr>
        <w:t>О разрешениях и уведомлениях</w:t>
      </w:r>
      <w:r>
        <w:rPr>
          <w:rFonts w:ascii="Times New Roman"/>
          <w:b w:val="false"/>
          <w:i w:val="false"/>
          <w:color w:val="000000"/>
          <w:sz w:val="28"/>
        </w:rPr>
        <w:t>", "</w:t>
      </w:r>
      <w:r>
        <w:rPr>
          <w:rFonts w:ascii="Times New Roman"/>
          <w:b w:val="false"/>
          <w:i w:val="false"/>
          <w:color w:val="000000"/>
          <w:sz w:val="28"/>
        </w:rPr>
        <w:t>Об электронном документе</w:t>
      </w:r>
      <w:r>
        <w:rPr>
          <w:rFonts w:ascii="Times New Roman"/>
          <w:b w:val="false"/>
          <w:i w:val="false"/>
          <w:color w:val="000000"/>
          <w:sz w:val="28"/>
        </w:rPr>
        <w:t xml:space="preserve"> и электронной цифровой подписи" и "</w:t>
      </w:r>
      <w:r>
        <w:rPr>
          <w:rFonts w:ascii="Times New Roman"/>
          <w:b w:val="false"/>
          <w:i w:val="false"/>
          <w:color w:val="000000"/>
          <w:sz w:val="28"/>
        </w:rPr>
        <w:t>Об информатизации</w:t>
      </w:r>
      <w:r>
        <w:rPr>
          <w:rFonts w:ascii="Times New Roman"/>
          <w:b w:val="false"/>
          <w:i w:val="false"/>
          <w:color w:val="000000"/>
          <w:sz w:val="28"/>
        </w:rPr>
        <w:t>" и определяют порядок выдачи уполномоченным органом по регулированию, контролю и надзору финансового рынка и финансовых организаций (далее – уполномоченный орган, услугодатель) разрешения на открытие филиала страховой (перестраховочной) организации-нерезидента Республики Казахстан, филиала страхового брокера-нерезидента Республики Казахстан (далее – государственная услуга), а также требований к содержанию бизнес-плана.";</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124" w:id="78"/>
    <w:p>
      <w:pPr>
        <w:spacing w:after="0"/>
        <w:ind w:left="0"/>
        <w:jc w:val="both"/>
      </w:pPr>
      <w:r>
        <w:rPr>
          <w:rFonts w:ascii="Times New Roman"/>
          <w:b w:val="false"/>
          <w:i w:val="false"/>
          <w:color w:val="000000"/>
          <w:sz w:val="28"/>
        </w:rPr>
        <w:t xml:space="preserve">
      "8. При установлении факта полноты представленных документов уполномоченный орган в течение 43 (сорока трех) рабочих дней рассматривает их на предмет соответствия требованиям </w:t>
      </w:r>
      <w:r>
        <w:rPr>
          <w:rFonts w:ascii="Times New Roman"/>
          <w:b w:val="false"/>
          <w:i w:val="false"/>
          <w:color w:val="000000"/>
          <w:sz w:val="28"/>
        </w:rPr>
        <w:t>статьей 16-4</w:t>
      </w:r>
      <w:r>
        <w:rPr>
          <w:rFonts w:ascii="Times New Roman"/>
          <w:b w:val="false"/>
          <w:i w:val="false"/>
          <w:color w:val="000000"/>
          <w:sz w:val="28"/>
        </w:rPr>
        <w:t xml:space="preserve">, </w:t>
      </w:r>
      <w:r>
        <w:rPr>
          <w:rFonts w:ascii="Times New Roman"/>
          <w:b w:val="false"/>
          <w:i w:val="false"/>
          <w:color w:val="000000"/>
          <w:sz w:val="28"/>
        </w:rPr>
        <w:t>30-1</w:t>
      </w:r>
      <w:r>
        <w:rPr>
          <w:rFonts w:ascii="Times New Roman"/>
          <w:b w:val="false"/>
          <w:i w:val="false"/>
          <w:color w:val="000000"/>
          <w:sz w:val="28"/>
        </w:rPr>
        <w:t xml:space="preserve"> Закона и пунктов 4, 12 Правил.</w:t>
      </w:r>
    </w:p>
    <w:bookmarkEnd w:id="78"/>
    <w:bookmarkStart w:name="z125" w:id="79"/>
    <w:p>
      <w:pPr>
        <w:spacing w:after="0"/>
        <w:ind w:left="0"/>
        <w:jc w:val="both"/>
      </w:pPr>
      <w:r>
        <w:rPr>
          <w:rFonts w:ascii="Times New Roman"/>
          <w:b w:val="false"/>
          <w:i w:val="false"/>
          <w:color w:val="000000"/>
          <w:sz w:val="28"/>
        </w:rPr>
        <w:t>
      При выявлении оснований для отказа в оказании государственной услуги уполномоченный орган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предоставления заявителю возможности выразить позицию по предварительному решению.</w:t>
      </w:r>
    </w:p>
    <w:bookmarkEnd w:id="79"/>
    <w:bookmarkStart w:name="z126" w:id="80"/>
    <w:p>
      <w:pPr>
        <w:spacing w:after="0"/>
        <w:ind w:left="0"/>
        <w:jc w:val="both"/>
      </w:pPr>
      <w:r>
        <w:rPr>
          <w:rFonts w:ascii="Times New Roman"/>
          <w:b w:val="false"/>
          <w:i w:val="false"/>
          <w:color w:val="000000"/>
          <w:sz w:val="28"/>
        </w:rPr>
        <w:t>
      Уведомление о заслушивании направляется не менее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80"/>
    <w:bookmarkStart w:name="z127" w:id="81"/>
    <w:p>
      <w:pPr>
        <w:spacing w:after="0"/>
        <w:ind w:left="0"/>
        <w:jc w:val="both"/>
      </w:pPr>
      <w:r>
        <w:rPr>
          <w:rFonts w:ascii="Times New Roman"/>
          <w:b w:val="false"/>
          <w:i w:val="false"/>
          <w:color w:val="000000"/>
          <w:sz w:val="28"/>
        </w:rPr>
        <w:t>
      По результатам рассмотрения документов, представленных заявителем, заслушивания ответственное подразделение готовит и выносит на рассмотрение Правления уполномоченного органа проект постановления о выдаче (об отказе в выдаче) разрешения на открытие филиала страховой (перестраховочной) организации-нерезидента Республики Казахстан, филиала страхового брокера-нерезидента Республики Казахстан (далее – результат оказания государственной услуги).</w:t>
      </w:r>
    </w:p>
    <w:bookmarkEnd w:id="81"/>
    <w:bookmarkStart w:name="z128" w:id="82"/>
    <w:p>
      <w:pPr>
        <w:spacing w:after="0"/>
        <w:ind w:left="0"/>
        <w:jc w:val="both"/>
      </w:pPr>
      <w:r>
        <w:rPr>
          <w:rFonts w:ascii="Times New Roman"/>
          <w:b w:val="false"/>
          <w:i w:val="false"/>
          <w:color w:val="000000"/>
          <w:sz w:val="28"/>
        </w:rPr>
        <w:t>
      Работник ответственного подразделения в течение 5 (пяти) рабочих дней после принятия уполномоченным органом решения о выдаче (об отказе в выдаче) разрешения на открытие филиала страховой (перестраховочной) организации-нерезидента Республики Казахстан, на открытие филиала страхового брокера-нерезидента Республики Казахстан направляет заявителю и в Государственную корпорацию "Правительство для граждан" уведомление о выдаче разрешения на открытие филиала страховой (перестраховочной) организации-нерезидента Республики Казахстан, филиала страхового брокера-нерезидента Республики Казахстан в форме электронного документа, подписанного электронной цифровой подписью уполномоченного лица услугодателя, либо на бумажном носителе (при подаче заявления страховым брокером-нерезидентом Республики Казахстан на бумажном носителе) либо мотивированный ответ об отказе в предоставлении государственной услуги.";</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130" w:id="83"/>
    <w:p>
      <w:pPr>
        <w:spacing w:after="0"/>
        <w:ind w:left="0"/>
        <w:jc w:val="both"/>
      </w:pPr>
      <w:r>
        <w:rPr>
          <w:rFonts w:ascii="Times New Roman"/>
          <w:b w:val="false"/>
          <w:i w:val="false"/>
          <w:color w:val="000000"/>
          <w:sz w:val="28"/>
        </w:rPr>
        <w:t>
      "13. Рассмотрение жалобы по вопросам оказания государственных услуг производится руководителем уполномоченного органа, уполномоченным органом по оценке и контролю за качеством оказания государственных услуг (далее – орган, рассматривающий жалобу).</w:t>
      </w:r>
    </w:p>
    <w:bookmarkEnd w:id="83"/>
    <w:bookmarkStart w:name="z131" w:id="84"/>
    <w:p>
      <w:pPr>
        <w:spacing w:after="0"/>
        <w:ind w:left="0"/>
        <w:jc w:val="both"/>
      </w:pPr>
      <w:r>
        <w:rPr>
          <w:rFonts w:ascii="Times New Roman"/>
          <w:b w:val="false"/>
          <w:i w:val="false"/>
          <w:color w:val="000000"/>
          <w:sz w:val="28"/>
        </w:rPr>
        <w:t>
      Жалоба подается услугодателю, должностному лицу, чье решение, действие (бездействие) обжалуются.</w:t>
      </w:r>
    </w:p>
    <w:bookmarkEnd w:id="84"/>
    <w:bookmarkStart w:name="z132" w:id="85"/>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в орган, рассматривающий жалобу.</w:t>
      </w:r>
    </w:p>
    <w:bookmarkEnd w:id="85"/>
    <w:bookmarkStart w:name="z133" w:id="86"/>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пунктом 2 </w:t>
      </w:r>
      <w:r>
        <w:rPr>
          <w:rFonts w:ascii="Times New Roman"/>
          <w:b w:val="false"/>
          <w:i w:val="false"/>
          <w:color w:val="000000"/>
          <w:sz w:val="28"/>
        </w:rPr>
        <w:t>статьи 25</w:t>
      </w:r>
      <w:r>
        <w:rPr>
          <w:rFonts w:ascii="Times New Roman"/>
          <w:b w:val="false"/>
          <w:i w:val="false"/>
          <w:color w:val="000000"/>
          <w:sz w:val="28"/>
        </w:rPr>
        <w:t xml:space="preserve"> Закона Республики Казахстан "О государственных услугах" подлежит рассмотрению в течение 5 (пяти) рабочих дней со дня ее регистрации.</w:t>
      </w:r>
    </w:p>
    <w:bookmarkEnd w:id="86"/>
    <w:bookmarkStart w:name="z134" w:id="87"/>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87"/>
    <w:bookmarkStart w:name="z135" w:id="88"/>
    <w:p>
      <w:pPr>
        <w:spacing w:after="0"/>
        <w:ind w:left="0"/>
        <w:jc w:val="both"/>
      </w:pPr>
      <w:r>
        <w:rPr>
          <w:rFonts w:ascii="Times New Roman"/>
          <w:b w:val="false"/>
          <w:i w:val="false"/>
          <w:color w:val="000000"/>
          <w:sz w:val="28"/>
        </w:rPr>
        <w:t xml:space="preserve">
      Если иное не предусмотрено </w:t>
      </w:r>
      <w:r>
        <w:rPr>
          <w:rFonts w:ascii="Times New Roman"/>
          <w:b w:val="false"/>
          <w:i w:val="false"/>
          <w:color w:val="000000"/>
          <w:sz w:val="28"/>
        </w:rPr>
        <w:t>Законом</w:t>
      </w:r>
      <w:r>
        <w:rPr>
          <w:rFonts w:ascii="Times New Roman"/>
          <w:b w:val="false"/>
          <w:i w:val="false"/>
          <w:color w:val="000000"/>
          <w:sz w:val="28"/>
        </w:rPr>
        <w:t>, обращение в суд допускается после обжалования в досудебном порядке.".</w:t>
      </w:r>
    </w:p>
    <w:bookmarkEnd w:id="88"/>
    <w:bookmarkStart w:name="z136" w:id="8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лицензирования страховой (перестраховочной) деятельности и деятельности страхового брокера, а также требованиях к содержанию документов, утвержденных указанным постановлением:</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38" w:id="90"/>
    <w:p>
      <w:pPr>
        <w:spacing w:after="0"/>
        <w:ind w:left="0"/>
        <w:jc w:val="both"/>
      </w:pPr>
      <w:r>
        <w:rPr>
          <w:rFonts w:ascii="Times New Roman"/>
          <w:b w:val="false"/>
          <w:i w:val="false"/>
          <w:color w:val="000000"/>
          <w:sz w:val="28"/>
        </w:rPr>
        <w:t xml:space="preserve">
      "1. Настоящие Правила лицензирования страховой (перестраховочной) деятельности и деятельности страхового брокера, а также требования к содержанию документов (далее - Правила) разработаны в соответствии со </w:t>
      </w:r>
      <w:r>
        <w:rPr>
          <w:rFonts w:ascii="Times New Roman"/>
          <w:b w:val="false"/>
          <w:i w:val="false"/>
          <w:color w:val="000000"/>
          <w:sz w:val="28"/>
        </w:rPr>
        <w:t>статьями 66</w:t>
      </w:r>
      <w:r>
        <w:rPr>
          <w:rFonts w:ascii="Times New Roman"/>
          <w:b w:val="false"/>
          <w:i w:val="false"/>
          <w:color w:val="000000"/>
          <w:sz w:val="28"/>
        </w:rPr>
        <w:t xml:space="preserve"> и </w:t>
      </w:r>
      <w:r>
        <w:rPr>
          <w:rFonts w:ascii="Times New Roman"/>
          <w:b w:val="false"/>
          <w:i w:val="false"/>
          <w:color w:val="000000"/>
          <w:sz w:val="28"/>
        </w:rPr>
        <w:t>73</w:t>
      </w:r>
      <w:r>
        <w:rPr>
          <w:rFonts w:ascii="Times New Roman"/>
          <w:b w:val="false"/>
          <w:i w:val="false"/>
          <w:color w:val="000000"/>
          <w:sz w:val="28"/>
        </w:rPr>
        <w:t xml:space="preserve"> Административного процедурно-процессуального кодекса Республики Казахстан, </w:t>
      </w:r>
      <w:r>
        <w:rPr>
          <w:rFonts w:ascii="Times New Roman"/>
          <w:b w:val="false"/>
          <w:i w:val="false"/>
          <w:color w:val="000000"/>
          <w:sz w:val="28"/>
        </w:rPr>
        <w:t>статьей 37</w:t>
      </w:r>
      <w:r>
        <w:rPr>
          <w:rFonts w:ascii="Times New Roman"/>
          <w:b w:val="false"/>
          <w:i w:val="false"/>
          <w:color w:val="000000"/>
          <w:sz w:val="28"/>
        </w:rPr>
        <w:t xml:space="preserve"> Закона Республики Казахстан "О страховой деятельности" (далее – Закон),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государственном регулировании, контроле и надзоре финансового рынка и финансовых организаций", законами Республики Казахстан "</w:t>
      </w:r>
      <w:r>
        <w:rPr>
          <w:rFonts w:ascii="Times New Roman"/>
          <w:b w:val="false"/>
          <w:i w:val="false"/>
          <w:color w:val="000000"/>
          <w:sz w:val="28"/>
        </w:rPr>
        <w:t>Об обязательном страховании</w:t>
      </w:r>
      <w:r>
        <w:rPr>
          <w:rFonts w:ascii="Times New Roman"/>
          <w:b w:val="false"/>
          <w:i w:val="false"/>
          <w:color w:val="000000"/>
          <w:sz w:val="28"/>
        </w:rPr>
        <w:t xml:space="preserve"> гражданско-правовой ответственности владельцев транспортных средств" (далее - Закон о ГПО транспортных средств), "</w:t>
      </w:r>
      <w:r>
        <w:rPr>
          <w:rFonts w:ascii="Times New Roman"/>
          <w:b w:val="false"/>
          <w:i w:val="false"/>
          <w:color w:val="000000"/>
          <w:sz w:val="28"/>
        </w:rPr>
        <w:t>Об обязательном страховании</w:t>
      </w:r>
      <w:r>
        <w:rPr>
          <w:rFonts w:ascii="Times New Roman"/>
          <w:b w:val="false"/>
          <w:i w:val="false"/>
          <w:color w:val="000000"/>
          <w:sz w:val="28"/>
        </w:rPr>
        <w:t xml:space="preserve"> гражданско-правовой ответственности перевозчика перед пассажирами" (далее - Закон о ГПО перевозчиков), "</w:t>
      </w:r>
      <w:r>
        <w:rPr>
          <w:rFonts w:ascii="Times New Roman"/>
          <w:b w:val="false"/>
          <w:i w:val="false"/>
          <w:color w:val="000000"/>
          <w:sz w:val="28"/>
        </w:rPr>
        <w:t>Об обязательном страховании туриста</w:t>
      </w:r>
      <w:r>
        <w:rPr>
          <w:rFonts w:ascii="Times New Roman"/>
          <w:b w:val="false"/>
          <w:i w:val="false"/>
          <w:color w:val="000000"/>
          <w:sz w:val="28"/>
        </w:rPr>
        <w:t>" (далее – Закон об обязательном страховании туриста), "</w:t>
      </w:r>
      <w:r>
        <w:rPr>
          <w:rFonts w:ascii="Times New Roman"/>
          <w:b w:val="false"/>
          <w:i w:val="false"/>
          <w:color w:val="000000"/>
          <w:sz w:val="28"/>
        </w:rPr>
        <w:t>О государственных услугах</w:t>
      </w:r>
      <w:r>
        <w:rPr>
          <w:rFonts w:ascii="Times New Roman"/>
          <w:b w:val="false"/>
          <w:i w:val="false"/>
          <w:color w:val="000000"/>
          <w:sz w:val="28"/>
        </w:rPr>
        <w:t>", "</w:t>
      </w:r>
      <w:r>
        <w:rPr>
          <w:rFonts w:ascii="Times New Roman"/>
          <w:b w:val="false"/>
          <w:i w:val="false"/>
          <w:color w:val="000000"/>
          <w:sz w:val="28"/>
        </w:rPr>
        <w:t>О разрешениях и уведомлениях</w:t>
      </w:r>
      <w:r>
        <w:rPr>
          <w:rFonts w:ascii="Times New Roman"/>
          <w:b w:val="false"/>
          <w:i w:val="false"/>
          <w:color w:val="000000"/>
          <w:sz w:val="28"/>
        </w:rPr>
        <w:t>" (далее – Закон о разрешениях и уведомлениях), "</w:t>
      </w:r>
      <w:r>
        <w:rPr>
          <w:rFonts w:ascii="Times New Roman"/>
          <w:b w:val="false"/>
          <w:i w:val="false"/>
          <w:color w:val="000000"/>
          <w:sz w:val="28"/>
        </w:rPr>
        <w:t>Об электронном документе</w:t>
      </w:r>
      <w:r>
        <w:rPr>
          <w:rFonts w:ascii="Times New Roman"/>
          <w:b w:val="false"/>
          <w:i w:val="false"/>
          <w:color w:val="000000"/>
          <w:sz w:val="28"/>
        </w:rPr>
        <w:t xml:space="preserve"> и электронной цифровой подписи" и "</w:t>
      </w:r>
      <w:r>
        <w:rPr>
          <w:rFonts w:ascii="Times New Roman"/>
          <w:b w:val="false"/>
          <w:i w:val="false"/>
          <w:color w:val="000000"/>
          <w:sz w:val="28"/>
        </w:rPr>
        <w:t>Об информатизации</w:t>
      </w:r>
      <w:r>
        <w:rPr>
          <w:rFonts w:ascii="Times New Roman"/>
          <w:b w:val="false"/>
          <w:i w:val="false"/>
          <w:color w:val="000000"/>
          <w:sz w:val="28"/>
        </w:rPr>
        <w:t>" и определяют порядок лицензирования страховой (перестраховочной) деятельности и деятельности страхового брокера уполномоченным органом по регулированию, контролю и надзору финансового рынка и финансовых организаций (далее - уполномоченный орган, услугодатель), а также требования к содержанию документов.";</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140" w:id="91"/>
    <w:p>
      <w:pPr>
        <w:spacing w:after="0"/>
        <w:ind w:left="0"/>
        <w:jc w:val="both"/>
      </w:pPr>
      <w:r>
        <w:rPr>
          <w:rFonts w:ascii="Times New Roman"/>
          <w:b w:val="false"/>
          <w:i w:val="false"/>
          <w:color w:val="000000"/>
          <w:sz w:val="28"/>
        </w:rPr>
        <w:t>
      "9. Работник услугодателя, уполномоченный на прием и регистрацию корреспонденции, в день поступления заявления о выдаче лицензии на право осуществления деятельности страхового брокера, страховой (перестраховочной) деятельности по дополнительным классам страхования, дополнительному виду брокерской деятельности осуществляет его направление в подразделение, ответственное за оказание государственной услуги (далее – ответственное подразделение). Работник ответственного подразделения проверяет полноту представленных документов на соответствие требованиям пункта 8 Стандарта государственной услуги "Выдача лицензии на право осуществления страховой (перестраховочной) деятельности или исламской страховой (перестраховочной) деятельности по отрасли "общее страхование" согласно приложению 5, пункта 8 Стандарта государственной услуги "Выдача лицензии на осуществление страховой деятельности или право осуществления исламской страховой деятельности по отрасли "страхование жизни" согласно приложению 6, пункта 8 Стандарта государственной услуги "Выдача лицензии на виды обязательного страхования, установленные законами Республики Казахстан и являющиеся отдельными классами страхования, или право осуществления исламской страховой деятельности по видам обязательного страхования, установленным законами Республики Казахстан и являющимся отдельными классами страхования" согласно приложению 7, пункта 8 Стандарта государственной услуги "Выдача лицензии на деятельность по перестрахованию или право осуществления деятельности по исламскому перестрахованию" согласно приложению 8, пункта 8 Стандарта государственной услуги "Выдача лицензии на право осуществления деятельности страхового брокера" согласно приложению 9 к Правилам.</w:t>
      </w:r>
    </w:p>
    <w:bookmarkEnd w:id="91"/>
    <w:bookmarkStart w:name="z141" w:id="92"/>
    <w:p>
      <w:pPr>
        <w:spacing w:after="0"/>
        <w:ind w:left="0"/>
        <w:jc w:val="both"/>
      </w:pPr>
      <w:r>
        <w:rPr>
          <w:rFonts w:ascii="Times New Roman"/>
          <w:b w:val="false"/>
          <w:i w:val="false"/>
          <w:color w:val="000000"/>
          <w:sz w:val="28"/>
        </w:rPr>
        <w:t>
      При установлении факта неполноты представленных документов и (или) документов с истекшим сроком действия услугодатель отказывает в приеме заявления в течение 2 (двух) рабочих дней с момента получения документов.</w:t>
      </w:r>
    </w:p>
    <w:bookmarkEnd w:id="92"/>
    <w:bookmarkStart w:name="z142" w:id="93"/>
    <w:p>
      <w:pPr>
        <w:spacing w:after="0"/>
        <w:ind w:left="0"/>
        <w:jc w:val="both"/>
      </w:pPr>
      <w:r>
        <w:rPr>
          <w:rFonts w:ascii="Times New Roman"/>
          <w:b w:val="false"/>
          <w:i w:val="false"/>
          <w:color w:val="000000"/>
          <w:sz w:val="28"/>
        </w:rPr>
        <w:t xml:space="preserve">
      При установлении факта полноты представленных документов ответственное подразделение в течение 25 (двадцати пяти) рабочих дней рассматривает документы на соответствие требованиям </w:t>
      </w:r>
      <w:r>
        <w:rPr>
          <w:rFonts w:ascii="Times New Roman"/>
          <w:b w:val="false"/>
          <w:i w:val="false"/>
          <w:color w:val="000000"/>
          <w:sz w:val="28"/>
        </w:rPr>
        <w:t>статьи 37</w:t>
      </w:r>
      <w:r>
        <w:rPr>
          <w:rFonts w:ascii="Times New Roman"/>
          <w:b w:val="false"/>
          <w:i w:val="false"/>
          <w:color w:val="000000"/>
          <w:sz w:val="28"/>
        </w:rPr>
        <w:t xml:space="preserve"> Закона, пунктов 11, 12 и 13 Правил.</w:t>
      </w:r>
    </w:p>
    <w:bookmarkEnd w:id="93"/>
    <w:bookmarkStart w:name="z143" w:id="94"/>
    <w:p>
      <w:pPr>
        <w:spacing w:after="0"/>
        <w:ind w:left="0"/>
        <w:jc w:val="both"/>
      </w:pPr>
      <w:r>
        <w:rPr>
          <w:rFonts w:ascii="Times New Roman"/>
          <w:b w:val="false"/>
          <w:i w:val="false"/>
          <w:color w:val="000000"/>
          <w:sz w:val="28"/>
        </w:rPr>
        <w:t>
      При выявлении оснований для отказа в оказании государственной услуги уполномоченный орган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предоставления заявителю возможности выразить позицию по предварительному решению.</w:t>
      </w:r>
    </w:p>
    <w:bookmarkEnd w:id="94"/>
    <w:bookmarkStart w:name="z144" w:id="95"/>
    <w:p>
      <w:pPr>
        <w:spacing w:after="0"/>
        <w:ind w:left="0"/>
        <w:jc w:val="both"/>
      </w:pPr>
      <w:r>
        <w:rPr>
          <w:rFonts w:ascii="Times New Roman"/>
          <w:b w:val="false"/>
          <w:i w:val="false"/>
          <w:color w:val="000000"/>
          <w:sz w:val="28"/>
        </w:rPr>
        <w:t>
      Уведомление о заслушивании направляется не менее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95"/>
    <w:bookmarkStart w:name="z145" w:id="96"/>
    <w:p>
      <w:pPr>
        <w:spacing w:after="0"/>
        <w:ind w:left="0"/>
        <w:jc w:val="both"/>
      </w:pPr>
      <w:r>
        <w:rPr>
          <w:rFonts w:ascii="Times New Roman"/>
          <w:b w:val="false"/>
          <w:i w:val="false"/>
          <w:color w:val="000000"/>
          <w:sz w:val="28"/>
        </w:rPr>
        <w:t>
      По результатам рассмотрения документов, представленных заявителем, заслушивания ответственное подразделение готовит проекты приказа и лицензии либо отказа в выдаче лицензии, подписывает результат оказания государственной услуги у уполномоченного лица услугодателя (далее – результат оказания государственной услуги).</w:t>
      </w:r>
    </w:p>
    <w:bookmarkEnd w:id="96"/>
    <w:bookmarkStart w:name="z146" w:id="97"/>
    <w:p>
      <w:pPr>
        <w:spacing w:after="0"/>
        <w:ind w:left="0"/>
        <w:jc w:val="both"/>
      </w:pPr>
      <w:r>
        <w:rPr>
          <w:rFonts w:ascii="Times New Roman"/>
          <w:b w:val="false"/>
          <w:i w:val="false"/>
          <w:color w:val="000000"/>
          <w:sz w:val="28"/>
        </w:rPr>
        <w:t>
      Работник ответственного подразделения в течение 3 (трех) рабочих дней после принятия уполномоченным органом решения о выдаче (отказе в выдаче) лицензии на право осуществления страховой (перестраховочной) деятельности или исламской страховой (перестраховочной) деятельности по отрасли "общее страхование", на право осуществления страховой (перестраховочной) деятельности или исламской страховой (перестраховочной) деятельности по отрасли "страхование жизни", на право осуществления страховой деятельности или исламской страховой деятельности по видам обязательного страхования, на право осуществления перестраховочной деятельности или исламской перестраховочной деятельности, на право осуществления деятельности страхового брокера направляет услугополучателю результат оказания государственной услуги в форме электронного документа, удостоверенного электронной цифровой подписью (далее – ЭЦП) уполномоченного лица уполномоченного органа, в "личный кабинет" услугополучателя.";</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148" w:id="98"/>
    <w:p>
      <w:pPr>
        <w:spacing w:after="0"/>
        <w:ind w:left="0"/>
        <w:jc w:val="both"/>
      </w:pPr>
      <w:r>
        <w:rPr>
          <w:rFonts w:ascii="Times New Roman"/>
          <w:b w:val="false"/>
          <w:i w:val="false"/>
          <w:color w:val="000000"/>
          <w:sz w:val="28"/>
        </w:rPr>
        <w:t>
      "16. Работник услугодателя, уполномоченный на прием и регистрацию корреспонденции, в день поступления заявления о переоформлении лицензии осуществляет его направление в ответственное подразделение. Работник ответственного подразделения проверяет полноту представленных документов на соответствие требованиям пункта 8 Стандарта государственной услуги "Выдача лицензии на право осуществления страховой (перестраховочной) деятельности или исламской страховой (перестраховочной) деятельности по отрасли "общее страхование" согласно приложению 5, пункта 8 Стандарта государственной услуги "Выдача лицензии на осуществление страховой деятельности или право осуществления исламской страховой деятельности по отрасли "страхование жизни" согласно приложению 6, пункта 8 Стандарта государственной услуги "Выдача лицензии на виды обязательного страхования, установленные законами Республики Казахстан и являющиеся отдельными классами страхования, или право осуществления исламской страховой деятельности по видам обязательного страхования, установленным законами Республики Казахстан и являющимся отдельными классами страхования" согласно приложению 7, пункта 8 Стандарта государственной услуги "Выдача лицензии на деятельность по перестрахованию или право осуществления деятельности по исламскому перестрахованию" согласно приложению 8, пункта 8 Стандарта государственной услуги "Выдача лицензии на право осуществления деятельности страхового брокера" согласно приложению 9 к Правилам.</w:t>
      </w:r>
    </w:p>
    <w:bookmarkEnd w:id="98"/>
    <w:bookmarkStart w:name="z149" w:id="99"/>
    <w:p>
      <w:pPr>
        <w:spacing w:after="0"/>
        <w:ind w:left="0"/>
        <w:jc w:val="both"/>
      </w:pPr>
      <w:r>
        <w:rPr>
          <w:rFonts w:ascii="Times New Roman"/>
          <w:b w:val="false"/>
          <w:i w:val="false"/>
          <w:color w:val="000000"/>
          <w:sz w:val="28"/>
        </w:rPr>
        <w:t>
      При установлении факта неполноты представленных документов и (или) документов с истекшим сроком действия услугодатель отказывает в приеме заявления в течение 2 (двух) рабочих дней с момента получения документов.</w:t>
      </w:r>
    </w:p>
    <w:bookmarkEnd w:id="99"/>
    <w:bookmarkStart w:name="z150" w:id="100"/>
    <w:p>
      <w:pPr>
        <w:spacing w:after="0"/>
        <w:ind w:left="0"/>
        <w:jc w:val="both"/>
      </w:pPr>
      <w:r>
        <w:rPr>
          <w:rFonts w:ascii="Times New Roman"/>
          <w:b w:val="false"/>
          <w:i w:val="false"/>
          <w:color w:val="000000"/>
          <w:sz w:val="28"/>
        </w:rPr>
        <w:t xml:space="preserve">
      При установлении факта полноты представленных документов ответственное подразделение в течение 11 (одиннадцати) рабочих дней рассматривает документы на соответствие требованиям </w:t>
      </w:r>
      <w:r>
        <w:rPr>
          <w:rFonts w:ascii="Times New Roman"/>
          <w:b w:val="false"/>
          <w:i w:val="false"/>
          <w:color w:val="000000"/>
          <w:sz w:val="28"/>
        </w:rPr>
        <w:t>статьи 37</w:t>
      </w:r>
      <w:r>
        <w:rPr>
          <w:rFonts w:ascii="Times New Roman"/>
          <w:b w:val="false"/>
          <w:i w:val="false"/>
          <w:color w:val="000000"/>
          <w:sz w:val="28"/>
        </w:rPr>
        <w:t xml:space="preserve"> Закона.</w:t>
      </w:r>
    </w:p>
    <w:bookmarkEnd w:id="100"/>
    <w:bookmarkStart w:name="z151" w:id="101"/>
    <w:p>
      <w:pPr>
        <w:spacing w:after="0"/>
        <w:ind w:left="0"/>
        <w:jc w:val="both"/>
      </w:pPr>
      <w:r>
        <w:rPr>
          <w:rFonts w:ascii="Times New Roman"/>
          <w:b w:val="false"/>
          <w:i w:val="false"/>
          <w:color w:val="000000"/>
          <w:sz w:val="28"/>
        </w:rPr>
        <w:t>
      При выявлении оснований для отказа в оказании государственной услуги уполномоченный орган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предоставления заявителю возможности выразить позицию по предварительному решению.</w:t>
      </w:r>
    </w:p>
    <w:bookmarkEnd w:id="101"/>
    <w:bookmarkStart w:name="z152" w:id="102"/>
    <w:p>
      <w:pPr>
        <w:spacing w:after="0"/>
        <w:ind w:left="0"/>
        <w:jc w:val="both"/>
      </w:pPr>
      <w:r>
        <w:rPr>
          <w:rFonts w:ascii="Times New Roman"/>
          <w:b w:val="false"/>
          <w:i w:val="false"/>
          <w:color w:val="000000"/>
          <w:sz w:val="28"/>
        </w:rPr>
        <w:t>
      Уведомление о заслушивании направляется не менее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102"/>
    <w:bookmarkStart w:name="z153" w:id="103"/>
    <w:p>
      <w:pPr>
        <w:spacing w:after="0"/>
        <w:ind w:left="0"/>
        <w:jc w:val="both"/>
      </w:pPr>
      <w:r>
        <w:rPr>
          <w:rFonts w:ascii="Times New Roman"/>
          <w:b w:val="false"/>
          <w:i w:val="false"/>
          <w:color w:val="000000"/>
          <w:sz w:val="28"/>
        </w:rPr>
        <w:t>
      По результатам рассмотрения документов, представленных заявителем, заслушивания ответственное подразделение подготавливает проекты приказа и лицензии либо отказа в переоформлении лицензии, подписывает результат оказания государственной услуги у уполномоченного лица услугодателя (далее – результат оказания государственной услуги).</w:t>
      </w:r>
    </w:p>
    <w:bookmarkEnd w:id="103"/>
    <w:bookmarkStart w:name="z154" w:id="104"/>
    <w:p>
      <w:pPr>
        <w:spacing w:after="0"/>
        <w:ind w:left="0"/>
        <w:jc w:val="both"/>
      </w:pPr>
      <w:r>
        <w:rPr>
          <w:rFonts w:ascii="Times New Roman"/>
          <w:b w:val="false"/>
          <w:i w:val="false"/>
          <w:color w:val="000000"/>
          <w:sz w:val="28"/>
        </w:rPr>
        <w:t>
      Работник ответственного подразделения в течение 2 (двух) рабочих дней после принятия уполномоченным органом решения о переоформлении (об отказе в переоформлении) лицензии на право осуществления страховой (перестраховочной) деятельности или исламской страховой (перестраховочной) деятельности по отрасли "общее страхование", на право осуществления страховой (перестраховочной) деятельности или исламской страховой (перестраховочной) деятельности по отрасли "страхование жизни", на право осуществления страховой деятельности или исламской страховой деятельности по видам обязательного страхования, на право осуществления перестраховочной деятельности или исламской перестраховочной деятельности, на право осуществления деятельности страхового брокера направляет услугополучателю результат оказания государственной услуги в форме электронного документа, удостоверенного ЭЦП уполномоченного лица уполномоченного органа, в "личный кабинет" услугополучателя.</w:t>
      </w:r>
    </w:p>
    <w:bookmarkEnd w:id="104"/>
    <w:bookmarkStart w:name="z155" w:id="105"/>
    <w:p>
      <w:pPr>
        <w:spacing w:after="0"/>
        <w:ind w:left="0"/>
        <w:jc w:val="both"/>
      </w:pPr>
      <w:r>
        <w:rPr>
          <w:rFonts w:ascii="Times New Roman"/>
          <w:b w:val="false"/>
          <w:i w:val="false"/>
          <w:color w:val="000000"/>
          <w:sz w:val="28"/>
        </w:rPr>
        <w:t>
      17. Работник услугодателя, уполномоченный на прием и регистрацию корреспонденции, в день поступления заявления о переоформлении лицензии при реорганизации страховой (перестраховочной) организации, страхового брокера в форме выделения или разделения осуществляет его направление в ответственное подразделение. Работник ответственного подразделения проверяет полноту представленных документов на соответствие требованиям пункта 8 Стандарта государственной услуги "Выдача лицензии на право осуществления страховой (перестраховочной) деятельности или исламской страховой (перестраховочной) деятельности по отрасли "общее страхование" согласно приложению 5, пункта 8 Стандарта государственной услуги "Выдача лицензии на осуществление страховой деятельности или право осуществления исламской страховой деятельности по отрасли "страхование жизни" согласно приложению 6, пункта 8 Стандарта государственной услуги "Выдача лицензии на виды обязательного страхования, установленные законами Республики Казахстан и являющиеся отдельными классами страхования, или право осуществления исламской страховой деятельности по видам обязательного страхования, установленным законами Республики Казахстан и являющимся отдельными классами страхования" согласно приложению 7, пункта 8 Стандарта государственной услуги "Выдача лицензии на деятельность по перестрахованию или право осуществления деятельности по исламскому перестрахованию" согласно приложению 8, пункта 8 Стандарта государственной услуги "Выдача лицензии на право осуществления деятельности страхового брокера" согласно приложению 9 к Правилам.</w:t>
      </w:r>
    </w:p>
    <w:bookmarkEnd w:id="105"/>
    <w:bookmarkStart w:name="z156" w:id="106"/>
    <w:p>
      <w:pPr>
        <w:spacing w:after="0"/>
        <w:ind w:left="0"/>
        <w:jc w:val="both"/>
      </w:pPr>
      <w:r>
        <w:rPr>
          <w:rFonts w:ascii="Times New Roman"/>
          <w:b w:val="false"/>
          <w:i w:val="false"/>
          <w:color w:val="000000"/>
          <w:sz w:val="28"/>
        </w:rPr>
        <w:t>
      При установлении факта неполноты представленных документов и (или) документов с истекшим сроком действия услугодатель отказывает в приеме заявления в течение 2 (двух) рабочих дней с момента получения документов.</w:t>
      </w:r>
    </w:p>
    <w:bookmarkEnd w:id="106"/>
    <w:bookmarkStart w:name="z157" w:id="107"/>
    <w:p>
      <w:pPr>
        <w:spacing w:after="0"/>
        <w:ind w:left="0"/>
        <w:jc w:val="both"/>
      </w:pPr>
      <w:r>
        <w:rPr>
          <w:rFonts w:ascii="Times New Roman"/>
          <w:b w:val="false"/>
          <w:i w:val="false"/>
          <w:color w:val="000000"/>
          <w:sz w:val="28"/>
        </w:rPr>
        <w:t xml:space="preserve">
      При установлении факта полноты представленных документов ответственное подразделение в течение 25 (двадцати пяти) рабочих дней рассматривает документы на соответствие требованиям </w:t>
      </w:r>
      <w:r>
        <w:rPr>
          <w:rFonts w:ascii="Times New Roman"/>
          <w:b w:val="false"/>
          <w:i w:val="false"/>
          <w:color w:val="000000"/>
          <w:sz w:val="28"/>
        </w:rPr>
        <w:t>статьи 37</w:t>
      </w:r>
      <w:r>
        <w:rPr>
          <w:rFonts w:ascii="Times New Roman"/>
          <w:b w:val="false"/>
          <w:i w:val="false"/>
          <w:color w:val="000000"/>
          <w:sz w:val="28"/>
        </w:rPr>
        <w:t xml:space="preserve"> Закона, </w:t>
      </w:r>
      <w:r>
        <w:rPr>
          <w:rFonts w:ascii="Times New Roman"/>
          <w:b w:val="false"/>
          <w:i w:val="false"/>
          <w:color w:val="000000"/>
          <w:sz w:val="28"/>
        </w:rPr>
        <w:t>статьи 34</w:t>
      </w:r>
      <w:r>
        <w:rPr>
          <w:rFonts w:ascii="Times New Roman"/>
          <w:b w:val="false"/>
          <w:i w:val="false"/>
          <w:color w:val="000000"/>
          <w:sz w:val="28"/>
        </w:rPr>
        <w:t xml:space="preserve"> Закона о разрешениях и уведомлениях.</w:t>
      </w:r>
    </w:p>
    <w:bookmarkEnd w:id="107"/>
    <w:bookmarkStart w:name="z158" w:id="108"/>
    <w:p>
      <w:pPr>
        <w:spacing w:after="0"/>
        <w:ind w:left="0"/>
        <w:jc w:val="both"/>
      </w:pPr>
      <w:r>
        <w:rPr>
          <w:rFonts w:ascii="Times New Roman"/>
          <w:b w:val="false"/>
          <w:i w:val="false"/>
          <w:color w:val="000000"/>
          <w:sz w:val="28"/>
        </w:rPr>
        <w:t>
      При выявлении оснований для отказа в оказании государственной услуги уполномоченный орган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предоставления заявителю возможности выразить позицию по предварительному решению.</w:t>
      </w:r>
    </w:p>
    <w:bookmarkEnd w:id="108"/>
    <w:bookmarkStart w:name="z159" w:id="109"/>
    <w:p>
      <w:pPr>
        <w:spacing w:after="0"/>
        <w:ind w:left="0"/>
        <w:jc w:val="both"/>
      </w:pPr>
      <w:r>
        <w:rPr>
          <w:rFonts w:ascii="Times New Roman"/>
          <w:b w:val="false"/>
          <w:i w:val="false"/>
          <w:color w:val="000000"/>
          <w:sz w:val="28"/>
        </w:rPr>
        <w:t>
      Уведомление о заслушивании направляется не менее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109"/>
    <w:bookmarkStart w:name="z160" w:id="110"/>
    <w:p>
      <w:pPr>
        <w:spacing w:after="0"/>
        <w:ind w:left="0"/>
        <w:jc w:val="both"/>
      </w:pPr>
      <w:r>
        <w:rPr>
          <w:rFonts w:ascii="Times New Roman"/>
          <w:b w:val="false"/>
          <w:i w:val="false"/>
          <w:color w:val="000000"/>
          <w:sz w:val="28"/>
        </w:rPr>
        <w:t>
      По результатам рассмотрения документов, представленных заявителем, заслушивания ответственное подразделение подготавливает проекты приказа и лицензии либо отказа в переоформлении лицензии, подписывает результат оказания государственной услуги у уполномоченного лица услугодателя (далее – результат оказания государственной услуги).</w:t>
      </w:r>
    </w:p>
    <w:bookmarkEnd w:id="110"/>
    <w:bookmarkStart w:name="z161" w:id="111"/>
    <w:p>
      <w:pPr>
        <w:spacing w:after="0"/>
        <w:ind w:left="0"/>
        <w:jc w:val="both"/>
      </w:pPr>
      <w:r>
        <w:rPr>
          <w:rFonts w:ascii="Times New Roman"/>
          <w:b w:val="false"/>
          <w:i w:val="false"/>
          <w:color w:val="000000"/>
          <w:sz w:val="28"/>
        </w:rPr>
        <w:t>
      Работник ответственного подразделения в течение 3 (трех) рабочих дней после принятия уполномоченным органом решения о переоформлении (об отказе в переоформлении) лицензии при реорганизации страховой (перестраховочной) организации, страхового брокера в форме выделения или разделения направляет страховой (перестраховочной) организации, страховому брокеру результат оказания государственной услуги в форме электронного документа, удостоверенного ЭЦП уполномоченного лица уполномоченного органа, в "личный кабинет" страховой (перестраховочной) организации, страхового брокера.";</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p>
    <w:bookmarkStart w:name="z163" w:id="112"/>
    <w:p>
      <w:pPr>
        <w:spacing w:after="0"/>
        <w:ind w:left="0"/>
        <w:jc w:val="both"/>
      </w:pPr>
      <w:r>
        <w:rPr>
          <w:rFonts w:ascii="Times New Roman"/>
          <w:b w:val="false"/>
          <w:i w:val="false"/>
          <w:color w:val="000000"/>
          <w:sz w:val="28"/>
        </w:rPr>
        <w:t>
      "23. При добровольном обращении страхового брокера, филиала страхового брокера-нерезидента Республики Казахстан о прекращении действия лицензии страховой брокер, филиал страхового брокера-нерезидента Республики Казахстан представляет в уполномоченный орган заявление о прекращении действия лицензии. К заявлению прилагаются следующие документы:</w:t>
      </w:r>
    </w:p>
    <w:bookmarkEnd w:id="112"/>
    <w:bookmarkStart w:name="z164" w:id="113"/>
    <w:p>
      <w:pPr>
        <w:spacing w:after="0"/>
        <w:ind w:left="0"/>
        <w:jc w:val="both"/>
      </w:pPr>
      <w:r>
        <w:rPr>
          <w:rFonts w:ascii="Times New Roman"/>
          <w:b w:val="false"/>
          <w:i w:val="false"/>
          <w:color w:val="000000"/>
          <w:sz w:val="28"/>
        </w:rPr>
        <w:t>
      1) решение уполномоченного органа страхового брокера, страхового брокера-нерезидента Республики Казахстан о добровольном обращении в уполномоченный орган о прекращении действия лицензии;</w:t>
      </w:r>
    </w:p>
    <w:bookmarkEnd w:id="113"/>
    <w:bookmarkStart w:name="z165" w:id="114"/>
    <w:p>
      <w:pPr>
        <w:spacing w:after="0"/>
        <w:ind w:left="0"/>
        <w:jc w:val="both"/>
      </w:pPr>
      <w:r>
        <w:rPr>
          <w:rFonts w:ascii="Times New Roman"/>
          <w:b w:val="false"/>
          <w:i w:val="false"/>
          <w:color w:val="000000"/>
          <w:sz w:val="28"/>
        </w:rPr>
        <w:t>
      2) документы, подтверждающие отсутствие действующих договоров и обязательств по осуществлению брокерской деятельности.</w:t>
      </w:r>
    </w:p>
    <w:bookmarkEnd w:id="114"/>
    <w:bookmarkStart w:name="z166" w:id="115"/>
    <w:p>
      <w:pPr>
        <w:spacing w:after="0"/>
        <w:ind w:left="0"/>
        <w:jc w:val="both"/>
      </w:pPr>
      <w:r>
        <w:rPr>
          <w:rFonts w:ascii="Times New Roman"/>
          <w:b w:val="false"/>
          <w:i w:val="false"/>
          <w:color w:val="000000"/>
          <w:sz w:val="28"/>
        </w:rPr>
        <w:t>
      Заявление о прекращении действия лицензии рассматривается уполномоченным органом в течение 15 (пятнадцати) рабочих дней с даты получения документов, указанных в части первой настоящего пункта.</w:t>
      </w:r>
    </w:p>
    <w:bookmarkEnd w:id="115"/>
    <w:bookmarkStart w:name="z167" w:id="116"/>
    <w:p>
      <w:pPr>
        <w:spacing w:after="0"/>
        <w:ind w:left="0"/>
        <w:jc w:val="both"/>
      </w:pPr>
      <w:r>
        <w:rPr>
          <w:rFonts w:ascii="Times New Roman"/>
          <w:b w:val="false"/>
          <w:i w:val="false"/>
          <w:color w:val="000000"/>
          <w:sz w:val="28"/>
        </w:rPr>
        <w:t>
      Добровольное обращение в уполномоченный орган о прекращении действия лицензии производится при выполнении страховым брокером, филиалом страхового брокера-нерезидента Республики Казахстан следующих условий:</w:t>
      </w:r>
    </w:p>
    <w:bookmarkEnd w:id="116"/>
    <w:bookmarkStart w:name="z168" w:id="117"/>
    <w:p>
      <w:pPr>
        <w:spacing w:after="0"/>
        <w:ind w:left="0"/>
        <w:jc w:val="both"/>
      </w:pPr>
      <w:r>
        <w:rPr>
          <w:rFonts w:ascii="Times New Roman"/>
          <w:b w:val="false"/>
          <w:i w:val="false"/>
          <w:color w:val="000000"/>
          <w:sz w:val="28"/>
        </w:rPr>
        <w:t>
      1) представление полного пакета документов, указанных в части первой настоящего пункта;</w:t>
      </w:r>
    </w:p>
    <w:bookmarkEnd w:id="117"/>
    <w:bookmarkStart w:name="z169" w:id="118"/>
    <w:p>
      <w:pPr>
        <w:spacing w:after="0"/>
        <w:ind w:left="0"/>
        <w:jc w:val="both"/>
      </w:pPr>
      <w:r>
        <w:rPr>
          <w:rFonts w:ascii="Times New Roman"/>
          <w:b w:val="false"/>
          <w:i w:val="false"/>
          <w:color w:val="000000"/>
          <w:sz w:val="28"/>
        </w:rPr>
        <w:t>
      2) отсутствие у страхового брокера, филиала страхового брокера-нерезидента Республики Казахстан действующих договоров и обязательств по осуществлению брокерской деятельности.</w:t>
      </w:r>
    </w:p>
    <w:bookmarkEnd w:id="118"/>
    <w:bookmarkStart w:name="z170" w:id="119"/>
    <w:p>
      <w:pPr>
        <w:spacing w:after="0"/>
        <w:ind w:left="0"/>
        <w:jc w:val="both"/>
      </w:pPr>
      <w:r>
        <w:rPr>
          <w:rFonts w:ascii="Times New Roman"/>
          <w:b w:val="false"/>
          <w:i w:val="false"/>
          <w:color w:val="000000"/>
          <w:sz w:val="28"/>
        </w:rPr>
        <w:t>
      В случае невыполнения страховым брокером, филиалом страхового брокера-нерезидента Республики Казахстан условий, предусмотренных частью третьей настоящего пункта, уполномоченный орган отказывает в прекращении действия лицензии. При повторном представлении страховым брокером, филиалом страхового брокера-нерезидента Республики Казахстан заявления о прекращении действия лицензии исчисление срока его рассмотрения уполномоченным органом начинается с даты его повторного представления.</w:t>
      </w:r>
    </w:p>
    <w:bookmarkEnd w:id="119"/>
    <w:bookmarkStart w:name="z171" w:id="120"/>
    <w:p>
      <w:pPr>
        <w:spacing w:after="0"/>
        <w:ind w:left="0"/>
        <w:jc w:val="both"/>
      </w:pPr>
      <w:r>
        <w:rPr>
          <w:rFonts w:ascii="Times New Roman"/>
          <w:b w:val="false"/>
          <w:i w:val="false"/>
          <w:color w:val="000000"/>
          <w:sz w:val="28"/>
        </w:rPr>
        <w:t>
      Не позднее 10 (десяти) рабочих дней с даты получения письма уполномоченного органа о возможности прекращения действия лицензии страховой брокер, филиал страхового брокера-нерезидента Республики Казахстан возвращает оригинал лицензии, выданной на бумажном носителе, в уполномоченный орган.";</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изложить в следующей редакции:</w:t>
      </w:r>
    </w:p>
    <w:bookmarkStart w:name="z173" w:id="121"/>
    <w:p>
      <w:pPr>
        <w:spacing w:after="0"/>
        <w:ind w:left="0"/>
        <w:jc w:val="both"/>
      </w:pPr>
      <w:r>
        <w:rPr>
          <w:rFonts w:ascii="Times New Roman"/>
          <w:b w:val="false"/>
          <w:i w:val="false"/>
          <w:color w:val="000000"/>
          <w:sz w:val="28"/>
        </w:rPr>
        <w:t>
      "24. Рассмотрение жалобы по вопросам оказания государственных услуг производится руководителем уполномоченного органа, уполномоченным органом по оценке и контролю за качеством оказания государственных услуг (далее – орган, рассматривающий жалобу).</w:t>
      </w:r>
    </w:p>
    <w:bookmarkEnd w:id="121"/>
    <w:bookmarkStart w:name="z174" w:id="122"/>
    <w:p>
      <w:pPr>
        <w:spacing w:after="0"/>
        <w:ind w:left="0"/>
        <w:jc w:val="both"/>
      </w:pPr>
      <w:r>
        <w:rPr>
          <w:rFonts w:ascii="Times New Roman"/>
          <w:b w:val="false"/>
          <w:i w:val="false"/>
          <w:color w:val="000000"/>
          <w:sz w:val="28"/>
        </w:rPr>
        <w:t>
      Жалоба подается услугодателю, должностному лицу, чье решение, действие (бездействие) обжалуются.</w:t>
      </w:r>
    </w:p>
    <w:bookmarkEnd w:id="122"/>
    <w:bookmarkStart w:name="z175" w:id="123"/>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в орган, рассматривающий жалобу.</w:t>
      </w:r>
    </w:p>
    <w:bookmarkEnd w:id="123"/>
    <w:bookmarkStart w:name="z176" w:id="124"/>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пунктом 2 </w:t>
      </w:r>
      <w:r>
        <w:rPr>
          <w:rFonts w:ascii="Times New Roman"/>
          <w:b w:val="false"/>
          <w:i w:val="false"/>
          <w:color w:val="000000"/>
          <w:sz w:val="28"/>
        </w:rPr>
        <w:t>статьи 25</w:t>
      </w:r>
      <w:r>
        <w:rPr>
          <w:rFonts w:ascii="Times New Roman"/>
          <w:b w:val="false"/>
          <w:i w:val="false"/>
          <w:color w:val="000000"/>
          <w:sz w:val="28"/>
        </w:rPr>
        <w:t xml:space="preserve"> Закона Республики Казахстан "О государственных услугах" подлежит рассмотрению в течение 5 (пяти) рабочих дней со дня ее регистрации.</w:t>
      </w:r>
    </w:p>
    <w:bookmarkEnd w:id="124"/>
    <w:bookmarkStart w:name="z177" w:id="125"/>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125"/>
    <w:bookmarkStart w:name="z178" w:id="126"/>
    <w:p>
      <w:pPr>
        <w:spacing w:after="0"/>
        <w:ind w:left="0"/>
        <w:jc w:val="both"/>
      </w:pPr>
      <w:r>
        <w:rPr>
          <w:rFonts w:ascii="Times New Roman"/>
          <w:b w:val="false"/>
          <w:i w:val="false"/>
          <w:color w:val="000000"/>
          <w:sz w:val="28"/>
        </w:rPr>
        <w:t xml:space="preserve">
      Если иное не предусмотрено </w:t>
      </w:r>
      <w:r>
        <w:rPr>
          <w:rFonts w:ascii="Times New Roman"/>
          <w:b w:val="false"/>
          <w:i w:val="false"/>
          <w:color w:val="000000"/>
          <w:sz w:val="28"/>
        </w:rPr>
        <w:t>Законом</w:t>
      </w:r>
      <w:r>
        <w:rPr>
          <w:rFonts w:ascii="Times New Roman"/>
          <w:b w:val="false"/>
          <w:i w:val="false"/>
          <w:color w:val="000000"/>
          <w:sz w:val="28"/>
        </w:rPr>
        <w:t>, обращение в суд допускается после обжалования в досудебном порядке.".</w:t>
      </w:r>
    </w:p>
    <w:bookmarkEnd w:id="1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Перечню</w:t>
            </w:r>
            <w:r>
              <w:br/>
            </w:r>
            <w:r>
              <w:rPr>
                <w:rFonts w:ascii="Times New Roman"/>
                <w:b w:val="false"/>
                <w:i w:val="false"/>
                <w:color w:val="000000"/>
                <w:sz w:val="20"/>
              </w:rPr>
              <w:t>нормативных 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по вопросам оказания</w:t>
            </w:r>
            <w:r>
              <w:br/>
            </w:r>
            <w:r>
              <w:rPr>
                <w:rFonts w:ascii="Times New Roman"/>
                <w:b w:val="false"/>
                <w:i w:val="false"/>
                <w:color w:val="000000"/>
                <w:sz w:val="20"/>
              </w:rPr>
              <w:t>государственных услуг</w:t>
            </w:r>
            <w:r>
              <w:br/>
            </w:r>
            <w:r>
              <w:rPr>
                <w:rFonts w:ascii="Times New Roman"/>
                <w:b w:val="false"/>
                <w:i w:val="false"/>
                <w:color w:val="000000"/>
                <w:sz w:val="20"/>
              </w:rPr>
              <w:t>на страховом рынке</w:t>
            </w:r>
            <w:r>
              <w:br/>
            </w:r>
            <w:r>
              <w:rPr>
                <w:rFonts w:ascii="Times New Roman"/>
                <w:b w:val="false"/>
                <w:i w:val="false"/>
                <w:color w:val="000000"/>
                <w:sz w:val="20"/>
              </w:rPr>
              <w:t>и согласования руководящих</w:t>
            </w:r>
            <w:r>
              <w:br/>
            </w:r>
            <w:r>
              <w:rPr>
                <w:rFonts w:ascii="Times New Roman"/>
                <w:b w:val="false"/>
                <w:i w:val="false"/>
                <w:color w:val="000000"/>
                <w:sz w:val="20"/>
              </w:rPr>
              <w:t>работников на финансовом</w:t>
            </w:r>
            <w:r>
              <w:br/>
            </w:r>
            <w:r>
              <w:rPr>
                <w:rFonts w:ascii="Times New Roman"/>
                <w:b w:val="false"/>
                <w:i w:val="false"/>
                <w:color w:val="000000"/>
                <w:sz w:val="20"/>
              </w:rPr>
              <w:t>рынке, в которые</w:t>
            </w:r>
            <w:r>
              <w:br/>
            </w:r>
            <w:r>
              <w:rPr>
                <w:rFonts w:ascii="Times New Roman"/>
                <w:b w:val="false"/>
                <w:i w:val="false"/>
                <w:color w:val="000000"/>
                <w:sz w:val="20"/>
              </w:rPr>
              <w:t>вносятся изменения</w:t>
            </w:r>
          </w:p>
        </w:tc>
      </w:tr>
    </w:tbl>
    <w:p>
      <w:pPr>
        <w:spacing w:after="0"/>
        <w:ind w:left="0"/>
        <w:jc w:val="both"/>
      </w:pPr>
      <w:r>
        <w:rPr>
          <w:rFonts w:ascii="Times New Roman"/>
          <w:b w:val="false"/>
          <w:i w:val="false"/>
          <w:color w:val="ff0000"/>
          <w:sz w:val="28"/>
        </w:rPr>
        <w:t xml:space="preserve">
      Сноска. Утратил силу постановлением Правления Агентства РК по регулированию и развитию финансового рынка от 31.03.2026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