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5ebd" w14:textId="2465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Министра финансов Республики Казахстан от 18 января 2022 года № 49. Зарегистрирован в Министерстве юстиции Республики Казахстан 19 января 2022 года № 26559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дополнить подпунктами 2-1) и 2-2) следующего содержания:</w:t>
      </w:r>
    </w:p>
    <w:bookmarkEnd w:id="4"/>
    <w:bookmarkStart w:name="z10" w:id="5"/>
    <w:p>
      <w:pPr>
        <w:spacing w:after="0"/>
        <w:ind w:left="0"/>
        <w:jc w:val="both"/>
      </w:pPr>
      <w:r>
        <w:rPr>
          <w:rFonts w:ascii="Times New Roman"/>
          <w:b w:val="false"/>
          <w:i w:val="false"/>
          <w:color w:val="000000"/>
          <w:sz w:val="28"/>
        </w:rPr>
        <w:t>
      "2-1) форму декларации по корпоративному подоходному налогу (форма 100.00) согласно приложению 2-1 к настоящему приказу;</w:t>
      </w:r>
    </w:p>
    <w:bookmarkEnd w:id="5"/>
    <w:bookmarkStart w:name="z11" w:id="6"/>
    <w:p>
      <w:pPr>
        <w:spacing w:after="0"/>
        <w:ind w:left="0"/>
        <w:jc w:val="both"/>
      </w:pPr>
      <w:r>
        <w:rPr>
          <w:rFonts w:ascii="Times New Roman"/>
          <w:b w:val="false"/>
          <w:i w:val="false"/>
          <w:color w:val="000000"/>
          <w:sz w:val="28"/>
        </w:rPr>
        <w:t>
      2-2) правила составления налоговой отчетности "Декларация по корпоративному подоходному налогу (форма 100.00)" согласно приложению 2-2 к настоящему приказу;";</w:t>
      </w:r>
    </w:p>
    <w:bookmarkEnd w:id="6"/>
    <w:bookmarkStart w:name="z12" w:id="7"/>
    <w:p>
      <w:pPr>
        <w:spacing w:after="0"/>
        <w:ind w:left="0"/>
        <w:jc w:val="both"/>
      </w:pPr>
      <w:r>
        <w:rPr>
          <w:rFonts w:ascii="Times New Roman"/>
          <w:b w:val="false"/>
          <w:i w:val="false"/>
          <w:color w:val="000000"/>
          <w:sz w:val="28"/>
        </w:rPr>
        <w:t>
      дополнить подпунктами 11-1) и 11-2) следующего содержания:</w:t>
      </w:r>
    </w:p>
    <w:bookmarkEnd w:id="7"/>
    <w:bookmarkStart w:name="z13" w:id="8"/>
    <w:p>
      <w:pPr>
        <w:spacing w:after="0"/>
        <w:ind w:left="0"/>
        <w:jc w:val="both"/>
      </w:pPr>
      <w:r>
        <w:rPr>
          <w:rFonts w:ascii="Times New Roman"/>
          <w:b w:val="false"/>
          <w:i w:val="false"/>
          <w:color w:val="000000"/>
          <w:sz w:val="28"/>
        </w:rPr>
        <w:t>
      "11-1) форму декларации по корпоративному подоходному налогу (форма 110.00) согласно приложению 11-1 к настоящему приказу;</w:t>
      </w:r>
    </w:p>
    <w:bookmarkEnd w:id="8"/>
    <w:bookmarkStart w:name="z14" w:id="9"/>
    <w:p>
      <w:pPr>
        <w:spacing w:after="0"/>
        <w:ind w:left="0"/>
        <w:jc w:val="both"/>
      </w:pPr>
      <w:r>
        <w:rPr>
          <w:rFonts w:ascii="Times New Roman"/>
          <w:b w:val="false"/>
          <w:i w:val="false"/>
          <w:color w:val="000000"/>
          <w:sz w:val="28"/>
        </w:rPr>
        <w:t>
      11-2) правила составления налоговой отчетности "Декларация по корпоративному подоходному налогу (форма 110.00)" согласно приложению 11-2 к настоящему приказу;";</w:t>
      </w:r>
    </w:p>
    <w:bookmarkEnd w:id="9"/>
    <w:bookmarkStart w:name="z15" w:id="10"/>
    <w:p>
      <w:pPr>
        <w:spacing w:after="0"/>
        <w:ind w:left="0"/>
        <w:jc w:val="both"/>
      </w:pPr>
      <w:r>
        <w:rPr>
          <w:rFonts w:ascii="Times New Roman"/>
          <w:b w:val="false"/>
          <w:i w:val="false"/>
          <w:color w:val="000000"/>
          <w:sz w:val="28"/>
        </w:rPr>
        <w:t>
      дополнить подпунктами 13-1) и 13-2) следующего содержания:</w:t>
      </w:r>
    </w:p>
    <w:bookmarkEnd w:id="10"/>
    <w:bookmarkStart w:name="z16" w:id="11"/>
    <w:p>
      <w:pPr>
        <w:spacing w:after="0"/>
        <w:ind w:left="0"/>
        <w:jc w:val="both"/>
      </w:pPr>
      <w:r>
        <w:rPr>
          <w:rFonts w:ascii="Times New Roman"/>
          <w:b w:val="false"/>
          <w:i w:val="false"/>
          <w:color w:val="000000"/>
          <w:sz w:val="28"/>
        </w:rPr>
        <w:t>
      "13-1) форму декларации по корпоративному подоходному налогу (форма 150.00) согласно приложению 13-1 к настоящему приказу;</w:t>
      </w:r>
    </w:p>
    <w:bookmarkEnd w:id="11"/>
    <w:bookmarkStart w:name="z17" w:id="12"/>
    <w:p>
      <w:pPr>
        <w:spacing w:after="0"/>
        <w:ind w:left="0"/>
        <w:jc w:val="both"/>
      </w:pPr>
      <w:r>
        <w:rPr>
          <w:rFonts w:ascii="Times New Roman"/>
          <w:b w:val="false"/>
          <w:i w:val="false"/>
          <w:color w:val="000000"/>
          <w:sz w:val="28"/>
        </w:rPr>
        <w:t>
      13-2) правила составления налоговой отчетности "Декларация по корпоративному подоходному налогу (форма 150.00)" согласно приложению 13-2 к настоящему приказу;";</w:t>
      </w:r>
    </w:p>
    <w:bookmarkEnd w:id="12"/>
    <w:bookmarkStart w:name="z18" w:id="13"/>
    <w:p>
      <w:pPr>
        <w:spacing w:after="0"/>
        <w:ind w:left="0"/>
        <w:jc w:val="both"/>
      </w:pPr>
      <w:r>
        <w:rPr>
          <w:rFonts w:ascii="Times New Roman"/>
          <w:b w:val="false"/>
          <w:i w:val="false"/>
          <w:color w:val="000000"/>
          <w:sz w:val="28"/>
        </w:rPr>
        <w:t>
      дополнить подпунктом 27-1) следующего содержания:</w:t>
      </w:r>
    </w:p>
    <w:bookmarkEnd w:id="13"/>
    <w:bookmarkStart w:name="z19" w:id="14"/>
    <w:p>
      <w:pPr>
        <w:spacing w:after="0"/>
        <w:ind w:left="0"/>
        <w:jc w:val="both"/>
      </w:pPr>
      <w:r>
        <w:rPr>
          <w:rFonts w:ascii="Times New Roman"/>
          <w:b w:val="false"/>
          <w:i w:val="false"/>
          <w:color w:val="000000"/>
          <w:sz w:val="28"/>
        </w:rPr>
        <w:t>
      "27-1) правила заполнения и представления налоговой отчетности "Заявление о ввозе товаров и уплате косвенных налогов (форма 328.00)" согласно приложению 27-1 к настоящему приказу;";</w:t>
      </w:r>
    </w:p>
    <w:bookmarkEnd w:id="14"/>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100.00),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22" w:id="1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6"/>
    <w:bookmarkStart w:name="z23" w:id="17"/>
    <w:p>
      <w:pPr>
        <w:spacing w:after="0"/>
        <w:ind w:left="0"/>
        <w:jc w:val="both"/>
      </w:pPr>
      <w:r>
        <w:rPr>
          <w:rFonts w:ascii="Times New Roman"/>
          <w:b w:val="false"/>
          <w:i w:val="false"/>
          <w:color w:val="000000"/>
          <w:sz w:val="28"/>
        </w:rPr>
        <w:t>
      государственных учреждений;</w:t>
      </w:r>
    </w:p>
    <w:bookmarkEnd w:id="17"/>
    <w:bookmarkStart w:name="z24" w:id="18"/>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18"/>
    <w:bookmarkStart w:name="z25" w:id="19"/>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2019 года по 31 декабря 2019 года.";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15 изложить в следующей редакции</w:t>
      </w:r>
    </w:p>
    <w:bookmarkStart w:name="z29" w:id="21"/>
    <w:p>
      <w:pPr>
        <w:spacing w:after="0"/>
        <w:ind w:left="0"/>
        <w:jc w:val="both"/>
      </w:pPr>
      <w:r>
        <w:rPr>
          <w:rFonts w:ascii="Times New Roman"/>
          <w:b w:val="false"/>
          <w:i w:val="false"/>
          <w:color w:val="000000"/>
          <w:sz w:val="28"/>
        </w:rPr>
        <w:t>
      "7) участник Международного финансового центра "Астана" (далее – МФЦА) в соответствии с Конституционным законом Республики Казахстан "О Международном финансовом центре "Астана" (далее – Конституционный закон);";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31" w:id="22"/>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 в том числе:</w:t>
      </w:r>
    </w:p>
    <w:bookmarkEnd w:id="22"/>
    <w:bookmarkStart w:name="z32" w:id="23"/>
    <w:p>
      <w:pPr>
        <w:spacing w:after="0"/>
        <w:ind w:left="0"/>
        <w:jc w:val="both"/>
      </w:pPr>
      <w:r>
        <w:rPr>
          <w:rFonts w:ascii="Times New Roman"/>
          <w:b w:val="false"/>
          <w:i w:val="false"/>
          <w:color w:val="000000"/>
          <w:sz w:val="28"/>
        </w:rPr>
        <w:t xml:space="preserve">
      в строке 100.00.016 I указываются дивиденды,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23"/>
    <w:bookmarkStart w:name="z33" w:id="24"/>
    <w:p>
      <w:pPr>
        <w:spacing w:after="0"/>
        <w:ind w:left="0"/>
        <w:jc w:val="both"/>
      </w:pPr>
      <w:r>
        <w:rPr>
          <w:rFonts w:ascii="Times New Roman"/>
          <w:b w:val="false"/>
          <w:i w:val="false"/>
          <w:color w:val="000000"/>
          <w:sz w:val="28"/>
        </w:rPr>
        <w:t xml:space="preserve">
      в строке 100.00.016 II указывается дивиденды, выплачиваемые акционерными инвестиционными фондами рискового инвестирования, условиям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241 Налогового кодекса;</w:t>
      </w:r>
    </w:p>
    <w:bookmarkEnd w:id="24"/>
    <w:bookmarkStart w:name="z34" w:id="25"/>
    <w:p>
      <w:pPr>
        <w:spacing w:after="0"/>
        <w:ind w:left="0"/>
        <w:jc w:val="both"/>
      </w:pPr>
      <w:r>
        <w:rPr>
          <w:rFonts w:ascii="Times New Roman"/>
          <w:b w:val="false"/>
          <w:i w:val="false"/>
          <w:color w:val="000000"/>
          <w:sz w:val="28"/>
        </w:rPr>
        <w:t>
      в строке 100.00.016 III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bookmarkEnd w:id="25"/>
    <w:bookmarkStart w:name="z35" w:id="26"/>
    <w:p>
      <w:pPr>
        <w:spacing w:after="0"/>
        <w:ind w:left="0"/>
        <w:jc w:val="both"/>
      </w:pPr>
      <w:r>
        <w:rPr>
          <w:rFonts w:ascii="Times New Roman"/>
          <w:b w:val="false"/>
          <w:i w:val="false"/>
          <w:color w:val="000000"/>
          <w:sz w:val="28"/>
        </w:rPr>
        <w:t>
      в строке 100.00.016 IV указывается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bookmarkEnd w:id="26"/>
    <w:bookmarkStart w:name="z36" w:id="27"/>
    <w:p>
      <w:pPr>
        <w:spacing w:after="0"/>
        <w:ind w:left="0"/>
        <w:jc w:val="both"/>
      </w:pPr>
      <w:r>
        <w:rPr>
          <w:rFonts w:ascii="Times New Roman"/>
          <w:b w:val="false"/>
          <w:i w:val="false"/>
          <w:color w:val="000000"/>
          <w:sz w:val="28"/>
        </w:rPr>
        <w:t>
      в строке 100.00.016 V указывается сумма обязательных, дополнительных и чрезвычайных взносов страховых организаций, полученная Фондом гарантирования страховых выплат;</w:t>
      </w:r>
    </w:p>
    <w:bookmarkEnd w:id="27"/>
    <w:bookmarkStart w:name="z37" w:id="28"/>
    <w:p>
      <w:pPr>
        <w:spacing w:after="0"/>
        <w:ind w:left="0"/>
        <w:jc w:val="both"/>
      </w:pPr>
      <w:r>
        <w:rPr>
          <w:rFonts w:ascii="Times New Roman"/>
          <w:b w:val="false"/>
          <w:i w:val="false"/>
          <w:color w:val="000000"/>
          <w:sz w:val="28"/>
        </w:rPr>
        <w:t>
      в строке 100.00.016 VI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bookmarkEnd w:id="28"/>
    <w:bookmarkStart w:name="z38" w:id="29"/>
    <w:p>
      <w:pPr>
        <w:spacing w:after="0"/>
        <w:ind w:left="0"/>
        <w:jc w:val="both"/>
      </w:pPr>
      <w:r>
        <w:rPr>
          <w:rFonts w:ascii="Times New Roman"/>
          <w:b w:val="false"/>
          <w:i w:val="false"/>
          <w:color w:val="000000"/>
          <w:sz w:val="28"/>
        </w:rPr>
        <w:t>
      в строке 100.00.016 VII указывается сумма денег, полученная Фондом гарантирования жилищного строительства в порядке удовлетворения требований по выплатам по завершении строительства жилых домов (жилых зданий);</w:t>
      </w:r>
    </w:p>
    <w:bookmarkEnd w:id="29"/>
    <w:bookmarkStart w:name="z39" w:id="30"/>
    <w:p>
      <w:pPr>
        <w:spacing w:after="0"/>
        <w:ind w:left="0"/>
        <w:jc w:val="both"/>
      </w:pPr>
      <w:r>
        <w:rPr>
          <w:rFonts w:ascii="Times New Roman"/>
          <w:b w:val="false"/>
          <w:i w:val="false"/>
          <w:color w:val="000000"/>
          <w:sz w:val="28"/>
        </w:rPr>
        <w:t xml:space="preserve">
      в строке 100.00.016 VIII указываются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и направленные на индивидуальные пенсионные счета;</w:t>
      </w:r>
    </w:p>
    <w:bookmarkEnd w:id="30"/>
    <w:bookmarkStart w:name="z40" w:id="31"/>
    <w:p>
      <w:pPr>
        <w:spacing w:after="0"/>
        <w:ind w:left="0"/>
        <w:jc w:val="both"/>
      </w:pPr>
      <w:r>
        <w:rPr>
          <w:rFonts w:ascii="Times New Roman"/>
          <w:b w:val="false"/>
          <w:i w:val="false"/>
          <w:color w:val="000000"/>
          <w:sz w:val="28"/>
        </w:rPr>
        <w:t xml:space="preserve">
      в строке 100.00.016 IX указывается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p>
    <w:bookmarkEnd w:id="31"/>
    <w:bookmarkStart w:name="z41" w:id="32"/>
    <w:p>
      <w:pPr>
        <w:spacing w:after="0"/>
        <w:ind w:left="0"/>
        <w:jc w:val="both"/>
      </w:pPr>
      <w:r>
        <w:rPr>
          <w:rFonts w:ascii="Times New Roman"/>
          <w:b w:val="false"/>
          <w:i w:val="false"/>
          <w:color w:val="000000"/>
          <w:sz w:val="28"/>
        </w:rPr>
        <w:t xml:space="preserve">
      в строке 100.00.016 X указывается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и направленные на увеличение активов Фонда социального медицинского страхования;</w:t>
      </w:r>
    </w:p>
    <w:bookmarkEnd w:id="32"/>
    <w:bookmarkStart w:name="z42" w:id="33"/>
    <w:p>
      <w:pPr>
        <w:spacing w:after="0"/>
        <w:ind w:left="0"/>
        <w:jc w:val="both"/>
      </w:pPr>
      <w:r>
        <w:rPr>
          <w:rFonts w:ascii="Times New Roman"/>
          <w:b w:val="false"/>
          <w:i w:val="false"/>
          <w:color w:val="000000"/>
          <w:sz w:val="28"/>
        </w:rPr>
        <w:t xml:space="preserve">
      в строке 100.00.016 XI указываются инвестиционные доходы, полученные акционерными инвестиционными фондами от инвестиционной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(далее – Закон об инвестиционных и венчурных фондах) и учтенные кастодианом акционерного инвестиционного фонда;</w:t>
      </w:r>
    </w:p>
    <w:bookmarkEnd w:id="33"/>
    <w:bookmarkStart w:name="z43" w:id="34"/>
    <w:p>
      <w:pPr>
        <w:spacing w:after="0"/>
        <w:ind w:left="0"/>
        <w:jc w:val="both"/>
      </w:pPr>
      <w:r>
        <w:rPr>
          <w:rFonts w:ascii="Times New Roman"/>
          <w:b w:val="false"/>
          <w:i w:val="false"/>
          <w:color w:val="000000"/>
          <w:sz w:val="28"/>
        </w:rPr>
        <w:t xml:space="preserve">
      в строке 100.00.016 XII указываются доходы от уступки прав требования долга, полученные специальной финансовой компанией по сделке секьюритизации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34"/>
    <w:bookmarkStart w:name="z44" w:id="35"/>
    <w:p>
      <w:pPr>
        <w:spacing w:after="0"/>
        <w:ind w:left="0"/>
        <w:jc w:val="both"/>
      </w:pPr>
      <w:r>
        <w:rPr>
          <w:rFonts w:ascii="Times New Roman"/>
          <w:b w:val="false"/>
          <w:i w:val="false"/>
          <w:color w:val="000000"/>
          <w:sz w:val="28"/>
        </w:rPr>
        <w:t>
      в строке 100.00.016 XIII указывается чистый доход от доверительного управления имуществом, полученный (подлежащий получению) учредителем доверительного управления;</w:t>
      </w:r>
    </w:p>
    <w:bookmarkEnd w:id="35"/>
    <w:bookmarkStart w:name="z45" w:id="36"/>
    <w:p>
      <w:pPr>
        <w:spacing w:after="0"/>
        <w:ind w:left="0"/>
        <w:jc w:val="both"/>
      </w:pPr>
      <w:r>
        <w:rPr>
          <w:rFonts w:ascii="Times New Roman"/>
          <w:b w:val="false"/>
          <w:i w:val="false"/>
          <w:color w:val="000000"/>
          <w:sz w:val="28"/>
        </w:rPr>
        <w:t>
      в строке 100.00.016 XIV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bookmarkEnd w:id="36"/>
    <w:bookmarkStart w:name="z46" w:id="37"/>
    <w:p>
      <w:pPr>
        <w:spacing w:after="0"/>
        <w:ind w:left="0"/>
        <w:jc w:val="both"/>
      </w:pPr>
      <w:r>
        <w:rPr>
          <w:rFonts w:ascii="Times New Roman"/>
          <w:b w:val="false"/>
          <w:i w:val="false"/>
          <w:color w:val="000000"/>
          <w:sz w:val="28"/>
        </w:rPr>
        <w:t>
      в строке 100.00.016 XV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bookmarkEnd w:id="37"/>
    <w:bookmarkStart w:name="z47" w:id="38"/>
    <w:p>
      <w:pPr>
        <w:spacing w:after="0"/>
        <w:ind w:left="0"/>
        <w:jc w:val="both"/>
      </w:pPr>
      <w:r>
        <w:rPr>
          <w:rFonts w:ascii="Times New Roman"/>
          <w:b w:val="false"/>
          <w:i w:val="false"/>
          <w:color w:val="000000"/>
          <w:sz w:val="28"/>
        </w:rPr>
        <w:t>
      в строке 100.00.016 XVI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bookmarkEnd w:id="38"/>
    <w:bookmarkStart w:name="z48" w:id="39"/>
    <w:p>
      <w:pPr>
        <w:spacing w:after="0"/>
        <w:ind w:left="0"/>
        <w:jc w:val="both"/>
      </w:pPr>
      <w:r>
        <w:rPr>
          <w:rFonts w:ascii="Times New Roman"/>
          <w:b w:val="false"/>
          <w:i w:val="false"/>
          <w:color w:val="000000"/>
          <w:sz w:val="28"/>
        </w:rPr>
        <w:t xml:space="preserve">
      в строке 100.00.016 XVII указываются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519 Налогового кодекса, и земельных участков, занятых таким имуществом;</w:t>
      </w:r>
    </w:p>
    <w:bookmarkEnd w:id="39"/>
    <w:bookmarkStart w:name="z49" w:id="40"/>
    <w:p>
      <w:pPr>
        <w:spacing w:after="0"/>
        <w:ind w:left="0"/>
        <w:jc w:val="both"/>
      </w:pPr>
      <w:r>
        <w:rPr>
          <w:rFonts w:ascii="Times New Roman"/>
          <w:b w:val="false"/>
          <w:i w:val="false"/>
          <w:color w:val="000000"/>
          <w:sz w:val="28"/>
        </w:rPr>
        <w:t>
      в строке 100.00.016 XVIII указываются доходы, полученные исламским банком в процессе управления деньгами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вознаграждение исламского банка;</w:t>
      </w:r>
    </w:p>
    <w:bookmarkEnd w:id="40"/>
    <w:bookmarkStart w:name="z50" w:id="41"/>
    <w:p>
      <w:pPr>
        <w:spacing w:after="0"/>
        <w:ind w:left="0"/>
        <w:jc w:val="both"/>
      </w:pPr>
      <w:r>
        <w:rPr>
          <w:rFonts w:ascii="Times New Roman"/>
          <w:b w:val="false"/>
          <w:i w:val="false"/>
          <w:color w:val="000000"/>
          <w:sz w:val="28"/>
        </w:rPr>
        <w:t xml:space="preserve">
      в строке 100.00.016 XIX указываются доходы от уступки права требования долга, полученные исламской специальной финансовой компанией,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41"/>
    <w:bookmarkStart w:name="z51" w:id="42"/>
    <w:p>
      <w:pPr>
        <w:spacing w:after="0"/>
        <w:ind w:left="0"/>
        <w:jc w:val="both"/>
      </w:pPr>
      <w:r>
        <w:rPr>
          <w:rFonts w:ascii="Times New Roman"/>
          <w:b w:val="false"/>
          <w:i w:val="false"/>
          <w:color w:val="000000"/>
          <w:sz w:val="28"/>
        </w:rPr>
        <w:t xml:space="preserve">
      в строке 100.00.016 XX указываются доходы организации, осуществляющей обязательное гарантирование депозитов физических лиц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241 Налогового кодекса;</w:t>
      </w:r>
    </w:p>
    <w:bookmarkEnd w:id="42"/>
    <w:bookmarkStart w:name="z52" w:id="43"/>
    <w:p>
      <w:pPr>
        <w:spacing w:after="0"/>
        <w:ind w:left="0"/>
        <w:jc w:val="both"/>
      </w:pPr>
      <w:r>
        <w:rPr>
          <w:rFonts w:ascii="Times New Roman"/>
          <w:b w:val="false"/>
          <w:i w:val="false"/>
          <w:color w:val="000000"/>
          <w:sz w:val="28"/>
        </w:rPr>
        <w:t xml:space="preserve">
      в строке 100.00.016 XXI указываются доходы автономного кластерного фонда, определенного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End w:id="43"/>
    <w:bookmarkStart w:name="z53" w:id="44"/>
    <w:p>
      <w:pPr>
        <w:spacing w:after="0"/>
        <w:ind w:left="0"/>
        <w:jc w:val="both"/>
      </w:pPr>
      <w:r>
        <w:rPr>
          <w:rFonts w:ascii="Times New Roman"/>
          <w:b w:val="false"/>
          <w:i w:val="false"/>
          <w:color w:val="000000"/>
          <w:sz w:val="28"/>
        </w:rPr>
        <w:t xml:space="preserve">
      в строке 100.00.016 XXII указываются инвестиционные доходы Фонда гарантирования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bookmarkEnd w:id="44"/>
    <w:bookmarkStart w:name="z54" w:id="45"/>
    <w:p>
      <w:pPr>
        <w:spacing w:after="0"/>
        <w:ind w:left="0"/>
        <w:jc w:val="both"/>
      </w:pPr>
      <w:r>
        <w:rPr>
          <w:rFonts w:ascii="Times New Roman"/>
          <w:b w:val="false"/>
          <w:i w:val="false"/>
          <w:color w:val="000000"/>
          <w:sz w:val="28"/>
        </w:rPr>
        <w:t xml:space="preserve">
      в строке 100.00.016 XXIII указываются доходы некоммерческой организации,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45"/>
    <w:bookmarkStart w:name="z55" w:id="46"/>
    <w:p>
      <w:pPr>
        <w:spacing w:after="0"/>
        <w:ind w:left="0"/>
        <w:jc w:val="both"/>
      </w:pPr>
      <w:r>
        <w:rPr>
          <w:rFonts w:ascii="Times New Roman"/>
          <w:b w:val="false"/>
          <w:i w:val="false"/>
          <w:color w:val="000000"/>
          <w:sz w:val="28"/>
        </w:rPr>
        <w:t>
      в строке 100.00.016 XXIV указываются доходы поверенного (агента) уполномоченного органа в области образования в виде присужденной неустойки в связи с осуществлением деятельности по возмещению расходов бюджетных средств, а также по возврату государственных образовательных и государственных студенческих кредитов;</w:t>
      </w:r>
    </w:p>
    <w:bookmarkEnd w:id="46"/>
    <w:bookmarkStart w:name="z56" w:id="47"/>
    <w:p>
      <w:pPr>
        <w:spacing w:after="0"/>
        <w:ind w:left="0"/>
        <w:jc w:val="both"/>
      </w:pPr>
      <w:r>
        <w:rPr>
          <w:rFonts w:ascii="Times New Roman"/>
          <w:b w:val="false"/>
          <w:i w:val="false"/>
          <w:color w:val="000000"/>
          <w:sz w:val="28"/>
        </w:rPr>
        <w:t xml:space="preserve">
      в строке 100.00.016 XXV указывается стоимость имущества, безвозмездно полученного венчурным фондом, созданным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и предназначенного для безвозмездной передачи юридическим лицам, указанным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Налогового кодекса;";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18 изложить в следующей редакции:</w:t>
      </w:r>
    </w:p>
    <w:bookmarkStart w:name="z58" w:id="48"/>
    <w:p>
      <w:pPr>
        <w:spacing w:after="0"/>
        <w:ind w:left="0"/>
        <w:jc w:val="both"/>
      </w:pPr>
      <w:r>
        <w:rPr>
          <w:rFonts w:ascii="Times New Roman"/>
          <w:b w:val="false"/>
          <w:i w:val="false"/>
          <w:color w:val="000000"/>
          <w:sz w:val="28"/>
        </w:rPr>
        <w:t>
      "9) в строке 100.00.027 указываются сумма вычетов по инвестиционным налоговым преференциям:</w:t>
      </w:r>
    </w:p>
    <w:bookmarkEnd w:id="48"/>
    <w:bookmarkStart w:name="z59" w:id="49"/>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49"/>
    <w:bookmarkStart w:name="z60" w:id="50"/>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51"/>
    <w:bookmarkStart w:name="z63" w:id="52"/>
    <w:p>
      <w:pPr>
        <w:spacing w:after="0"/>
        <w:ind w:left="0"/>
        <w:jc w:val="both"/>
      </w:pPr>
      <w:r>
        <w:rPr>
          <w:rFonts w:ascii="Times New Roman"/>
          <w:b w:val="false"/>
          <w:i w:val="false"/>
          <w:color w:val="000000"/>
          <w:sz w:val="28"/>
        </w:rPr>
        <w:t xml:space="preserve">
      в строке 100.00.042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2"/>
    <w:bookmarkStart w:name="z64" w:id="53"/>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49 изложить в следующей редакции:</w:t>
      </w:r>
    </w:p>
    <w:bookmarkStart w:name="z66" w:id="54"/>
    <w:p>
      <w:pPr>
        <w:spacing w:after="0"/>
        <w:ind w:left="0"/>
        <w:jc w:val="both"/>
      </w:pPr>
      <w:r>
        <w:rPr>
          <w:rFonts w:ascii="Times New Roman"/>
          <w:b w:val="false"/>
          <w:i w:val="false"/>
          <w:color w:val="000000"/>
          <w:sz w:val="28"/>
        </w:rPr>
        <w:t>
      "2) в графе B указывается БИН юридического лица либо ИИН физического лица, указанного в графе В.</w:t>
      </w:r>
    </w:p>
    <w:bookmarkEnd w:id="54"/>
    <w:bookmarkStart w:name="z67" w:id="55"/>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55"/>
    <w:bookmarkStart w:name="z68" w:id="56"/>
    <w:p>
      <w:pPr>
        <w:spacing w:after="0"/>
        <w:ind w:left="0"/>
        <w:jc w:val="both"/>
      </w:pPr>
      <w:r>
        <w:rPr>
          <w:rFonts w:ascii="Times New Roman"/>
          <w:b w:val="false"/>
          <w:i w:val="false"/>
          <w:color w:val="000000"/>
          <w:sz w:val="28"/>
        </w:rPr>
        <w:t xml:space="preserve">
      дополнить приложениями 2-1 и 2-2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56"/>
    <w:bookmarkStart w:name="z6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"Расчет суммы авансовых платежей по корпоративному подоходному налогу, подлежащей уплате за период после сдачи декларации" (формы 101.01 – 101.02), утвержденных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 w:id="5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плательщиками корпоративного подоходного налога (далее – КПН), на которых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Налогового кодекса возложено обязательство по исчислению и уплате авансовых платежей по КПН, следующих форм налоговой отчетности:</w:t>
      </w:r>
    </w:p>
    <w:bookmarkEnd w:id="58"/>
    <w:bookmarkStart w:name="z72" w:id="59"/>
    <w:p>
      <w:pPr>
        <w:spacing w:after="0"/>
        <w:ind w:left="0"/>
        <w:jc w:val="both"/>
      </w:pPr>
      <w:r>
        <w:rPr>
          <w:rFonts w:ascii="Times New Roman"/>
          <w:b w:val="false"/>
          <w:i w:val="false"/>
          <w:color w:val="000000"/>
          <w:sz w:val="28"/>
        </w:rPr>
        <w:t>
      расчета суммы авансовых платежей по КПН, подлежащей уплате до сдачи декларации (форма 101.01) (расчет до сдачи декларации);</w:t>
      </w:r>
    </w:p>
    <w:bookmarkEnd w:id="59"/>
    <w:bookmarkStart w:name="z73" w:id="60"/>
    <w:p>
      <w:pPr>
        <w:spacing w:after="0"/>
        <w:ind w:left="0"/>
        <w:jc w:val="both"/>
      </w:pPr>
      <w:r>
        <w:rPr>
          <w:rFonts w:ascii="Times New Roman"/>
          <w:b w:val="false"/>
          <w:i w:val="false"/>
          <w:color w:val="000000"/>
          <w:sz w:val="28"/>
        </w:rPr>
        <w:t>
      расчета суммы авансовых платежей по КПН, подлежащей уплате после сдачи декларации (форма 101.02) (расчет после сдачи декларации).";</w:t>
      </w:r>
    </w:p>
    <w:bookmarkEnd w:id="60"/>
    <w:bookmarkStart w:name="z74"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по корпоративному подоходному налогу, удерживаемому у источника выплаты с дохода резидента (форма 101.03)",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 w:id="6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удерживаемому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(далее – КПН), удерживаемого у источника выплаты, при выплате доходов резидентам, указанным в </w:t>
      </w:r>
      <w:r>
        <w:rPr>
          <w:rFonts w:ascii="Times New Roman"/>
          <w:b w:val="false"/>
          <w:i w:val="false"/>
          <w:color w:val="000000"/>
          <w:sz w:val="28"/>
        </w:rPr>
        <w:t>статье 307</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Налогового кодекса.";</w:t>
      </w:r>
    </w:p>
    <w:bookmarkEnd w:id="62"/>
    <w:bookmarkStart w:name="z77"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по корпоративному подоходному налогу, удерживаемому у источника выплаты с дохода нерезидента (форма 101.04)", утвержденных указанным приказом: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 w:id="64"/>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Расчет составляется налоговым агентом в соответствии со </w:t>
      </w:r>
      <w:r>
        <w:rPr>
          <w:rFonts w:ascii="Times New Roman"/>
          <w:b w:val="false"/>
          <w:i w:val="false"/>
          <w:color w:val="000000"/>
          <w:sz w:val="28"/>
        </w:rPr>
        <w:t>статьей 648</w:t>
      </w:r>
      <w:r>
        <w:rPr>
          <w:rFonts w:ascii="Times New Roman"/>
          <w:b w:val="false"/>
          <w:i w:val="false"/>
          <w:color w:val="000000"/>
          <w:sz w:val="28"/>
        </w:rPr>
        <w:t xml:space="preserve"> Налогового кодекса.";</w:t>
      </w:r>
    </w:p>
    <w:bookmarkEnd w:id="64"/>
    <w:bookmarkStart w:name="z8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65"/>
    <w:bookmarkStart w:name="z81" w:id="66"/>
    <w:p>
      <w:pPr>
        <w:spacing w:after="0"/>
        <w:ind w:left="0"/>
        <w:jc w:val="both"/>
      </w:pPr>
      <w:r>
        <w:rPr>
          <w:rFonts w:ascii="Times New Roman"/>
          <w:b w:val="false"/>
          <w:i w:val="false"/>
          <w:color w:val="000000"/>
          <w:sz w:val="28"/>
        </w:rPr>
        <w:t>
      абзац тринадцатый изложить в следующей редакции:</w:t>
      </w:r>
    </w:p>
    <w:bookmarkEnd w:id="66"/>
    <w:bookmarkStart w:name="z82" w:id="6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67"/>
    <w:bookmarkStart w:name="z83" w:id="68"/>
    <w:p>
      <w:pPr>
        <w:spacing w:after="0"/>
        <w:ind w:left="0"/>
        <w:jc w:val="both"/>
      </w:pPr>
      <w:r>
        <w:rPr>
          <w:rFonts w:ascii="Times New Roman"/>
          <w:b w:val="false"/>
          <w:i w:val="false"/>
          <w:color w:val="000000"/>
          <w:sz w:val="28"/>
        </w:rPr>
        <w:t>
      абзац двадцать третий изложить в следующей редакции:</w:t>
      </w:r>
    </w:p>
    <w:bookmarkEnd w:id="68"/>
    <w:bookmarkStart w:name="z84" w:id="6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69"/>
    <w:bookmarkStart w:name="z85" w:id="70"/>
    <w:p>
      <w:pPr>
        <w:spacing w:after="0"/>
        <w:ind w:left="0"/>
        <w:jc w:val="both"/>
      </w:pPr>
      <w:r>
        <w:rPr>
          <w:rFonts w:ascii="Times New Roman"/>
          <w:b w:val="false"/>
          <w:i w:val="false"/>
          <w:color w:val="000000"/>
          <w:sz w:val="28"/>
        </w:rPr>
        <w:t>
      абзац сороковой изложить в следующей редакции:</w:t>
      </w:r>
    </w:p>
    <w:bookmarkEnd w:id="70"/>
    <w:bookmarkStart w:name="z86" w:id="71"/>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71"/>
    <w:bookmarkStart w:name="z87"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110.00)", утвержденных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9" w:id="7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определяют порядок составления формы налоговой отчетности "Декларация по корпоративному подоходному налогу" (далее – КПН) (далее – декларация), предназначенной для исчисления КПН.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и получателем от имени государства,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(далее – применимое налоговое законодательство).";</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1" w:id="74"/>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2019 года по 31 декабря 2019 года.";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16 изложить в следующей редакции:</w:t>
      </w:r>
    </w:p>
    <w:bookmarkStart w:name="z93" w:id="75"/>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75"/>
    <w:bookmarkStart w:name="z94" w:id="76"/>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76"/>
    <w:bookmarkStart w:name="z95" w:id="77"/>
    <w:p>
      <w:pPr>
        <w:spacing w:after="0"/>
        <w:ind w:left="0"/>
        <w:jc w:val="both"/>
      </w:pPr>
      <w:r>
        <w:rPr>
          <w:rFonts w:ascii="Times New Roman"/>
          <w:b w:val="false"/>
          <w:i w:val="false"/>
          <w:color w:val="000000"/>
          <w:sz w:val="28"/>
        </w:rPr>
        <w:t xml:space="preserve">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17 изложить в следующей редакции:</w:t>
      </w:r>
    </w:p>
    <w:bookmarkStart w:name="z97" w:id="78"/>
    <w:p>
      <w:pPr>
        <w:spacing w:after="0"/>
        <w:ind w:left="0"/>
        <w:jc w:val="both"/>
      </w:pPr>
      <w:r>
        <w:rPr>
          <w:rFonts w:ascii="Times New Roman"/>
          <w:b w:val="false"/>
          <w:i w:val="false"/>
          <w:color w:val="000000"/>
          <w:sz w:val="28"/>
        </w:rPr>
        <w:t xml:space="preserve">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определяемый как сумма строк 110.01.017 и 110.02.010 (110.01.017 + 110.02.010);";</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99" w:id="79"/>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79"/>
    <w:bookmarkStart w:name="z100" w:id="80"/>
    <w:p>
      <w:pPr>
        <w:spacing w:after="0"/>
        <w:ind w:left="0"/>
        <w:jc w:val="both"/>
      </w:pPr>
      <w:r>
        <w:rPr>
          <w:rFonts w:ascii="Times New Roman"/>
          <w:b w:val="false"/>
          <w:i w:val="false"/>
          <w:color w:val="000000"/>
          <w:sz w:val="28"/>
        </w:rPr>
        <w:t xml:space="preserve">
      1) в строке 110.00.046 указывается сумма корректировки доходов, производимой в соответствии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 определяется как сумма строк 110.01.039 и 110.02.033 (110.01.039 + 110.02.033);</w:t>
      </w:r>
    </w:p>
    <w:bookmarkEnd w:id="80"/>
    <w:bookmarkStart w:name="z101" w:id="81"/>
    <w:p>
      <w:pPr>
        <w:spacing w:after="0"/>
        <w:ind w:left="0"/>
        <w:jc w:val="both"/>
      </w:pPr>
      <w:r>
        <w:rPr>
          <w:rFonts w:ascii="Times New Roman"/>
          <w:b w:val="false"/>
          <w:i w:val="false"/>
          <w:color w:val="000000"/>
          <w:sz w:val="28"/>
        </w:rPr>
        <w:t xml:space="preserve">
      2) в строке 110.00.047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110.02.034 (110.01.040 + 110.02.034).";</w:t>
      </w:r>
    </w:p>
    <w:bookmarkEnd w:id="81"/>
    <w:bookmarkStart w:name="z102"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04" w:id="83"/>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статье 257 Налогового кодекса, не подлежащая переносу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Налогового кодекса, при получении убытка в строке 110.01.044. При этом, если сумма по строке 110.01.037 С больше или равна сумме строки 110.01.041, то в строке 110.01.045 отражается сумма, указанная в строке 110.01.041. Если сумма по строке 110.01.037 С меньше суммы по строке 110.01.041, в строку 110.01.045 переносится сумма строки 110.01.037 С;";</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06" w:id="84"/>
    <w:p>
      <w:pPr>
        <w:spacing w:after="0"/>
        <w:ind w:left="0"/>
        <w:jc w:val="both"/>
      </w:pPr>
      <w:r>
        <w:rPr>
          <w:rFonts w:ascii="Times New Roman"/>
          <w:b w:val="false"/>
          <w:i w:val="false"/>
          <w:color w:val="000000"/>
          <w:sz w:val="28"/>
        </w:rPr>
        <w:t xml:space="preserve">
      "15) в строке 110.01.048 D указывается сумма адресной социальной помощи, предоставленной физическим лицам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адресной социальной помощи", определенная в соответствии с применимым налоговым законодательством;";</w:t>
      </w:r>
    </w:p>
    <w:bookmarkEnd w:id="84"/>
    <w:bookmarkStart w:name="z107"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w:t>
      </w:r>
    </w:p>
    <w:bookmarkEnd w:id="85"/>
    <w:bookmarkStart w:name="z108"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86"/>
    <w:bookmarkStart w:name="z109" w:id="87"/>
    <w:p>
      <w:pPr>
        <w:spacing w:after="0"/>
        <w:ind w:left="0"/>
        <w:jc w:val="both"/>
      </w:pPr>
      <w:r>
        <w:rPr>
          <w:rFonts w:ascii="Times New Roman"/>
          <w:b w:val="false"/>
          <w:i w:val="false"/>
          <w:color w:val="000000"/>
          <w:sz w:val="28"/>
        </w:rPr>
        <w:t>
      абзац десятый изложить в следующей редакции:</w:t>
      </w:r>
    </w:p>
    <w:bookmarkEnd w:id="87"/>
    <w:bookmarkStart w:name="z110" w:id="8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88"/>
    <w:bookmarkStart w:name="z111" w:id="89"/>
    <w:p>
      <w:pPr>
        <w:spacing w:after="0"/>
        <w:ind w:left="0"/>
        <w:jc w:val="both"/>
      </w:pPr>
      <w:r>
        <w:rPr>
          <w:rFonts w:ascii="Times New Roman"/>
          <w:b w:val="false"/>
          <w:i w:val="false"/>
          <w:color w:val="000000"/>
          <w:sz w:val="28"/>
        </w:rPr>
        <w:t>
      абзац семнадцатый изложить в следующей редакции:</w:t>
      </w:r>
    </w:p>
    <w:bookmarkEnd w:id="89"/>
    <w:bookmarkStart w:name="z112" w:id="90"/>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90"/>
    <w:bookmarkStart w:name="z113" w:id="91"/>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91"/>
    <w:bookmarkStart w:name="z114" w:id="92"/>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92"/>
    <w:bookmarkStart w:name="z115" w:id="93"/>
    <w:p>
      <w:pPr>
        <w:spacing w:after="0"/>
        <w:ind w:left="0"/>
        <w:jc w:val="both"/>
      </w:pPr>
      <w:r>
        <w:rPr>
          <w:rFonts w:ascii="Times New Roman"/>
          <w:b w:val="false"/>
          <w:i w:val="false"/>
          <w:color w:val="000000"/>
          <w:sz w:val="28"/>
        </w:rPr>
        <w:t>
      абзац пятидесятый изложить в следующей редакции:</w:t>
      </w:r>
    </w:p>
    <w:bookmarkEnd w:id="93"/>
    <w:bookmarkStart w:name="z116" w:id="94"/>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 Республике Казахстан;";</w:t>
      </w:r>
    </w:p>
    <w:bookmarkEnd w:id="94"/>
    <w:bookmarkStart w:name="z117" w:id="95"/>
    <w:p>
      <w:pPr>
        <w:spacing w:after="0"/>
        <w:ind w:left="0"/>
        <w:jc w:val="both"/>
      </w:pPr>
      <w:r>
        <w:rPr>
          <w:rFonts w:ascii="Times New Roman"/>
          <w:b w:val="false"/>
          <w:i w:val="false"/>
          <w:color w:val="000000"/>
          <w:sz w:val="28"/>
        </w:rPr>
        <w:t xml:space="preserve">
      абзац сорок седьмой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95"/>
    <w:bookmarkStart w:name="z118" w:id="96"/>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96"/>
    <w:bookmarkStart w:name="z119" w:id="97"/>
    <w:p>
      <w:pPr>
        <w:spacing w:after="0"/>
        <w:ind w:left="0"/>
        <w:jc w:val="both"/>
      </w:pPr>
      <w:r>
        <w:rPr>
          <w:rFonts w:ascii="Times New Roman"/>
          <w:b w:val="false"/>
          <w:i w:val="false"/>
          <w:color w:val="000000"/>
          <w:sz w:val="28"/>
        </w:rPr>
        <w:t xml:space="preserve">
      дополнить приложениями 11-1 и 11-2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97"/>
    <w:bookmarkStart w:name="z120"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и по налогу на сверхприбыль (форма 150.00)", утвержденных указанным приказом:</w:t>
      </w:r>
    </w:p>
    <w:bookmarkEnd w:id="98"/>
    <w:bookmarkStart w:name="z121" w:id="9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9"/>
    <w:bookmarkStart w:name="z122" w:id="10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и по налогу на сверхприбыль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и по налогу на сверхприбыль" (далее – КПН и НСП) (далее – декларация), предназначенной для исчисления КПН и НСП. Декларация составляется недропользователями, за исключением:";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4" w:id="101"/>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2019 года по 31 декабря 2019 года.";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16 изложить в следующей редакции:</w:t>
      </w:r>
    </w:p>
    <w:bookmarkStart w:name="z126" w:id="102"/>
    <w:p>
      <w:pPr>
        <w:spacing w:after="0"/>
        <w:ind w:left="0"/>
        <w:jc w:val="both"/>
      </w:pPr>
      <w:r>
        <w:rPr>
          <w:rFonts w:ascii="Times New Roman"/>
          <w:b w:val="false"/>
          <w:i w:val="false"/>
          <w:color w:val="000000"/>
          <w:sz w:val="28"/>
        </w:rPr>
        <w:t xml:space="preserve">
      "11)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17 изложить в следующей редакции:</w:t>
      </w:r>
    </w:p>
    <w:bookmarkStart w:name="z128" w:id="103"/>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18 изложить в следующей редакции:</w:t>
      </w:r>
    </w:p>
    <w:bookmarkStart w:name="z130" w:id="104"/>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20 изложить в следующей редакции:</w:t>
      </w:r>
    </w:p>
    <w:bookmarkStart w:name="z132" w:id="105"/>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05"/>
    <w:bookmarkStart w:name="z133" w:id="106"/>
    <w:p>
      <w:pPr>
        <w:spacing w:after="0"/>
        <w:ind w:left="0"/>
        <w:jc w:val="both"/>
      </w:pPr>
      <w:r>
        <w:rPr>
          <w:rFonts w:ascii="Times New Roman"/>
          <w:b w:val="false"/>
          <w:i w:val="false"/>
          <w:color w:val="000000"/>
          <w:sz w:val="28"/>
        </w:rPr>
        <w:t xml:space="preserve">
      абзац третьи </w:t>
      </w:r>
      <w:r>
        <w:rPr>
          <w:rFonts w:ascii="Times New Roman"/>
          <w:b w:val="false"/>
          <w:i w:val="false"/>
          <w:color w:val="000000"/>
          <w:sz w:val="28"/>
        </w:rPr>
        <w:t>подпункта 3)</w:t>
      </w:r>
      <w:r>
        <w:rPr>
          <w:rFonts w:ascii="Times New Roman"/>
          <w:b w:val="false"/>
          <w:i w:val="false"/>
          <w:color w:val="000000"/>
          <w:sz w:val="28"/>
        </w:rPr>
        <w:t xml:space="preserve"> пункта 21 изложить в следующей редакции:</w:t>
      </w:r>
    </w:p>
    <w:bookmarkEnd w:id="106"/>
    <w:bookmarkStart w:name="z134" w:id="107"/>
    <w:p>
      <w:pPr>
        <w:spacing w:after="0"/>
        <w:ind w:left="0"/>
        <w:jc w:val="both"/>
      </w:pPr>
      <w:r>
        <w:rPr>
          <w:rFonts w:ascii="Times New Roman"/>
          <w:b w:val="false"/>
          <w:i w:val="false"/>
          <w:color w:val="000000"/>
          <w:sz w:val="28"/>
        </w:rPr>
        <w:t xml:space="preserve">
      "в строке 150.00.046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59 изложить в следующей редакции:</w:t>
      </w:r>
    </w:p>
    <w:bookmarkStart w:name="z136" w:id="108"/>
    <w:p>
      <w:pPr>
        <w:spacing w:after="0"/>
        <w:ind w:left="0"/>
        <w:jc w:val="both"/>
      </w:pPr>
      <w:r>
        <w:rPr>
          <w:rFonts w:ascii="Times New Roman"/>
          <w:b w:val="false"/>
          <w:i w:val="false"/>
          <w:color w:val="000000"/>
          <w:sz w:val="28"/>
        </w:rPr>
        <w:t xml:space="preserve">
      "5) в строке 150.12.005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108"/>
    <w:bookmarkStart w:name="z137"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65</w:t>
      </w:r>
      <w:r>
        <w:rPr>
          <w:rFonts w:ascii="Times New Roman"/>
          <w:b w:val="false"/>
          <w:i w:val="false"/>
          <w:color w:val="000000"/>
          <w:sz w:val="28"/>
        </w:rPr>
        <w:t>:</w:t>
      </w:r>
    </w:p>
    <w:bookmarkEnd w:id="109"/>
    <w:bookmarkStart w:name="z138"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10"/>
    <w:bookmarkStart w:name="z139" w:id="111"/>
    <w:p>
      <w:pPr>
        <w:spacing w:after="0"/>
        <w:ind w:left="0"/>
        <w:jc w:val="both"/>
      </w:pPr>
      <w:r>
        <w:rPr>
          <w:rFonts w:ascii="Times New Roman"/>
          <w:b w:val="false"/>
          <w:i w:val="false"/>
          <w:color w:val="000000"/>
          <w:sz w:val="28"/>
        </w:rPr>
        <w:t>
      абзац десятый изложить в следующей редакции:</w:t>
      </w:r>
    </w:p>
    <w:bookmarkEnd w:id="111"/>
    <w:bookmarkStart w:name="z140" w:id="11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12"/>
    <w:bookmarkStart w:name="z141" w:id="113"/>
    <w:p>
      <w:pPr>
        <w:spacing w:after="0"/>
        <w:ind w:left="0"/>
        <w:jc w:val="both"/>
      </w:pPr>
      <w:r>
        <w:rPr>
          <w:rFonts w:ascii="Times New Roman"/>
          <w:b w:val="false"/>
          <w:i w:val="false"/>
          <w:color w:val="000000"/>
          <w:sz w:val="28"/>
        </w:rPr>
        <w:t>
      абзац семнадцатый изложить в следующей редакции:</w:t>
      </w:r>
    </w:p>
    <w:bookmarkEnd w:id="113"/>
    <w:bookmarkStart w:name="z142" w:id="114"/>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14"/>
    <w:bookmarkStart w:name="z143" w:id="115"/>
    <w:p>
      <w:pPr>
        <w:spacing w:after="0"/>
        <w:ind w:left="0"/>
        <w:jc w:val="both"/>
      </w:pPr>
      <w:r>
        <w:rPr>
          <w:rFonts w:ascii="Times New Roman"/>
          <w:b w:val="false"/>
          <w:i w:val="false"/>
          <w:color w:val="000000"/>
          <w:sz w:val="28"/>
        </w:rPr>
        <w:t>
      абзац двадцать восемь изложить в следующей редакции:</w:t>
      </w:r>
    </w:p>
    <w:bookmarkEnd w:id="115"/>
    <w:bookmarkStart w:name="z144" w:id="116"/>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16"/>
    <w:bookmarkStart w:name="z145" w:id="117"/>
    <w:p>
      <w:pPr>
        <w:spacing w:after="0"/>
        <w:ind w:left="0"/>
        <w:jc w:val="both"/>
      </w:pPr>
      <w:r>
        <w:rPr>
          <w:rFonts w:ascii="Times New Roman"/>
          <w:b w:val="false"/>
          <w:i w:val="false"/>
          <w:color w:val="000000"/>
          <w:sz w:val="28"/>
        </w:rPr>
        <w:t>
      абзац сорок девять изложить в следующей редакции:</w:t>
      </w:r>
    </w:p>
    <w:bookmarkEnd w:id="117"/>
    <w:bookmarkStart w:name="z146" w:id="118"/>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 Республике Казахстан;";</w:t>
      </w:r>
    </w:p>
    <w:bookmarkEnd w:id="118"/>
    <w:bookmarkStart w:name="z147" w:id="119"/>
    <w:p>
      <w:pPr>
        <w:spacing w:after="0"/>
        <w:ind w:left="0"/>
        <w:jc w:val="both"/>
      </w:pPr>
      <w:r>
        <w:rPr>
          <w:rFonts w:ascii="Times New Roman"/>
          <w:b w:val="false"/>
          <w:i w:val="false"/>
          <w:color w:val="000000"/>
          <w:sz w:val="28"/>
        </w:rPr>
        <w:t xml:space="preserve">
      абзац сорок два </w:t>
      </w:r>
      <w:r>
        <w:rPr>
          <w:rFonts w:ascii="Times New Roman"/>
          <w:b w:val="false"/>
          <w:i w:val="false"/>
          <w:color w:val="000000"/>
          <w:sz w:val="28"/>
        </w:rPr>
        <w:t>подпункта 2)</w:t>
      </w:r>
      <w:r>
        <w:rPr>
          <w:rFonts w:ascii="Times New Roman"/>
          <w:b w:val="false"/>
          <w:i w:val="false"/>
          <w:color w:val="000000"/>
          <w:sz w:val="28"/>
        </w:rPr>
        <w:t xml:space="preserve"> пункта 65 изложить в следующей редакции:</w:t>
      </w:r>
    </w:p>
    <w:bookmarkEnd w:id="119"/>
    <w:bookmarkStart w:name="z148" w:id="120"/>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 </w:t>
      </w:r>
    </w:p>
    <w:bookmarkEnd w:id="120"/>
    <w:bookmarkStart w:name="z149" w:id="121"/>
    <w:p>
      <w:pPr>
        <w:spacing w:after="0"/>
        <w:ind w:left="0"/>
        <w:jc w:val="both"/>
      </w:pPr>
      <w:r>
        <w:rPr>
          <w:rFonts w:ascii="Times New Roman"/>
          <w:b w:val="false"/>
          <w:i w:val="false"/>
          <w:color w:val="000000"/>
          <w:sz w:val="28"/>
        </w:rPr>
        <w:t xml:space="preserve">
      дополнить приложениями 13-1 и 13-2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121"/>
    <w:bookmarkStart w:name="z150"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180.00), утвержденных указанным приказом:</w:t>
      </w:r>
    </w:p>
    <w:bookmarkEnd w:id="122"/>
    <w:bookmarkStart w:name="z151" w:id="12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3"/>
    <w:bookmarkStart w:name="z152" w:id="12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180.00)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 (далее – Конституционный закон),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пунктом 12 Правил налогового администрирования и взаимодействия органов государственных доходов с органами и участниками Международного финансового центра "Астана" (далее – МФЦА) по вопросам налогообложения, утвержденных совместным приказом Управляющего МФЦА от 22 декабря 2017 года № 48 и Председателя Комитета государственных доходов Министерства финансов Республики Казахстан от 29 декабря 2017 года № 596, (далее – Правила налогового администрирования) и определяют порядок составления формы налоговой отчетности (декларации) по корпоративному подоходному налогу (далее – декларация), предназначенной для декларирования доходов, освобождаемых от обложения корпоративным подоходным налогом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при одновременном соблюдении следующих условий:";</w:t>
      </w:r>
    </w:p>
    <w:bookmarkEnd w:id="124"/>
    <w:bookmarkStart w:name="z153"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125"/>
    <w:bookmarkStart w:name="z154" w:id="1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6"/>
    <w:bookmarkStart w:name="z155" w:id="12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Законами Республики Казахстан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(далее – Закон об обязательном социальном медицинском страховании).";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изложить в следующей редакции:</w:t>
      </w:r>
    </w:p>
    <w:bookmarkStart w:name="z157" w:id="128"/>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 (далее – МФЦА) (далее – Конституционный закон)</w:t>
      </w:r>
    </w:p>
    <w:bookmarkEnd w:id="128"/>
    <w:bookmarkStart w:name="z158" w:id="129"/>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O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статьи 6 Конституционного закона;"; </w:t>
      </w:r>
    </w:p>
    <w:bookmarkEnd w:id="129"/>
    <w:bookmarkStart w:name="z159"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130"/>
    <w:bookmarkStart w:name="z160" w:id="131"/>
    <w:p>
      <w:pPr>
        <w:spacing w:after="0"/>
        <w:ind w:left="0"/>
        <w:jc w:val="both"/>
      </w:pPr>
      <w:r>
        <w:rPr>
          <w:rFonts w:ascii="Times New Roman"/>
          <w:b w:val="false"/>
          <w:i w:val="false"/>
          <w:color w:val="000000"/>
          <w:sz w:val="28"/>
        </w:rPr>
        <w:t>
      абзацы пятый и шестой изложить в следующей редакции:</w:t>
      </w:r>
    </w:p>
    <w:bookmarkEnd w:id="131"/>
    <w:bookmarkStart w:name="z161" w:id="132"/>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включенного в 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32"/>
    <w:bookmarkStart w:name="z162" w:id="133"/>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в виде обязательств по полученному авансу (предоплате), при выполнении одного из следующих условий:";</w:t>
      </w:r>
    </w:p>
    <w:bookmarkEnd w:id="133"/>
    <w:bookmarkStart w:name="z163" w:id="134"/>
    <w:p>
      <w:pPr>
        <w:spacing w:after="0"/>
        <w:ind w:left="0"/>
        <w:jc w:val="both"/>
      </w:pPr>
      <w:r>
        <w:rPr>
          <w:rFonts w:ascii="Times New Roman"/>
          <w:b w:val="false"/>
          <w:i w:val="false"/>
          <w:color w:val="000000"/>
          <w:sz w:val="28"/>
        </w:rPr>
        <w:t>
      абзац девятый изложить в следующей редакции:</w:t>
      </w:r>
    </w:p>
    <w:bookmarkEnd w:id="134"/>
    <w:bookmarkStart w:name="z164" w:id="135"/>
    <w:p>
      <w:pPr>
        <w:spacing w:after="0"/>
        <w:ind w:left="0"/>
        <w:jc w:val="both"/>
      </w:pPr>
      <w:r>
        <w:rPr>
          <w:rFonts w:ascii="Times New Roman"/>
          <w:b w:val="false"/>
          <w:i w:val="false"/>
          <w:color w:val="000000"/>
          <w:sz w:val="28"/>
        </w:rPr>
        <w:t xml:space="preserve">
      "1060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(форма 220.00), утвержденную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66"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220.00)", утвержденных указанным приказом:</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8" w:id="13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w:t>
      </w:r>
    </w:p>
    <w:bookmarkEnd w:id="137"/>
    <w:bookmarkStart w:name="z169" w:id="138"/>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15 изложить в следующей редакции:</w:t>
      </w:r>
    </w:p>
    <w:bookmarkStart w:name="z171" w:id="139"/>
    <w:p>
      <w:pPr>
        <w:spacing w:after="0"/>
        <w:ind w:left="0"/>
        <w:jc w:val="both"/>
      </w:pPr>
      <w:r>
        <w:rPr>
          <w:rFonts w:ascii="Times New Roman"/>
          <w:b w:val="false"/>
          <w:i w:val="false"/>
          <w:color w:val="000000"/>
          <w:sz w:val="28"/>
        </w:rPr>
        <w:t xml:space="preserve">
      "8) в строке 220.00.008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 </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173" w:id="140"/>
    <w:p>
      <w:pPr>
        <w:spacing w:after="0"/>
        <w:ind w:left="0"/>
        <w:jc w:val="both"/>
      </w:pPr>
      <w:r>
        <w:rPr>
          <w:rFonts w:ascii="Times New Roman"/>
          <w:b w:val="false"/>
          <w:i w:val="false"/>
          <w:color w:val="000000"/>
          <w:sz w:val="28"/>
        </w:rPr>
        <w:t>
      "1) в строке 220.00.022 указывается сумма налогового вычета в виде обязательных пенсионных взносов в размере, установленном законом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p>
    <w:bookmarkEnd w:id="140"/>
    <w:bookmarkStart w:name="z174"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76" w:id="142"/>
    <w:p>
      <w:pPr>
        <w:spacing w:after="0"/>
        <w:ind w:left="0"/>
        <w:jc w:val="both"/>
      </w:pPr>
      <w:r>
        <w:rPr>
          <w:rFonts w:ascii="Times New Roman"/>
          <w:b w:val="false"/>
          <w:i w:val="false"/>
          <w:color w:val="000000"/>
          <w:sz w:val="28"/>
        </w:rPr>
        <w:t xml:space="preserve">
      "1) в строке 220.00.027 указывается общая сумма доходов, полученных или подлежащих получению в отчетном налоговом периоде из иностранных источников, определяемых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переносится итоговое значение графы F формы 220.03. Строка 220.00.027 носит справочный характер;";</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8" w:id="143"/>
    <w:p>
      <w:pPr>
        <w:spacing w:after="0"/>
        <w:ind w:left="0"/>
        <w:jc w:val="both"/>
      </w:pPr>
      <w:r>
        <w:rPr>
          <w:rFonts w:ascii="Times New Roman"/>
          <w:b w:val="false"/>
          <w:i w:val="false"/>
          <w:color w:val="000000"/>
          <w:sz w:val="28"/>
        </w:rPr>
        <w:t xml:space="preserve">
      "4) в строке 220.00.030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340 Налогового кодекса. В данную строку переносится итоговое значение графы L формы 220.05;</w:t>
      </w:r>
    </w:p>
    <w:bookmarkEnd w:id="143"/>
    <w:bookmarkStart w:name="z179" w:id="144"/>
    <w:p>
      <w:pPr>
        <w:spacing w:after="0"/>
        <w:ind w:left="0"/>
        <w:jc w:val="both"/>
      </w:pPr>
      <w:r>
        <w:rPr>
          <w:rFonts w:ascii="Times New Roman"/>
          <w:b w:val="false"/>
          <w:i w:val="false"/>
          <w:color w:val="000000"/>
          <w:sz w:val="28"/>
        </w:rPr>
        <w:t xml:space="preserve">
      в строке 220.00.030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44"/>
    <w:bookmarkStart w:name="z180" w:id="145"/>
    <w:p>
      <w:pPr>
        <w:spacing w:after="0"/>
        <w:ind w:left="0"/>
        <w:jc w:val="both"/>
      </w:pPr>
      <w:r>
        <w:rPr>
          <w:rFonts w:ascii="Times New Roman"/>
          <w:b w:val="false"/>
          <w:i w:val="false"/>
          <w:color w:val="000000"/>
          <w:sz w:val="28"/>
        </w:rPr>
        <w:t xml:space="preserve">
      в строке 220.00.030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45"/>
    <w:bookmarkStart w:name="z181" w:id="146"/>
    <w:p>
      <w:pPr>
        <w:spacing w:after="0"/>
        <w:ind w:left="0"/>
        <w:jc w:val="both"/>
      </w:pPr>
      <w:r>
        <w:rPr>
          <w:rFonts w:ascii="Times New Roman"/>
          <w:b w:val="false"/>
          <w:i w:val="false"/>
          <w:color w:val="000000"/>
          <w:sz w:val="28"/>
        </w:rPr>
        <w:t>
      5) в строке 220.00.031 указывается облагаемый доход КИК и ПУ КИК с учетом перенесенных убытков. Определяется как разница строк 220.00.030 I и 220.00.035 I (220.00.031 I - 220.00.035 I). Если строка 220.00.035 I больше строки 220.00.030 I, в строке 220.00.031 указать ноль;</w:t>
      </w:r>
    </w:p>
    <w:bookmarkEnd w:id="146"/>
    <w:bookmarkStart w:name="z182" w:id="147"/>
    <w:p>
      <w:pPr>
        <w:spacing w:after="0"/>
        <w:ind w:left="0"/>
        <w:jc w:val="both"/>
      </w:pPr>
      <w:r>
        <w:rPr>
          <w:rFonts w:ascii="Times New Roman"/>
          <w:b w:val="false"/>
          <w:i w:val="false"/>
          <w:color w:val="000000"/>
          <w:sz w:val="28"/>
        </w:rPr>
        <w:t xml:space="preserve">
      6) в строке 220.00.032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220.00.029 имеет отрицательное значение, строка 220.00.032 определяется как сумма строк 220.00.029 и 220.004.008 I. Если строка 220.00.029 имеет положительное значение, в строку 220.00.032 переносится строка 220.04.008 I;";</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84" w:id="148"/>
    <w:p>
      <w:pPr>
        <w:spacing w:after="0"/>
        <w:ind w:left="0"/>
        <w:jc w:val="both"/>
      </w:pPr>
      <w:r>
        <w:rPr>
          <w:rFonts w:ascii="Times New Roman"/>
          <w:b w:val="false"/>
          <w:i w:val="false"/>
          <w:color w:val="000000"/>
          <w:sz w:val="28"/>
        </w:rPr>
        <w:t>
      "8) в строке 220.00.034 указывается облагаемый доход индивидуального предпринимателя с учетом уменьшения, исчисленный в соответствии со статьей 288 Налогового кодекса. Определяется как разница строк 220.00.029 и 220.00.033 (220.00.029 – 220.00.033). В случае значение, если строки 220.00.033 больше строки 220.00.029, в строке 220.00.034 указывается ноль;</w:t>
      </w:r>
    </w:p>
    <w:bookmarkEnd w:id="148"/>
    <w:bookmarkStart w:name="z185" w:id="149"/>
    <w:p>
      <w:pPr>
        <w:spacing w:after="0"/>
        <w:ind w:left="0"/>
        <w:jc w:val="both"/>
      </w:pPr>
      <w:r>
        <w:rPr>
          <w:rFonts w:ascii="Times New Roman"/>
          <w:b w:val="false"/>
          <w:i w:val="false"/>
          <w:color w:val="000000"/>
          <w:sz w:val="28"/>
        </w:rPr>
        <w:t>
      9) в строке 220.00.035 указываются убытки, перенесенные из предыдущих налоговых периодов;</w:t>
      </w:r>
    </w:p>
    <w:bookmarkEnd w:id="149"/>
    <w:bookmarkStart w:name="z186" w:id="150"/>
    <w:p>
      <w:pPr>
        <w:spacing w:after="0"/>
        <w:ind w:left="0"/>
        <w:jc w:val="both"/>
      </w:pPr>
      <w:r>
        <w:rPr>
          <w:rFonts w:ascii="Times New Roman"/>
          <w:b w:val="false"/>
          <w:i w:val="false"/>
          <w:color w:val="000000"/>
          <w:sz w:val="28"/>
        </w:rPr>
        <w:t xml:space="preserve">
      в строке 220.00.035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50"/>
    <w:bookmarkStart w:name="z187" w:id="151"/>
    <w:p>
      <w:pPr>
        <w:spacing w:after="0"/>
        <w:ind w:left="0"/>
        <w:jc w:val="both"/>
      </w:pPr>
      <w:r>
        <w:rPr>
          <w:rFonts w:ascii="Times New Roman"/>
          <w:b w:val="false"/>
          <w:i w:val="false"/>
          <w:color w:val="000000"/>
          <w:sz w:val="28"/>
        </w:rPr>
        <w:t xml:space="preserve">
      подпункт 3) части первой пункта 19 изложить в следующей редакции: </w:t>
      </w:r>
    </w:p>
    <w:bookmarkEnd w:id="151"/>
    <w:bookmarkStart w:name="z188" w:id="152"/>
    <w:p>
      <w:pPr>
        <w:spacing w:after="0"/>
        <w:ind w:left="0"/>
        <w:jc w:val="both"/>
      </w:pPr>
      <w:r>
        <w:rPr>
          <w:rFonts w:ascii="Times New Roman"/>
          <w:b w:val="false"/>
          <w:i w:val="false"/>
          <w:color w:val="000000"/>
          <w:sz w:val="28"/>
        </w:rPr>
        <w:t xml:space="preserve">
      "3) в строке 220.00.042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220.00.041, 220.00.042 I, 220.00.042 III, 220.00.042 IV и 220.00.042 V (220.00.041 – 220.00.042 I – 220.00.042 III – 220.00.042 IV – 220.00.042 V). Если полученная разница меньше ноля, то в строке 220.00.042 указывается ноль;";</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части первой пункта 19 изложить в следующей редакции: </w:t>
      </w:r>
    </w:p>
    <w:bookmarkStart w:name="z190" w:id="153"/>
    <w:p>
      <w:pPr>
        <w:spacing w:after="0"/>
        <w:ind w:left="0"/>
        <w:jc w:val="both"/>
      </w:pPr>
      <w:r>
        <w:rPr>
          <w:rFonts w:ascii="Times New Roman"/>
          <w:b w:val="false"/>
          <w:i w:val="false"/>
          <w:color w:val="000000"/>
          <w:sz w:val="28"/>
        </w:rPr>
        <w:t>
      "9) в строке 220.00.043 указывается уменьшение ИПН в соответствии с налоговым законодательством;</w:t>
      </w:r>
    </w:p>
    <w:bookmarkEnd w:id="153"/>
    <w:bookmarkStart w:name="z191" w:id="154"/>
    <w:p>
      <w:pPr>
        <w:spacing w:after="0"/>
        <w:ind w:left="0"/>
        <w:jc w:val="both"/>
      </w:pPr>
      <w:r>
        <w:rPr>
          <w:rFonts w:ascii="Times New Roman"/>
          <w:b w:val="false"/>
          <w:i w:val="false"/>
          <w:color w:val="000000"/>
          <w:sz w:val="28"/>
        </w:rPr>
        <w:t xml:space="preserve">
      10) в строке 220.00.044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220.00.031 и 220.00.040 (220.00.031 х 220.00.040);</w:t>
      </w:r>
    </w:p>
    <w:bookmarkEnd w:id="154"/>
    <w:bookmarkStart w:name="z192" w:id="155"/>
    <w:p>
      <w:pPr>
        <w:spacing w:after="0"/>
        <w:ind w:left="0"/>
        <w:jc w:val="both"/>
      </w:pPr>
      <w:r>
        <w:rPr>
          <w:rFonts w:ascii="Times New Roman"/>
          <w:b w:val="false"/>
          <w:i w:val="false"/>
          <w:color w:val="000000"/>
          <w:sz w:val="28"/>
        </w:rPr>
        <w:t xml:space="preserve">
      11) в строке 220.00.045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220.00.030 II и 220.00.040 (220.00.030 II х 220.00.040);</w:t>
      </w:r>
    </w:p>
    <w:bookmarkEnd w:id="155"/>
    <w:bookmarkStart w:name="z193" w:id="156"/>
    <w:p>
      <w:pPr>
        <w:spacing w:after="0"/>
        <w:ind w:left="0"/>
        <w:jc w:val="both"/>
      </w:pPr>
      <w:r>
        <w:rPr>
          <w:rFonts w:ascii="Times New Roman"/>
          <w:b w:val="false"/>
          <w:i w:val="false"/>
          <w:color w:val="000000"/>
          <w:sz w:val="28"/>
        </w:rPr>
        <w:t xml:space="preserve">
      12) в строке 220.00.046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220.00.044 и 220.00.042 II (220.00.044 – 220.00.042 II). Если полученная разница меньше ноля, то в строке 220.00.046 указывается ноль;";</w:t>
      </w:r>
    </w:p>
    <w:bookmarkEnd w:id="156"/>
    <w:bookmarkStart w:name="z194" w:id="157"/>
    <w:p>
      <w:pPr>
        <w:spacing w:after="0"/>
        <w:ind w:left="0"/>
        <w:jc w:val="both"/>
      </w:pPr>
      <w:r>
        <w:rPr>
          <w:rFonts w:ascii="Times New Roman"/>
          <w:b w:val="false"/>
          <w:i w:val="false"/>
          <w:color w:val="000000"/>
          <w:sz w:val="28"/>
        </w:rPr>
        <w:t>
      дополнить подпунктами 13) и 14) следующего содержания:</w:t>
      </w:r>
    </w:p>
    <w:bookmarkEnd w:id="157"/>
    <w:bookmarkStart w:name="z195" w:id="158"/>
    <w:p>
      <w:pPr>
        <w:spacing w:after="0"/>
        <w:ind w:left="0"/>
        <w:jc w:val="both"/>
      </w:pPr>
      <w:r>
        <w:rPr>
          <w:rFonts w:ascii="Times New Roman"/>
          <w:b w:val="false"/>
          <w:i w:val="false"/>
          <w:color w:val="000000"/>
          <w:sz w:val="28"/>
        </w:rPr>
        <w:t xml:space="preserve">
      "13) в строке 220.00.047 указывается сумма ИПН к уплате, включая суммы осуществляемых зачетов в счет уплаты индивидуального подоходного налога, в соответствии со статьей 101 Налогового кодекса. Уплата индивидуального подоходного налога определяется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362 Налогового кодекса. Строка 220.00.044 определяется как 220.00.042 – 220.00.043 + 220.00.045;</w:t>
      </w:r>
    </w:p>
    <w:bookmarkEnd w:id="158"/>
    <w:bookmarkStart w:name="z196" w:id="159"/>
    <w:p>
      <w:pPr>
        <w:spacing w:after="0"/>
        <w:ind w:left="0"/>
        <w:jc w:val="both"/>
      </w:pPr>
      <w:r>
        <w:rPr>
          <w:rFonts w:ascii="Times New Roman"/>
          <w:b w:val="false"/>
          <w:i w:val="false"/>
          <w:color w:val="000000"/>
          <w:sz w:val="28"/>
        </w:rPr>
        <w:t>
      14) в строке 220.00.047 указывается бизнес-идентификационный номер (далее – БИН) аппарата акимов городов районного значения, сел, поселков и сельских округов.";</w:t>
      </w:r>
    </w:p>
    <w:bookmarkEnd w:id="159"/>
    <w:bookmarkStart w:name="z197"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99" w:id="161"/>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161"/>
    <w:bookmarkStart w:name="z200" w:id="162"/>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62"/>
    <w:bookmarkStart w:name="z201" w:id="163"/>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63"/>
    <w:bookmarkStart w:name="z202" w:id="164"/>
    <w:p>
      <w:pPr>
        <w:spacing w:after="0"/>
        <w:ind w:left="0"/>
        <w:jc w:val="both"/>
      </w:pPr>
      <w:r>
        <w:rPr>
          <w:rFonts w:ascii="Times New Roman"/>
          <w:b w:val="false"/>
          <w:i w:val="false"/>
          <w:color w:val="000000"/>
          <w:sz w:val="28"/>
        </w:rPr>
        <w:t xml:space="preserve">
      Резидент не вправе применять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340 Налогового кодекса к КИК и (или) ПУ КИК, зарегистрированных в государствах с льготным налогообложением.</w:t>
      </w:r>
    </w:p>
    <w:bookmarkEnd w:id="164"/>
    <w:bookmarkStart w:name="z203" w:id="165"/>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165"/>
    <w:bookmarkStart w:name="z204" w:id="166"/>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bookmarkEnd w:id="166"/>
    <w:bookmarkStart w:name="z205" w:id="167"/>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bookmarkEnd w:id="167"/>
    <w:bookmarkStart w:name="z206" w:id="168"/>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bookmarkEnd w:id="168"/>
    <w:bookmarkStart w:name="z207" w:id="169"/>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bookmarkEnd w:id="169"/>
    <w:bookmarkStart w:name="z208" w:id="170"/>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bookmarkEnd w:id="170"/>
    <w:bookmarkStart w:name="z209" w:id="171"/>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bookmarkEnd w:id="171"/>
    <w:bookmarkStart w:name="z210" w:id="172"/>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bookmarkEnd w:id="172"/>
    <w:bookmarkStart w:name="z211" w:id="173"/>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bookmarkEnd w:id="173"/>
    <w:bookmarkStart w:name="z212" w:id="174"/>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bookmarkEnd w:id="174"/>
    <w:bookmarkStart w:name="z213" w:id="175"/>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End w:id="175"/>
    <w:bookmarkStart w:name="z214" w:id="176"/>
    <w:p>
      <w:pPr>
        <w:spacing w:after="0"/>
        <w:ind w:left="0"/>
        <w:jc w:val="both"/>
      </w:pPr>
      <w:r>
        <w:rPr>
          <w:rFonts w:ascii="Times New Roman"/>
          <w:b w:val="false"/>
          <w:i w:val="false"/>
          <w:color w:val="000000"/>
          <w:sz w:val="28"/>
        </w:rPr>
        <w:t xml:space="preserve">
      10) в графе J указывается сумма финансовой прибыли КИК или ПУ КИК до налогообложения с учетом уменьшений, которая определяется как разница между графами G, H и I (графа G – графа H – графа I), в иностранной валюте; </w:t>
      </w:r>
    </w:p>
    <w:bookmarkEnd w:id="176"/>
    <w:bookmarkStart w:name="z215" w:id="177"/>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I x графа E).</w:t>
      </w:r>
    </w:p>
    <w:bookmarkEnd w:id="177"/>
    <w:bookmarkStart w:name="z216" w:id="178"/>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178"/>
    <w:bookmarkStart w:name="z217" w:id="179"/>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179"/>
    <w:bookmarkStart w:name="z218" w:id="180"/>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80"/>
    <w:bookmarkStart w:name="z219" w:id="181"/>
    <w:p>
      <w:pPr>
        <w:spacing w:after="0"/>
        <w:ind w:left="0"/>
        <w:jc w:val="both"/>
      </w:pPr>
      <w:r>
        <w:rPr>
          <w:rFonts w:ascii="Times New Roman"/>
          <w:b w:val="false"/>
          <w:i w:val="false"/>
          <w:color w:val="000000"/>
          <w:sz w:val="28"/>
        </w:rPr>
        <w:t>
      дополнить подпунктами 14) и 15) следующего содержания:</w:t>
      </w:r>
    </w:p>
    <w:bookmarkEnd w:id="181"/>
    <w:bookmarkStart w:name="z220" w:id="182"/>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82"/>
    <w:bookmarkStart w:name="z221" w:id="183"/>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83"/>
    <w:bookmarkStart w:name="z222" w:id="184"/>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84"/>
    <w:bookmarkStart w:name="z223" w:id="18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85"/>
    <w:bookmarkStart w:name="z224" w:id="186"/>
    <w:p>
      <w:pPr>
        <w:spacing w:after="0"/>
        <w:ind w:left="0"/>
        <w:jc w:val="both"/>
      </w:pPr>
      <w:r>
        <w:rPr>
          <w:rFonts w:ascii="Times New Roman"/>
          <w:b w:val="false"/>
          <w:i w:val="false"/>
          <w:color w:val="000000"/>
          <w:sz w:val="28"/>
        </w:rPr>
        <w:t>
      Итоговое значение графы L переносится в строку 220.00.030.</w:t>
      </w:r>
    </w:p>
    <w:bookmarkEnd w:id="186"/>
    <w:bookmarkStart w:name="z225" w:id="187"/>
    <w:p>
      <w:pPr>
        <w:spacing w:after="0"/>
        <w:ind w:left="0"/>
        <w:jc w:val="both"/>
      </w:pPr>
      <w:r>
        <w:rPr>
          <w:rFonts w:ascii="Times New Roman"/>
          <w:b w:val="false"/>
          <w:i w:val="false"/>
          <w:color w:val="000000"/>
          <w:sz w:val="28"/>
        </w:rPr>
        <w:t>
      Итоговое значение графы O переносится в строку 220.00.042 II.";</w:t>
      </w:r>
    </w:p>
    <w:bookmarkEnd w:id="187"/>
    <w:bookmarkStart w:name="z226"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188"/>
    <w:bookmarkStart w:name="z227" w:id="189"/>
    <w:p>
      <w:pPr>
        <w:spacing w:after="0"/>
        <w:ind w:left="0"/>
        <w:jc w:val="both"/>
      </w:pPr>
      <w:r>
        <w:rPr>
          <w:rFonts w:ascii="Times New Roman"/>
          <w:b w:val="false"/>
          <w:i w:val="false"/>
          <w:color w:val="000000"/>
          <w:sz w:val="28"/>
        </w:rPr>
        <w:t>
      абзац шестой изложить в следующей редакции:</w:t>
      </w:r>
    </w:p>
    <w:bookmarkEnd w:id="189"/>
    <w:bookmarkStart w:name="z228" w:id="190"/>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w:t>
      </w:r>
      <w:r>
        <w:rPr>
          <w:rFonts w:ascii="Times New Roman"/>
          <w:b w:val="false"/>
          <w:i w:val="false"/>
          <w:color w:val="000000"/>
          <w:sz w:val="28"/>
        </w:rPr>
        <w:t>перечень</w:t>
      </w:r>
      <w:r>
        <w:rPr>
          <w:rFonts w:ascii="Times New Roman"/>
          <w:b w:val="false"/>
          <w:i w:val="false"/>
          <w:color w:val="000000"/>
          <w:sz w:val="28"/>
        </w:rPr>
        <w:t>, утвержденный приказом Министерства финансов Республики Казахстан от 8 февраля 2018 года № 142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190"/>
    <w:bookmarkStart w:name="z229" w:id="191"/>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191"/>
    <w:bookmarkStart w:name="z230" w:id="192"/>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92"/>
    <w:bookmarkStart w:name="z231" w:id="193"/>
    <w:p>
      <w:pPr>
        <w:spacing w:after="0"/>
        <w:ind w:left="0"/>
        <w:jc w:val="both"/>
      </w:pPr>
      <w:r>
        <w:rPr>
          <w:rFonts w:ascii="Times New Roman"/>
          <w:b w:val="false"/>
          <w:i w:val="false"/>
          <w:color w:val="000000"/>
          <w:sz w:val="28"/>
        </w:rPr>
        <w:t>
      абзац сорок девятый изложить в следующей редакции:</w:t>
      </w:r>
    </w:p>
    <w:bookmarkEnd w:id="193"/>
    <w:bookmarkStart w:name="z232" w:id="194"/>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34" w:id="195"/>
    <w:p>
      <w:pPr>
        <w:spacing w:after="0"/>
        <w:ind w:left="0"/>
        <w:jc w:val="both"/>
      </w:pPr>
      <w:r>
        <w:rPr>
          <w:rFonts w:ascii="Times New Roman"/>
          <w:b w:val="false"/>
          <w:i w:val="false"/>
          <w:color w:val="000000"/>
          <w:sz w:val="28"/>
        </w:rPr>
        <w:t>
      "33. При заполнении кода страны используется кодировка стран в соответствии с приложением 22 "Классификатор стран мира", утвержденным решением КТС № 378.";</w:t>
      </w:r>
    </w:p>
    <w:bookmarkEnd w:id="195"/>
    <w:bookmarkStart w:name="z235" w:id="196"/>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96"/>
    <w:bookmarkStart w:name="z236" w:id="197"/>
    <w:p>
      <w:pPr>
        <w:spacing w:after="0"/>
        <w:ind w:left="0"/>
        <w:jc w:val="both"/>
      </w:pPr>
      <w:r>
        <w:rPr>
          <w:rFonts w:ascii="Times New Roman"/>
          <w:b w:val="false"/>
          <w:i w:val="false"/>
          <w:color w:val="000000"/>
          <w:sz w:val="28"/>
        </w:rPr>
        <w:t>
      "3012 – выплаты в соответствии с законами Республики Казахстан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экологического бедствия в Приаралье",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w:t>
      </w:r>
    </w:p>
    <w:bookmarkEnd w:id="197"/>
    <w:bookmarkStart w:name="z237"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имуществу (форма 230.00)", утвержденных указанным приказом: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9" w:id="19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363 Налогового кодекса депутатами Парламента Республики Казахстан, судьями, а также физическими лицами,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(далее – Закон о выборах),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(далее – Уголовно-исполнительный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99"/>
    <w:bookmarkStart w:name="z240" w:id="200"/>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3)</w:t>
      </w:r>
      <w:r>
        <w:rPr>
          <w:rFonts w:ascii="Times New Roman"/>
          <w:b w:val="false"/>
          <w:i w:val="false"/>
          <w:color w:val="000000"/>
          <w:sz w:val="28"/>
        </w:rPr>
        <w:t xml:space="preserve"> пункта 20 изложить в следующей редакции:</w:t>
      </w:r>
    </w:p>
    <w:bookmarkEnd w:id="200"/>
    <w:bookmarkStart w:name="z241" w:id="201"/>
    <w:p>
      <w:pPr>
        <w:spacing w:after="0"/>
        <w:ind w:left="0"/>
        <w:jc w:val="both"/>
      </w:pPr>
      <w:r>
        <w:rPr>
          <w:rFonts w:ascii="Times New Roman"/>
          <w:b w:val="false"/>
          <w:i w:val="false"/>
          <w:color w:val="000000"/>
          <w:sz w:val="28"/>
        </w:rPr>
        <w:t xml:space="preserve">
      "строка 230.02.003 VI предназначена для отражения общей суммы прочих доходов, за исключением доходов трудовых иммигрантов (в том числе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 доходов от личного подсобного хозяйства)."; </w:t>
      </w:r>
    </w:p>
    <w:bookmarkEnd w:id="201"/>
    <w:bookmarkStart w:name="z242"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 xml:space="preserve">: </w:t>
      </w:r>
    </w:p>
    <w:bookmarkEnd w:id="202"/>
    <w:bookmarkStart w:name="z243"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203"/>
    <w:bookmarkStart w:name="z244" w:id="204"/>
    <w:p>
      <w:pPr>
        <w:spacing w:after="0"/>
        <w:ind w:left="0"/>
        <w:jc w:val="both"/>
      </w:pPr>
      <w:r>
        <w:rPr>
          <w:rFonts w:ascii="Times New Roman"/>
          <w:b w:val="false"/>
          <w:i w:val="false"/>
          <w:color w:val="000000"/>
          <w:sz w:val="28"/>
        </w:rPr>
        <w:t>
      абзац десятый изложить в следующей редакции:</w:t>
      </w:r>
    </w:p>
    <w:bookmarkEnd w:id="204"/>
    <w:bookmarkStart w:name="z245" w:id="205"/>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205"/>
    <w:bookmarkStart w:name="z246" w:id="206"/>
    <w:p>
      <w:pPr>
        <w:spacing w:after="0"/>
        <w:ind w:left="0"/>
        <w:jc w:val="both"/>
      </w:pPr>
      <w:r>
        <w:rPr>
          <w:rFonts w:ascii="Times New Roman"/>
          <w:b w:val="false"/>
          <w:i w:val="false"/>
          <w:color w:val="000000"/>
          <w:sz w:val="28"/>
        </w:rPr>
        <w:t xml:space="preserve">
      абзац семнадцатый изложить в следующей редакции: </w:t>
      </w:r>
    </w:p>
    <w:bookmarkEnd w:id="206"/>
    <w:bookmarkStart w:name="z247" w:id="20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207"/>
    <w:bookmarkStart w:name="z248" w:id="208"/>
    <w:p>
      <w:pPr>
        <w:spacing w:after="0"/>
        <w:ind w:left="0"/>
        <w:jc w:val="both"/>
      </w:pPr>
      <w:r>
        <w:rPr>
          <w:rFonts w:ascii="Times New Roman"/>
          <w:b w:val="false"/>
          <w:i w:val="false"/>
          <w:color w:val="000000"/>
          <w:sz w:val="28"/>
        </w:rPr>
        <w:t xml:space="preserve">
      абзац двадцать восьмой изложить в следующей редакции: </w:t>
      </w:r>
    </w:p>
    <w:bookmarkEnd w:id="208"/>
    <w:bookmarkStart w:name="z249" w:id="209"/>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209"/>
    <w:bookmarkStart w:name="z250" w:id="210"/>
    <w:p>
      <w:pPr>
        <w:spacing w:after="0"/>
        <w:ind w:left="0"/>
        <w:jc w:val="both"/>
      </w:pPr>
      <w:r>
        <w:rPr>
          <w:rFonts w:ascii="Times New Roman"/>
          <w:b w:val="false"/>
          <w:i w:val="false"/>
          <w:color w:val="000000"/>
          <w:sz w:val="28"/>
        </w:rPr>
        <w:t xml:space="preserve">
      абзац сорок восьмой изложить в следующей редакции: </w:t>
      </w:r>
    </w:p>
    <w:bookmarkEnd w:id="210"/>
    <w:bookmarkStart w:name="z251" w:id="211"/>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за пределами Республики Казахстан;";</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(форма 240.00), утвержденную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53"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240.00)", утвержденных указанным приказом:</w:t>
      </w:r>
    </w:p>
    <w:bookmarkEnd w:id="212"/>
    <w:bookmarkStart w:name="z254" w:id="2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3"/>
    <w:bookmarkStart w:name="z255" w:id="21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 Декларация составляется следующими физическими лицами:";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 изложить в следующей редакции:</w:t>
      </w:r>
    </w:p>
    <w:bookmarkStart w:name="z257" w:id="215"/>
    <w:p>
      <w:pPr>
        <w:spacing w:after="0"/>
        <w:ind w:left="0"/>
        <w:jc w:val="both"/>
      </w:pPr>
      <w:r>
        <w:rPr>
          <w:rFonts w:ascii="Times New Roman"/>
          <w:b w:val="false"/>
          <w:i w:val="false"/>
          <w:color w:val="000000"/>
          <w:sz w:val="28"/>
        </w:rPr>
        <w:t xml:space="preserve">
      "3) строка 240.00.003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согласно </w:t>
      </w:r>
      <w:r>
        <w:rPr>
          <w:rFonts w:ascii="Times New Roman"/>
          <w:b w:val="false"/>
          <w:i w:val="false"/>
          <w:color w:val="000000"/>
          <w:sz w:val="28"/>
        </w:rPr>
        <w:t>статьям 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 В данную строку переносится итоговое значение графы К формы 240.04;</w:t>
      </w:r>
    </w:p>
    <w:bookmarkEnd w:id="215"/>
    <w:bookmarkStart w:name="z258" w:id="216"/>
    <w:p>
      <w:pPr>
        <w:spacing w:after="0"/>
        <w:ind w:left="0"/>
        <w:jc w:val="both"/>
      </w:pPr>
      <w:r>
        <w:rPr>
          <w:rFonts w:ascii="Times New Roman"/>
          <w:b w:val="false"/>
          <w:i w:val="false"/>
          <w:color w:val="000000"/>
          <w:sz w:val="28"/>
        </w:rPr>
        <w:t xml:space="preserve">
      в строке 240.00.003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216"/>
    <w:bookmarkStart w:name="z259" w:id="217"/>
    <w:p>
      <w:pPr>
        <w:spacing w:after="0"/>
        <w:ind w:left="0"/>
        <w:jc w:val="both"/>
      </w:pPr>
      <w:r>
        <w:rPr>
          <w:rFonts w:ascii="Times New Roman"/>
          <w:b w:val="false"/>
          <w:i w:val="false"/>
          <w:color w:val="000000"/>
          <w:sz w:val="28"/>
        </w:rPr>
        <w:t xml:space="preserve">
      в строке 240.00.003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61" w:id="218"/>
    <w:p>
      <w:pPr>
        <w:spacing w:after="0"/>
        <w:ind w:left="0"/>
        <w:jc w:val="both"/>
      </w:pPr>
      <w:r>
        <w:rPr>
          <w:rFonts w:ascii="Times New Roman"/>
          <w:b w:val="false"/>
          <w:i w:val="false"/>
          <w:color w:val="000000"/>
          <w:sz w:val="28"/>
        </w:rPr>
        <w:t>
      "16. В разделе "Исчисление индивидуального подоходного налога с имущественного и других доходов (за исключением доходов трудового иммигранта-резидента)":</w:t>
      </w:r>
    </w:p>
    <w:bookmarkEnd w:id="218"/>
    <w:bookmarkStart w:name="z262" w:id="219"/>
    <w:p>
      <w:pPr>
        <w:spacing w:after="0"/>
        <w:ind w:left="0"/>
        <w:jc w:val="both"/>
      </w:pPr>
      <w:r>
        <w:rPr>
          <w:rFonts w:ascii="Times New Roman"/>
          <w:b w:val="false"/>
          <w:i w:val="false"/>
          <w:color w:val="000000"/>
          <w:sz w:val="28"/>
        </w:rPr>
        <w:t>
      1) строка 240.00.004 предназначена для отражения итоговой суммы доходов, подлежащих налогообложению, определяемой как сумма строк 240.00.001 и 240.00.002 (240.00.001 + 240.00.002);</w:t>
      </w:r>
    </w:p>
    <w:bookmarkEnd w:id="219"/>
    <w:bookmarkStart w:name="z263" w:id="220"/>
    <w:p>
      <w:pPr>
        <w:spacing w:after="0"/>
        <w:ind w:left="0"/>
        <w:jc w:val="both"/>
      </w:pPr>
      <w:r>
        <w:rPr>
          <w:rFonts w:ascii="Times New Roman"/>
          <w:b w:val="false"/>
          <w:i w:val="false"/>
          <w:color w:val="000000"/>
          <w:sz w:val="28"/>
        </w:rPr>
        <w:t>
      2) строка 240.00.005 предназначена для отражения общей суммы корректировки доходов;</w:t>
      </w:r>
    </w:p>
    <w:bookmarkEnd w:id="220"/>
    <w:bookmarkStart w:name="z264" w:id="221"/>
    <w:p>
      <w:pPr>
        <w:spacing w:after="0"/>
        <w:ind w:left="0"/>
        <w:jc w:val="both"/>
      </w:pPr>
      <w:r>
        <w:rPr>
          <w:rFonts w:ascii="Times New Roman"/>
          <w:b w:val="false"/>
          <w:i w:val="false"/>
          <w:color w:val="000000"/>
          <w:sz w:val="28"/>
        </w:rPr>
        <w:t xml:space="preserve">
      строка 240.00.005 I предназначена для отражения суммы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221"/>
    <w:bookmarkStart w:name="z265" w:id="222"/>
    <w:p>
      <w:pPr>
        <w:spacing w:after="0"/>
        <w:ind w:left="0"/>
        <w:jc w:val="both"/>
      </w:pPr>
      <w:r>
        <w:rPr>
          <w:rFonts w:ascii="Times New Roman"/>
          <w:b w:val="false"/>
          <w:i w:val="false"/>
          <w:color w:val="000000"/>
          <w:sz w:val="28"/>
        </w:rPr>
        <w:t>
      строка 240.00.005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222"/>
    <w:bookmarkStart w:name="z266" w:id="223"/>
    <w:p>
      <w:pPr>
        <w:spacing w:after="0"/>
        <w:ind w:left="0"/>
        <w:jc w:val="both"/>
      </w:pPr>
      <w:r>
        <w:rPr>
          <w:rFonts w:ascii="Times New Roman"/>
          <w:b w:val="false"/>
          <w:i w:val="false"/>
          <w:color w:val="000000"/>
          <w:sz w:val="28"/>
        </w:rPr>
        <w:t xml:space="preserve">
      3) строка 240.00.006 предназначена для отражения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облагаемого у источника выплаты;</w:t>
      </w:r>
    </w:p>
    <w:bookmarkEnd w:id="223"/>
    <w:bookmarkStart w:name="z267" w:id="224"/>
    <w:p>
      <w:pPr>
        <w:spacing w:after="0"/>
        <w:ind w:left="0"/>
        <w:jc w:val="both"/>
      </w:pPr>
      <w:r>
        <w:rPr>
          <w:rFonts w:ascii="Times New Roman"/>
          <w:b w:val="false"/>
          <w:i w:val="false"/>
          <w:color w:val="000000"/>
          <w:sz w:val="28"/>
        </w:rPr>
        <w:t xml:space="preserve">
      4) строка 240.00.007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357 Налогового кодекса (240.00.004 - 240.00.005– 240.00.006 + 240.00.003 ІІ);</w:t>
      </w:r>
    </w:p>
    <w:bookmarkEnd w:id="224"/>
    <w:bookmarkStart w:name="z268" w:id="225"/>
    <w:p>
      <w:pPr>
        <w:spacing w:after="0"/>
        <w:ind w:left="0"/>
        <w:jc w:val="both"/>
      </w:pPr>
      <w:r>
        <w:rPr>
          <w:rFonts w:ascii="Times New Roman"/>
          <w:b w:val="false"/>
          <w:i w:val="false"/>
          <w:color w:val="000000"/>
          <w:sz w:val="28"/>
        </w:rPr>
        <w:t>
      5) строка 240.00.008 предназначена для отражения суммы исчисленного ИПН;</w:t>
      </w:r>
    </w:p>
    <w:bookmarkEnd w:id="225"/>
    <w:bookmarkStart w:name="z269" w:id="226"/>
    <w:p>
      <w:pPr>
        <w:spacing w:after="0"/>
        <w:ind w:left="0"/>
        <w:jc w:val="both"/>
      </w:pPr>
      <w:r>
        <w:rPr>
          <w:rFonts w:ascii="Times New Roman"/>
          <w:b w:val="false"/>
          <w:i w:val="false"/>
          <w:color w:val="000000"/>
          <w:sz w:val="28"/>
        </w:rPr>
        <w:t xml:space="preserve">
      строка 240.00.008 І предназначена для отражения суммы исчисленного ИПН,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корректировок;</w:t>
      </w:r>
    </w:p>
    <w:bookmarkEnd w:id="226"/>
    <w:bookmarkStart w:name="z270" w:id="227"/>
    <w:p>
      <w:pPr>
        <w:spacing w:after="0"/>
        <w:ind w:left="0"/>
        <w:jc w:val="both"/>
      </w:pPr>
      <w:r>
        <w:rPr>
          <w:rFonts w:ascii="Times New Roman"/>
          <w:b w:val="false"/>
          <w:i w:val="false"/>
          <w:color w:val="000000"/>
          <w:sz w:val="28"/>
        </w:rPr>
        <w:t xml:space="preserve">
      6) строка 240.00.009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240.02;</w:t>
      </w:r>
    </w:p>
    <w:bookmarkEnd w:id="227"/>
    <w:bookmarkStart w:name="z271" w:id="228"/>
    <w:p>
      <w:pPr>
        <w:spacing w:after="0"/>
        <w:ind w:left="0"/>
        <w:jc w:val="both"/>
      </w:pPr>
      <w:r>
        <w:rPr>
          <w:rFonts w:ascii="Times New Roman"/>
          <w:b w:val="false"/>
          <w:i w:val="false"/>
          <w:color w:val="000000"/>
          <w:sz w:val="28"/>
        </w:rPr>
        <w:t xml:space="preserve">
      7) строка 240.00.010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L формы 240.04;</w:t>
      </w:r>
    </w:p>
    <w:bookmarkEnd w:id="228"/>
    <w:bookmarkStart w:name="z272" w:id="229"/>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2</w:t>
      </w:r>
      <w:r>
        <w:rPr>
          <w:rFonts w:ascii="Times New Roman"/>
          <w:b w:val="false"/>
          <w:i w:val="false"/>
          <w:color w:val="000000"/>
          <w:sz w:val="28"/>
        </w:rPr>
        <w:t xml:space="preserve"> статьи 359 Налогового кодекса к КИК и (или) ПУ КИК, зарегистрированных в государствах с льготным налогообложением;</w:t>
      </w:r>
    </w:p>
    <w:bookmarkEnd w:id="229"/>
    <w:bookmarkStart w:name="z273" w:id="230"/>
    <w:p>
      <w:pPr>
        <w:spacing w:after="0"/>
        <w:ind w:left="0"/>
        <w:jc w:val="both"/>
      </w:pPr>
      <w:r>
        <w:rPr>
          <w:rFonts w:ascii="Times New Roman"/>
          <w:b w:val="false"/>
          <w:i w:val="false"/>
          <w:color w:val="000000"/>
          <w:sz w:val="28"/>
        </w:rPr>
        <w:t>
      8) строка 240.00.011 предназначена для отражения суммы ИПН, подлежащей уплате за налоговый период по имущественному и другим доходам, определяемой как разница строк 240.00.008, 240.00.008 І и 240.00.009 (240.00.008 – 240.00.008 І - 240.00.009);</w:t>
      </w:r>
    </w:p>
    <w:bookmarkEnd w:id="230"/>
    <w:bookmarkStart w:name="z274" w:id="231"/>
    <w:p>
      <w:pPr>
        <w:spacing w:after="0"/>
        <w:ind w:left="0"/>
        <w:jc w:val="both"/>
      </w:pPr>
      <w:r>
        <w:rPr>
          <w:rFonts w:ascii="Times New Roman"/>
          <w:b w:val="false"/>
          <w:i w:val="false"/>
          <w:color w:val="000000"/>
          <w:sz w:val="28"/>
        </w:rPr>
        <w:t xml:space="preserve">
      9) строка 240.00.012 предназначена для отражения суммы ИПН подлежащей уплате за налоговый период по доходам КИК и ПУ КИК определенные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определяемой как разница строк 240.00.008 I и 240.00.010 (240.00.008 I – 240.00.010);</w:t>
      </w:r>
    </w:p>
    <w:bookmarkEnd w:id="231"/>
    <w:bookmarkStart w:name="z275" w:id="232"/>
    <w:p>
      <w:pPr>
        <w:spacing w:after="0"/>
        <w:ind w:left="0"/>
        <w:jc w:val="both"/>
      </w:pPr>
      <w:r>
        <w:rPr>
          <w:rFonts w:ascii="Times New Roman"/>
          <w:b w:val="false"/>
          <w:i w:val="false"/>
          <w:color w:val="000000"/>
          <w:sz w:val="28"/>
        </w:rPr>
        <w:t xml:space="preserve">
      10) в строке 240.00.013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 </w:t>
      </w:r>
    </w:p>
    <w:bookmarkEnd w:id="232"/>
    <w:bookmarkStart w:name="z276"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78" w:id="234"/>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234"/>
    <w:bookmarkStart w:name="z279" w:id="235"/>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235"/>
    <w:bookmarkStart w:name="z280" w:id="236"/>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36"/>
    <w:bookmarkStart w:name="z281" w:id="237"/>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237"/>
    <w:bookmarkStart w:name="z282" w:id="238"/>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238"/>
    <w:bookmarkStart w:name="z283" w:id="239"/>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bookmarkEnd w:id="239"/>
    <w:bookmarkStart w:name="z284" w:id="240"/>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bookmarkEnd w:id="240"/>
    <w:bookmarkStart w:name="z285" w:id="241"/>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bookmarkEnd w:id="241"/>
    <w:bookmarkStart w:name="z286" w:id="242"/>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bookmarkEnd w:id="242"/>
    <w:bookmarkStart w:name="z287" w:id="243"/>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bookmarkEnd w:id="243"/>
    <w:bookmarkStart w:name="z288" w:id="244"/>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bookmarkEnd w:id="244"/>
    <w:bookmarkStart w:name="z289" w:id="245"/>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bookmarkEnd w:id="245"/>
    <w:bookmarkStart w:name="z290" w:id="246"/>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bookmarkEnd w:id="246"/>
    <w:bookmarkStart w:name="z291" w:id="247"/>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bookmarkEnd w:id="247"/>
    <w:bookmarkStart w:name="z292" w:id="248"/>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End w:id="248"/>
    <w:bookmarkStart w:name="z293" w:id="249"/>
    <w:p>
      <w:pPr>
        <w:spacing w:after="0"/>
        <w:ind w:left="0"/>
        <w:jc w:val="both"/>
      </w:pPr>
      <w:r>
        <w:rPr>
          <w:rFonts w:ascii="Times New Roman"/>
          <w:b w:val="false"/>
          <w:i w:val="false"/>
          <w:color w:val="000000"/>
          <w:sz w:val="28"/>
        </w:rPr>
        <w:t>
      10) в графе J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графы E и величины, которая определяется как разница между графами G, H и I ((графа G – графа H – графы I) x графа E)</w:t>
      </w:r>
    </w:p>
    <w:bookmarkEnd w:id="249"/>
    <w:bookmarkStart w:name="z294" w:id="250"/>
    <w:p>
      <w:pPr>
        <w:spacing w:after="0"/>
        <w:ind w:left="0"/>
        <w:jc w:val="both"/>
      </w:pPr>
      <w:r>
        <w:rPr>
          <w:rFonts w:ascii="Times New Roman"/>
          <w:b w:val="false"/>
          <w:i w:val="false"/>
          <w:color w:val="000000"/>
          <w:sz w:val="28"/>
        </w:rPr>
        <w:t xml:space="preserve">
      11) в графе K указывается положительная величина финансовой прибыли, подлежащая налогообложению в Республике Казахстан, отраженная в графе J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250"/>
    <w:bookmarkStart w:name="z295" w:id="251"/>
    <w:p>
      <w:pPr>
        <w:spacing w:after="0"/>
        <w:ind w:left="0"/>
        <w:jc w:val="both"/>
      </w:pPr>
      <w:r>
        <w:rPr>
          <w:rFonts w:ascii="Times New Roman"/>
          <w:b w:val="false"/>
          <w:i w:val="false"/>
          <w:color w:val="000000"/>
          <w:sz w:val="28"/>
        </w:rPr>
        <w:t xml:space="preserve">
      12) в графе L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251"/>
    <w:bookmarkStart w:name="z296" w:id="252"/>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252"/>
    <w:bookmarkStart w:name="z297" w:id="253"/>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w:t>
      </w:r>
    </w:p>
    <w:bookmarkEnd w:id="253"/>
    <w:bookmarkStart w:name="z298" w:id="254"/>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254"/>
    <w:bookmarkStart w:name="z299" w:id="255"/>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255"/>
    <w:bookmarkStart w:name="z300" w:id="25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256"/>
    <w:bookmarkStart w:name="z301" w:id="25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257"/>
    <w:bookmarkStart w:name="z302" w:id="258"/>
    <w:p>
      <w:pPr>
        <w:spacing w:after="0"/>
        <w:ind w:left="0"/>
        <w:jc w:val="both"/>
      </w:pPr>
      <w:r>
        <w:rPr>
          <w:rFonts w:ascii="Times New Roman"/>
          <w:b w:val="false"/>
          <w:i w:val="false"/>
          <w:color w:val="000000"/>
          <w:sz w:val="28"/>
        </w:rPr>
        <w:t>
      Итоговое значение графы K переносится в строку 240.00.003.</w:t>
      </w:r>
    </w:p>
    <w:bookmarkEnd w:id="258"/>
    <w:bookmarkStart w:name="z303" w:id="259"/>
    <w:p>
      <w:pPr>
        <w:spacing w:after="0"/>
        <w:ind w:left="0"/>
        <w:jc w:val="both"/>
      </w:pPr>
      <w:r>
        <w:rPr>
          <w:rFonts w:ascii="Times New Roman"/>
          <w:b w:val="false"/>
          <w:i w:val="false"/>
          <w:color w:val="000000"/>
          <w:sz w:val="28"/>
        </w:rPr>
        <w:t>
      Итоговое значение графы L переносится в строку 240.00.010.";</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305"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260"/>
    <w:bookmarkStart w:name="z306" w:id="261"/>
    <w:p>
      <w:pPr>
        <w:spacing w:after="0"/>
        <w:ind w:left="0"/>
        <w:jc w:val="both"/>
      </w:pPr>
      <w:r>
        <w:rPr>
          <w:rFonts w:ascii="Times New Roman"/>
          <w:b w:val="false"/>
          <w:i w:val="false"/>
          <w:color w:val="000000"/>
          <w:sz w:val="28"/>
        </w:rPr>
        <w:t xml:space="preserve">
      абзац сорок девятый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261"/>
    <w:bookmarkStart w:name="z307" w:id="262"/>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262"/>
    <w:bookmarkStart w:name="z308"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указанным приказом: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0" w:id="26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 </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заполнения и представления налоговой отчетности "Заявление о ввозе товаров и уплате косвенных налогов (форма 328.00)", утвержденные указанным приказом:</w:t>
      </w:r>
    </w:p>
    <w:bookmarkStart w:name="z312" w:id="265"/>
    <w:p>
      <w:pPr>
        <w:spacing w:after="0"/>
        <w:ind w:left="0"/>
        <w:jc w:val="both"/>
      </w:pPr>
      <w:r>
        <w:rPr>
          <w:rFonts w:ascii="Times New Roman"/>
          <w:b w:val="false"/>
          <w:i w:val="false"/>
          <w:color w:val="000000"/>
          <w:sz w:val="28"/>
        </w:rPr>
        <w:t>
      дополнить пунктом 1-1 следующего содержания:</w:t>
      </w:r>
    </w:p>
    <w:bookmarkEnd w:id="265"/>
    <w:bookmarkStart w:name="z313" w:id="266"/>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по 31 декабря 2020 года.";</w:t>
      </w:r>
    </w:p>
    <w:bookmarkEnd w:id="266"/>
    <w:bookmarkStart w:name="z314" w:id="267"/>
    <w:p>
      <w:pPr>
        <w:spacing w:after="0"/>
        <w:ind w:left="0"/>
        <w:jc w:val="both"/>
      </w:pPr>
      <w:r>
        <w:rPr>
          <w:rFonts w:ascii="Times New Roman"/>
          <w:b w:val="false"/>
          <w:i w:val="false"/>
          <w:color w:val="000000"/>
          <w:sz w:val="28"/>
        </w:rPr>
        <w:t xml:space="preserve">
      дополнить приложением 27-1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267"/>
    <w:bookmarkStart w:name="z315" w:id="268"/>
    <w:p>
      <w:pPr>
        <w:spacing w:after="0"/>
        <w:ind w:left="0"/>
        <w:jc w:val="both"/>
      </w:pPr>
      <w:r>
        <w:rPr>
          <w:rFonts w:ascii="Times New Roman"/>
          <w:b w:val="false"/>
          <w:i w:val="false"/>
          <w:color w:val="000000"/>
          <w:sz w:val="28"/>
        </w:rPr>
        <w:t>
      в Правилах составления налоговой отчетности "Декларация по акцизу (форма 400.00)", утвержденных указанным приказом: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7" w:id="26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Налогового кодекса.</w:t>
      </w:r>
    </w:p>
    <w:bookmarkEnd w:id="269"/>
    <w:bookmarkStart w:name="z318" w:id="270"/>
    <w:p>
      <w:pPr>
        <w:spacing w:after="0"/>
        <w:ind w:left="0"/>
        <w:jc w:val="both"/>
      </w:pPr>
      <w:r>
        <w:rPr>
          <w:rFonts w:ascii="Times New Roman"/>
          <w:b w:val="false"/>
          <w:i w:val="false"/>
          <w:color w:val="000000"/>
          <w:sz w:val="28"/>
        </w:rPr>
        <w:t xml:space="preserve">
      Плательщик акциза, имеющий один объект, связанный с налогообложением, зарегистрированный в органе государственных доходов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 </w:t>
      </w:r>
    </w:p>
    <w:bookmarkEnd w:id="270"/>
    <w:bookmarkStart w:name="z319"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акциза за структурное подразделение или объекты, связанные с налогообложением (форма 421.00)", утвержденных указанным приказом: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1" w:id="27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11</w:t>
      </w:r>
      <w:r>
        <w:rPr>
          <w:rFonts w:ascii="Times New Roman"/>
          <w:b w:val="false"/>
          <w:i w:val="false"/>
          <w:color w:val="000000"/>
          <w:sz w:val="28"/>
        </w:rPr>
        <w:t xml:space="preserve"> Налогового кодекса."; </w:t>
      </w:r>
    </w:p>
    <w:bookmarkEnd w:id="272"/>
    <w:bookmarkStart w:name="z322"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утвержденных указанным приказом:</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4" w:id="27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(далее – декларация), предназначенной для исчисления налога по роялти, бонусу добычи, доле Республики Казахстан по разделу продукции, дополнительному платежу недропользователя.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Декларация представляется недропользователями в орган государственных доходов по месту нахождения не позднее 15 числа второго месяца, следующего за налоговым периодом. Налоговым периодом является календарный квартал.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 </w:t>
      </w:r>
    </w:p>
    <w:bookmarkEnd w:id="274"/>
    <w:bookmarkStart w:name="z325"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75"/>
    <w:bookmarkStart w:name="z326" w:id="276"/>
    <w:p>
      <w:pPr>
        <w:spacing w:after="0"/>
        <w:ind w:left="0"/>
        <w:jc w:val="both"/>
      </w:pPr>
      <w:r>
        <w:rPr>
          <w:rFonts w:ascii="Times New Roman"/>
          <w:b w:val="false"/>
          <w:i w:val="false"/>
          <w:color w:val="000000"/>
          <w:sz w:val="28"/>
        </w:rPr>
        <w:t>
      абзац седьмой изложить в следующей редакции:</w:t>
      </w:r>
    </w:p>
    <w:bookmarkEnd w:id="276"/>
    <w:bookmarkStart w:name="z327" w:id="277"/>
    <w:p>
      <w:pPr>
        <w:spacing w:after="0"/>
        <w:ind w:left="0"/>
        <w:jc w:val="both"/>
      </w:pPr>
      <w:r>
        <w:rPr>
          <w:rFonts w:ascii="Times New Roman"/>
          <w:b w:val="false"/>
          <w:i w:val="false"/>
          <w:color w:val="000000"/>
          <w:sz w:val="28"/>
        </w:rPr>
        <w:t xml:space="preserve">
      "в строке 500.01.006 указывается отклонение стоимости сырой нефти,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277"/>
    <w:bookmarkStart w:name="z328"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подписному бонусу (форма 510.00)", утвержденных указанным приказом: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0" w:id="27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подписному бонусу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 </w:t>
      </w:r>
    </w:p>
    <w:bookmarkEnd w:id="279"/>
    <w:bookmarkStart w:name="z331"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отчетности "Декларация (расчет) об исполнении налогового обязательства в натуральной форме (форма 531.00)", утвержденных указанным приказом:</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3" w:id="281"/>
    <w:p>
      <w:pPr>
        <w:spacing w:after="0"/>
        <w:ind w:left="0"/>
        <w:jc w:val="both"/>
      </w:pPr>
      <w:r>
        <w:rPr>
          <w:rFonts w:ascii="Times New Roman"/>
          <w:b w:val="false"/>
          <w:i w:val="false"/>
          <w:color w:val="000000"/>
          <w:sz w:val="28"/>
        </w:rPr>
        <w:t xml:space="preserve">
      "1. Настоящие Правила составления отчетности "Декларация (расчет) об исполнении налогового обязательства в натуральной форме (форма 531.00)" (далее – Правила) разработаны в соответствии со </w:t>
      </w:r>
      <w:r>
        <w:rPr>
          <w:rFonts w:ascii="Times New Roman"/>
          <w:b w:val="false"/>
          <w:i w:val="false"/>
          <w:color w:val="000000"/>
          <w:sz w:val="28"/>
        </w:rPr>
        <w:t>статьями 772</w:t>
      </w:r>
      <w:r>
        <w:rPr>
          <w:rFonts w:ascii="Times New Roman"/>
          <w:b w:val="false"/>
          <w:i w:val="false"/>
          <w:color w:val="000000"/>
          <w:sz w:val="28"/>
        </w:rPr>
        <w:t xml:space="preserve"> и </w:t>
      </w:r>
      <w:r>
        <w:rPr>
          <w:rFonts w:ascii="Times New Roman"/>
          <w:b w:val="false"/>
          <w:i w:val="false"/>
          <w:color w:val="000000"/>
          <w:sz w:val="28"/>
        </w:rPr>
        <w:t>773</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 и определяют порядок составления формы отчетности "Декларация (расчет) об исполнении налогового обязательства в натуральной форме" (далее – декларация (расчет)) по налогу на добычу полезных ископаемых, рентному налога на экспорт, роялти и доле Республики Казахстан по разделу продукции.</w:t>
      </w:r>
    </w:p>
    <w:bookmarkEnd w:id="281"/>
    <w:bookmarkStart w:name="z334" w:id="282"/>
    <w:p>
      <w:pPr>
        <w:spacing w:after="0"/>
        <w:ind w:left="0"/>
        <w:jc w:val="both"/>
      </w:pPr>
      <w:r>
        <w:rPr>
          <w:rFonts w:ascii="Times New Roman"/>
          <w:b w:val="false"/>
          <w:i w:val="false"/>
          <w:color w:val="000000"/>
          <w:sz w:val="28"/>
        </w:rPr>
        <w:t xml:space="preserve">
      Декларация (расчет) составляется недропользователем, осуществляющим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установленных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и получателем от имени государства, реализующим полезные ископаемые самостоятельно или через лицо, уполномоченное получателем от имени государства на осуществление такой реализации, в рамках каждого отдельного заключенного контракта на недропользование."; </w:t>
      </w:r>
    </w:p>
    <w:bookmarkEnd w:id="282"/>
    <w:bookmarkStart w:name="z335"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сверхприбыль (форма 540.00)", утвержденных указанным приказом:</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7" w:id="28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сверхприбыль (форма 540.00)"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сверхприбыль" (далее – декларация), предназначенной для исчисления налога на сверхприбыль. Декларация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разведку и (или) добычу твердых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 а также по контрактам на строительство и эксплуатацию подземных сооружений, не связанных с разведкой и добычей.";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10 изложить в следующей редакции:</w:t>
      </w:r>
    </w:p>
    <w:bookmarkStart w:name="z339" w:id="285"/>
    <w:p>
      <w:pPr>
        <w:spacing w:after="0"/>
        <w:ind w:left="0"/>
        <w:jc w:val="both"/>
      </w:pPr>
      <w:r>
        <w:rPr>
          <w:rFonts w:ascii="Times New Roman"/>
          <w:b w:val="false"/>
          <w:i w:val="false"/>
          <w:color w:val="000000"/>
          <w:sz w:val="28"/>
        </w:rPr>
        <w:t xml:space="preserve">
      "5) в строке 540.00.005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 </w:t>
      </w:r>
    </w:p>
    <w:bookmarkEnd w:id="285"/>
    <w:bookmarkStart w:name="z340"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платежу по возмещению исторических затрат (форма 560.00)", утвержденных указанным приказом:</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2" w:id="28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платежу по возмещению исторических затрат (форма 560.00)"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платежу по возмещению исторических затрат" (далее – декларация), предназначенной для исчисления платежа по возмещению исторических затрат. Декларация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 </w:t>
      </w:r>
    </w:p>
    <w:bookmarkEnd w:id="287"/>
    <w:bookmarkStart w:name="z343"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рентному налогу на экспорт (форма 570.00)", утвержденных указанным приказом:</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5" w:id="28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рентному налогу на экспорт" (далее – декларация), предназначенной для исчисления рентного налога на экспорт."; </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11 изложить в следующей редакции:</w:t>
      </w:r>
    </w:p>
    <w:bookmarkStart w:name="z347" w:id="290"/>
    <w:p>
      <w:pPr>
        <w:spacing w:after="0"/>
        <w:ind w:left="0"/>
        <w:jc w:val="both"/>
      </w:pPr>
      <w:r>
        <w:rPr>
          <w:rFonts w:ascii="Times New Roman"/>
          <w:b w:val="false"/>
          <w:i w:val="false"/>
          <w:color w:val="000000"/>
          <w:sz w:val="28"/>
        </w:rPr>
        <w:t xml:space="preserve">
      "13) в строке 570.00.0013 указывается сумма отклонения стоимости реализованного на экспорт угля,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 </w:t>
      </w:r>
    </w:p>
    <w:bookmarkEnd w:id="290"/>
    <w:bookmarkStart w:name="z348"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добычу полезных ископаемых (форма 590.00)", утвержденных указанным приказом:</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0" w:id="29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определяют порядок составления формы налоговой отчетности "Декларация по налогу на добычу полезных ископаемых" (далее – декларация), предназначенной для исчисления налога на добычу полезных ископаемых (далее – НДПИ). Декларация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контракта/лицензии"; </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52" w:id="293"/>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293"/>
    <w:bookmarkStart w:name="z353" w:id="294"/>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(далее – ИИН (БИН)) со дня введения в действие </w:t>
      </w:r>
      <w:r>
        <w:rPr>
          <w:rFonts w:ascii="Times New Roman"/>
          <w:b w:val="false"/>
          <w:i w:val="false"/>
          <w:color w:val="000000"/>
          <w:sz w:val="28"/>
        </w:rPr>
        <w:t xml:space="preserve">подпункта 4) </w:t>
      </w:r>
      <w:r>
        <w:rPr>
          <w:rFonts w:ascii="Times New Roman"/>
          <w:b w:val="false"/>
          <w:i w:val="false"/>
          <w:color w:val="000000"/>
          <w:sz w:val="28"/>
        </w:rPr>
        <w:t xml:space="preserve"> пункта 4 статьи 3 Закона о национальных реестрах."; </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17 изложить в следующей редакции:</w:t>
      </w:r>
    </w:p>
    <w:bookmarkStart w:name="z355" w:id="295"/>
    <w:p>
      <w:pPr>
        <w:spacing w:after="0"/>
        <w:ind w:left="0"/>
        <w:jc w:val="both"/>
      </w:pPr>
      <w:r>
        <w:rPr>
          <w:rFonts w:ascii="Times New Roman"/>
          <w:b w:val="false"/>
          <w:i w:val="false"/>
          <w:color w:val="000000"/>
          <w:sz w:val="28"/>
        </w:rPr>
        <w:t xml:space="preserve">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увеличенная на 20 процентов;"; </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25 изложить в следующей редакции:</w:t>
      </w:r>
    </w:p>
    <w:bookmarkStart w:name="z357" w:id="296"/>
    <w:p>
      <w:pPr>
        <w:spacing w:after="0"/>
        <w:ind w:left="0"/>
        <w:jc w:val="both"/>
      </w:pPr>
      <w:r>
        <w:rPr>
          <w:rFonts w:ascii="Times New Roman"/>
          <w:b w:val="false"/>
          <w:i w:val="false"/>
          <w:color w:val="000000"/>
          <w:sz w:val="28"/>
        </w:rPr>
        <w:t xml:space="preserve">
      "12) в строках графы K указывается налоговая база, исчисленная в соответствии со </w:t>
      </w:r>
      <w:r>
        <w:rPr>
          <w:rFonts w:ascii="Times New Roman"/>
          <w:b w:val="false"/>
          <w:i w:val="false"/>
          <w:color w:val="000000"/>
          <w:sz w:val="28"/>
        </w:rPr>
        <w:t>статьей 745</w:t>
      </w:r>
      <w:r>
        <w:rPr>
          <w:rFonts w:ascii="Times New Roman"/>
          <w:b w:val="false"/>
          <w:i w:val="false"/>
          <w:color w:val="000000"/>
          <w:sz w:val="28"/>
        </w:rPr>
        <w:t xml:space="preserve"> Налогового кодекса;</w:t>
      </w:r>
    </w:p>
    <w:bookmarkEnd w:id="296"/>
    <w:bookmarkStart w:name="z358" w:id="297"/>
    <w:p>
      <w:pPr>
        <w:spacing w:after="0"/>
        <w:ind w:left="0"/>
        <w:jc w:val="both"/>
      </w:pPr>
      <w:r>
        <w:rPr>
          <w:rFonts w:ascii="Times New Roman"/>
          <w:b w:val="false"/>
          <w:i w:val="false"/>
          <w:color w:val="000000"/>
          <w:sz w:val="28"/>
        </w:rPr>
        <w:t xml:space="preserve">
      13) в строках графы L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297"/>
    <w:bookmarkStart w:name="z359"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альтернативному налогу на недропользование (форма 600.00)", утвержденных указанным приказом:</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1" w:id="29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альтернативному налогу на недропользование (форма 600.00)"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альтернативному налогу на недропользование" (далее – декларация), предназначенной для исчисления альтернативного налога на недропользование."; </w:t>
      </w:r>
    </w:p>
    <w:bookmarkEnd w:id="299"/>
    <w:bookmarkStart w:name="z362"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утвержденных указанным приказом:</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4" w:id="301"/>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366" w:id="302"/>
    <w:p>
      <w:pPr>
        <w:spacing w:after="0"/>
        <w:ind w:left="0"/>
        <w:jc w:val="both"/>
      </w:pPr>
      <w:r>
        <w:rPr>
          <w:rFonts w:ascii="Times New Roman"/>
          <w:b w:val="false"/>
          <w:i w:val="false"/>
          <w:color w:val="000000"/>
          <w:sz w:val="28"/>
        </w:rPr>
        <w:t xml:space="preserve">
      "1) в строках 641.00.021 А, 641.00.021 В и 641.00.021 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368" w:id="303"/>
    <w:p>
      <w:pPr>
        <w:spacing w:after="0"/>
        <w:ind w:left="0"/>
        <w:jc w:val="both"/>
      </w:pPr>
      <w:r>
        <w:rPr>
          <w:rFonts w:ascii="Times New Roman"/>
          <w:b w:val="false"/>
          <w:i w:val="false"/>
          <w:color w:val="000000"/>
          <w:sz w:val="28"/>
        </w:rPr>
        <w:t xml:space="preserve">
      "1) в строках 641.00.025 А, 641.00.025 В и 641.00.025 С указываются суммы отчислений в фонд социального медицинского страхования, исчисляемых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1, 2 и 3 месяцы отчетного периода;"; </w:t>
      </w:r>
    </w:p>
    <w:bookmarkEnd w:id="303"/>
    <w:bookmarkStart w:name="z369"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транспортные средства, по земельному налогу и налогу на имущество (форма 700.00)", утвержденных указанным приказом:</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1" w:id="3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транспортные средства, по земельному налогу и налогу на имущество (форма –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а также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w:t>
      </w:r>
    </w:p>
    <w:bookmarkEnd w:id="305"/>
    <w:bookmarkStart w:name="z372"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текущих платежей по налогу на транспортные средства (форма 701.00)", утвержденных указанным приказом:</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4" w:id="307"/>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текущих платежей по налогу на транспортные средства (форма 701.00)"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496</w:t>
      </w:r>
      <w:r>
        <w:rPr>
          <w:rFonts w:ascii="Times New Roman"/>
          <w:b w:val="false"/>
          <w:i w:val="false"/>
          <w:color w:val="000000"/>
          <w:sz w:val="28"/>
        </w:rPr>
        <w:t xml:space="preserve"> Налогового кодекса.";</w:t>
      </w:r>
    </w:p>
    <w:bookmarkEnd w:id="307"/>
    <w:bookmarkStart w:name="z375"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текущих платежей по земельному налогу и налогу на имущество (форма 701.01)", утвержденных указанным приказом:</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7" w:id="309"/>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текущих платежей по земельному налогу и налогу на имущество" (форма 701.01)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w:t>
      </w:r>
    </w:p>
    <w:bookmarkEnd w:id="309"/>
    <w:bookmarkStart w:name="z378"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игорный бизнес и фиксированному налогу (форма 710.00)", утвержденных указанным приказом:</w:t>
      </w:r>
    </w:p>
    <w:bookmarkEnd w:id="310"/>
    <w:bookmarkStart w:name="z379" w:id="3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11"/>
    <w:bookmarkStart w:name="z380" w:id="31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игорный бизнес и фиксированному налогу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игорный бизнес и фиксированному налогу" (далее – декларация), предназначенной для исчисления налога на игорный бизнес и фиксированного налога, а также по налогу на добавленную стоимость. Декларация составляется:";</w:t>
      </w:r>
    </w:p>
    <w:bookmarkEnd w:id="312"/>
    <w:bookmarkStart w:name="z381"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сумм текущих платежей по плате за пользование земельными участками (форма 851.00)", утвержденных указанным приказом:</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3" w:id="314"/>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(далее - плата). Расчет составляется плательщиками платы, определенными </w:t>
      </w:r>
      <w:r>
        <w:rPr>
          <w:rFonts w:ascii="Times New Roman"/>
          <w:b w:val="false"/>
          <w:i w:val="false"/>
          <w:color w:val="000000"/>
          <w:sz w:val="28"/>
        </w:rPr>
        <w:t>статьей 565</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Налогового кодекса, и (или) выделенным под индивидуальное жилищное строительство."; </w:t>
      </w:r>
    </w:p>
    <w:bookmarkEnd w:id="314"/>
    <w:bookmarkStart w:name="z384"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плате за пользование водными ресурсами поверхностных источников (форма 860.00)", утвержденных указанным приказом:</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6" w:id="31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пользование водными ресурсами поверхностных источников (форма 860.00)"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w:t>
      </w:r>
      <w:r>
        <w:rPr>
          <w:rFonts w:ascii="Times New Roman"/>
          <w:b w:val="false"/>
          <w:i w:val="false"/>
          <w:color w:val="000000"/>
          <w:sz w:val="28"/>
        </w:rPr>
        <w:t>статьей 567</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316"/>
    <w:bookmarkStart w:name="z387"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плате за эмиссии в окружающую среду (форма 870.00)", утвержденных указанным приказом:</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9" w:id="31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w:t>
      </w:r>
      <w:r>
        <w:rPr>
          <w:rFonts w:ascii="Times New Roman"/>
          <w:b w:val="false"/>
          <w:i w:val="false"/>
          <w:color w:val="000000"/>
          <w:sz w:val="28"/>
        </w:rPr>
        <w:t>статьей 574</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 </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18 изложить в следующей редакции:</w:t>
      </w:r>
    </w:p>
    <w:bookmarkStart w:name="z391" w:id="319"/>
    <w:p>
      <w:pPr>
        <w:spacing w:after="0"/>
        <w:ind w:left="0"/>
        <w:jc w:val="both"/>
      </w:pPr>
      <w:r>
        <w:rPr>
          <w:rFonts w:ascii="Times New Roman"/>
          <w:b w:val="false"/>
          <w:i w:val="false"/>
          <w:color w:val="000000"/>
          <w:sz w:val="28"/>
        </w:rPr>
        <w:t>
      "2) вид специального природопользования.</w:t>
      </w:r>
    </w:p>
    <w:bookmarkEnd w:id="319"/>
    <w:bookmarkStart w:name="z392" w:id="320"/>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природопользования, установленного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w:t>
      </w:r>
    </w:p>
    <w:bookmarkEnd w:id="320"/>
    <w:bookmarkStart w:name="z393"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"Реестр договоров аренды (пользования) (форма 871.00)", утвержденных указанным приказом:</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5" w:id="322"/>
    <w:p>
      <w:pPr>
        <w:spacing w:after="0"/>
        <w:ind w:left="0"/>
        <w:jc w:val="both"/>
      </w:pPr>
      <w:r>
        <w:rPr>
          <w:rFonts w:ascii="Times New Roman"/>
          <w:b w:val="false"/>
          <w:i w:val="false"/>
          <w:color w:val="000000"/>
          <w:sz w:val="28"/>
        </w:rPr>
        <w:t xml:space="preserve">
      "1. Настоящие Правила составления налоговой отчетности "Реестр договоров аренды (пользования) (форма 871.00)"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"Реестр договоров аренды (пользования)" (далее – реестр), представляемый налогоплательщиками, предоставляющими в аренду (пользование) торговые объекты, торговые места в торговых объектах, в том числе на торговых рынках."; </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397" w:id="323"/>
    <w:p>
      <w:pPr>
        <w:spacing w:after="0"/>
        <w:ind w:left="0"/>
        <w:jc w:val="both"/>
      </w:pPr>
      <w:r>
        <w:rPr>
          <w:rFonts w:ascii="Times New Roman"/>
          <w:b w:val="false"/>
          <w:i w:val="false"/>
          <w:color w:val="000000"/>
          <w:sz w:val="28"/>
        </w:rPr>
        <w:t>
      "2) в строке 871.00.002 указывается количество арендаторов торговых объектов, торговых мест в торговых объектах, в том числе на торговых рынках.</w:t>
      </w:r>
    </w:p>
    <w:bookmarkEnd w:id="323"/>
    <w:bookmarkStart w:name="z398" w:id="324"/>
    <w:p>
      <w:pPr>
        <w:spacing w:after="0"/>
        <w:ind w:left="0"/>
        <w:jc w:val="both"/>
      </w:pPr>
      <w:r>
        <w:rPr>
          <w:rFonts w:ascii="Times New Roman"/>
          <w:b w:val="false"/>
          <w:i w:val="false"/>
          <w:color w:val="000000"/>
          <w:sz w:val="28"/>
        </w:rPr>
        <w:t xml:space="preserve">
      В строках А, В и С указывается количество арендаторов-физических лиц, незарегистрированных в качестве индивидуальных предпринимателей, индивидуальных предпринимателей и юридических лиц, (из них в строках D. E и F указывается количество арендаторов на торговых рынках) осуществляющих торговую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(далее – Закон о регулировании торговой деятельности);"; </w:t>
      </w:r>
    </w:p>
    <w:bookmarkEnd w:id="324"/>
    <w:bookmarkStart w:name="z399"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"Упрощенная декларация для субъектов малого бизнеса (форма 910.00)", утвержденных указанным приказом:</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1" w:id="326"/>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 </w:t>
      </w:r>
    </w:p>
    <w:bookmarkEnd w:id="326"/>
    <w:bookmarkStart w:name="z402"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04" w:id="328"/>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Законом Республики Казахстан "О трансфертном ценообразовании" (далее – Закон о трансфертном ценообразовании");"; </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406" w:id="329"/>
    <w:p>
      <w:pPr>
        <w:spacing w:after="0"/>
        <w:ind w:left="0"/>
        <w:jc w:val="both"/>
      </w:pPr>
      <w:r>
        <w:rPr>
          <w:rFonts w:ascii="Times New Roman"/>
          <w:b w:val="false"/>
          <w:i w:val="false"/>
          <w:color w:val="000000"/>
          <w:sz w:val="28"/>
        </w:rPr>
        <w:t>
      "9) в строке 910.00.009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910.00.013 VII – 910.00.020 VII).</w:t>
      </w:r>
    </w:p>
    <w:bookmarkEnd w:id="329"/>
    <w:bookmarkStart w:name="z407" w:id="330"/>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Законом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10 изложить в следующей редакции:</w:t>
      </w:r>
    </w:p>
    <w:bookmarkStart w:name="z409" w:id="331"/>
    <w:p>
      <w:pPr>
        <w:spacing w:after="0"/>
        <w:ind w:left="0"/>
        <w:jc w:val="both"/>
      </w:pPr>
      <w:r>
        <w:rPr>
          <w:rFonts w:ascii="Times New Roman"/>
          <w:b w:val="false"/>
          <w:i w:val="false"/>
          <w:color w:val="000000"/>
          <w:sz w:val="28"/>
        </w:rPr>
        <w:t xml:space="preserve">
      "5) в строках с 910.00.016 I по 910.00.016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331"/>
    <w:bookmarkStart w:name="z410" w:id="332"/>
    <w:p>
      <w:pPr>
        <w:spacing w:after="0"/>
        <w:ind w:left="0"/>
        <w:jc w:val="both"/>
      </w:pPr>
      <w:r>
        <w:rPr>
          <w:rFonts w:ascii="Times New Roman"/>
          <w:b w:val="false"/>
          <w:i w:val="false"/>
          <w:color w:val="000000"/>
          <w:sz w:val="28"/>
        </w:rPr>
        <w:t>
      Строка 910.00.016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910.00.016 I по 910.00.016 VI.</w:t>
      </w:r>
    </w:p>
    <w:bookmarkEnd w:id="332"/>
    <w:bookmarkStart w:name="z411" w:id="333"/>
    <w:p>
      <w:pPr>
        <w:spacing w:after="0"/>
        <w:ind w:left="0"/>
        <w:jc w:val="both"/>
      </w:pPr>
      <w:r>
        <w:rPr>
          <w:rFonts w:ascii="Times New Roman"/>
          <w:b w:val="false"/>
          <w:i w:val="false"/>
          <w:color w:val="000000"/>
          <w:sz w:val="28"/>
        </w:rPr>
        <w:t xml:space="preserve">
      Строки 910.00.016 I по 910.00.016 VII подлежат заполнению с 1 января 2020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33"/>
    <w:bookmarkStart w:name="z412" w:id="334"/>
    <w:p>
      <w:pPr>
        <w:spacing w:after="0"/>
        <w:ind w:left="0"/>
        <w:jc w:val="both"/>
      </w:pPr>
      <w:r>
        <w:rPr>
          <w:rFonts w:ascii="Times New Roman"/>
          <w:b w:val="false"/>
          <w:i w:val="false"/>
          <w:color w:val="000000"/>
          <w:sz w:val="28"/>
        </w:rPr>
        <w:t>
      К примеру, в 2019 году заполнение вышеуказанных строк производится следующим образом:</w:t>
      </w:r>
    </w:p>
    <w:bookmarkEnd w:id="334"/>
    <w:bookmarkStart w:name="z413" w:id="335"/>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335"/>
    <w:bookmarkStart w:name="z414" w:id="336"/>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336"/>
    <w:bookmarkStart w:name="z415" w:id="337"/>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337"/>
    <w:bookmarkStart w:name="z416" w:id="338"/>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338"/>
    <w:bookmarkStart w:name="z417" w:id="339"/>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69 750 тенге, определенная следующим образом:</w:t>
      </w:r>
    </w:p>
    <w:bookmarkEnd w:id="339"/>
    <w:bookmarkStart w:name="z418" w:id="340"/>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1 743 750 тенге (323 750 тенге + 1 120 000 тенге + 300 000 тенге), в том числе: </w:t>
      </w:r>
    </w:p>
    <w:bookmarkEnd w:id="340"/>
    <w:bookmarkStart w:name="z419" w:id="341"/>
    <w:p>
      <w:pPr>
        <w:spacing w:after="0"/>
        <w:ind w:left="0"/>
        <w:jc w:val="both"/>
      </w:pPr>
      <w:r>
        <w:rPr>
          <w:rFonts w:ascii="Times New Roman"/>
          <w:b w:val="false"/>
          <w:i w:val="false"/>
          <w:color w:val="000000"/>
          <w:sz w:val="28"/>
        </w:rPr>
        <w:t>
      заработная плата пяти человек по 64 750 тенге составила 323 750 тенге (5 х 64 750 тенге);</w:t>
      </w:r>
    </w:p>
    <w:bookmarkEnd w:id="341"/>
    <w:bookmarkStart w:name="z420" w:id="342"/>
    <w:p>
      <w:pPr>
        <w:spacing w:after="0"/>
        <w:ind w:left="0"/>
        <w:jc w:val="both"/>
      </w:pPr>
      <w:r>
        <w:rPr>
          <w:rFonts w:ascii="Times New Roman"/>
          <w:b w:val="false"/>
          <w:i w:val="false"/>
          <w:color w:val="000000"/>
          <w:sz w:val="28"/>
        </w:rPr>
        <w:t>
      заработная плата шестнадцати человек по 70 000 тенге составила 1 120 000 тенге (16 х 70 000 тенге);</w:t>
      </w:r>
    </w:p>
    <w:bookmarkEnd w:id="342"/>
    <w:bookmarkStart w:name="z421" w:id="343"/>
    <w:p>
      <w:pPr>
        <w:spacing w:after="0"/>
        <w:ind w:left="0"/>
        <w:jc w:val="both"/>
      </w:pPr>
      <w:r>
        <w:rPr>
          <w:rFonts w:ascii="Times New Roman"/>
          <w:b w:val="false"/>
          <w:i w:val="false"/>
          <w:color w:val="000000"/>
          <w:sz w:val="28"/>
        </w:rPr>
        <w:t>
      заработная плата четырех человек по 75 000 тенге составила 300 000 тенге (4 х 75 000 тенге).</w:t>
      </w:r>
    </w:p>
    <w:bookmarkEnd w:id="343"/>
    <w:bookmarkStart w:name="z422" w:id="344"/>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69 750 тенге (1 743 750 /25 человек). </w:t>
      </w:r>
    </w:p>
    <w:bookmarkEnd w:id="344"/>
    <w:bookmarkStart w:name="z423" w:id="345"/>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345"/>
    <w:bookmarkStart w:name="z424" w:id="346"/>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64 700 тенге, в третьем – 67 350 тенге, в четвертом и пятом месяцах по 65 700 тенге, в шестом 65 200 тенге.</w:t>
      </w:r>
    </w:p>
    <w:bookmarkEnd w:id="346"/>
    <w:bookmarkStart w:name="z425" w:id="347"/>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66 400 тенге (69 750 тенге + 64 700 тенге + 67 350 тенге + 65 700 тенге + 65 700 тенге + 65 200 тенге)/6 месяцев.</w:t>
      </w:r>
    </w:p>
    <w:bookmarkEnd w:id="347"/>
    <w:bookmarkStart w:name="z426" w:id="348"/>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2019 – 2021 годы" (далее – Закон о республиканском бюджете), составил 58 075 тенге (23 х 2525).</w:t>
      </w:r>
    </w:p>
    <w:bookmarkEnd w:id="348"/>
    <w:bookmarkStart w:name="z427" w:id="349"/>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(69 750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w:t>
      </w:r>
    </w:p>
    <w:bookmarkEnd w:id="349"/>
    <w:bookmarkStart w:name="z428" w:id="350"/>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составила 1 650 000 тенге (55 000 000 тенге х 3%);</w:t>
      </w:r>
    </w:p>
    <w:bookmarkEnd w:id="350"/>
    <w:bookmarkStart w:name="z429" w:id="351"/>
    <w:p>
      <w:pPr>
        <w:spacing w:after="0"/>
        <w:ind w:left="0"/>
        <w:jc w:val="both"/>
      </w:pPr>
      <w:r>
        <w:rPr>
          <w:rFonts w:ascii="Times New Roman"/>
          <w:b w:val="false"/>
          <w:i w:val="false"/>
          <w:color w:val="000000"/>
          <w:sz w:val="28"/>
        </w:rPr>
        <w:t>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составила 594 000 тенге, определяется следующим образом:</w:t>
      </w:r>
    </w:p>
    <w:bookmarkEnd w:id="351"/>
    <w:bookmarkStart w:name="z430" w:id="352"/>
    <w:p>
      <w:pPr>
        <w:spacing w:after="0"/>
        <w:ind w:left="0"/>
        <w:jc w:val="both"/>
      </w:pPr>
      <w:r>
        <w:rPr>
          <w:rFonts w:ascii="Times New Roman"/>
          <w:b w:val="false"/>
          <w:i w:val="false"/>
          <w:color w:val="000000"/>
          <w:sz w:val="28"/>
        </w:rPr>
        <w:t xml:space="preserve">
      1 650 000 тенге х 24 человек х 1,5% = 594 000 тенге, где 1,5% – процент корректировки суммы налога за каждого работника, исходя из среднесписочной численности работников; </w:t>
      </w:r>
    </w:p>
    <w:bookmarkEnd w:id="352"/>
    <w:bookmarkStart w:name="z431" w:id="353"/>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353"/>
    <w:bookmarkStart w:name="z432" w:id="354"/>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354"/>
    <w:bookmarkStart w:name="z433" w:id="355"/>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(910.00.013 VII) минус сумма социальных отчислений за работников (910.00.021 VII) равна 355 190 тенге ((1 056 000 х 0,5) – 22 150 – 150 660);</w:t>
      </w:r>
    </w:p>
    <w:bookmarkEnd w:id="355"/>
    <w:bookmarkStart w:name="z434" w:id="356"/>
    <w:p>
      <w:pPr>
        <w:spacing w:after="0"/>
        <w:ind w:left="0"/>
        <w:jc w:val="both"/>
      </w:pPr>
      <w:r>
        <w:rPr>
          <w:rFonts w:ascii="Times New Roman"/>
          <w:b w:val="false"/>
          <w:i w:val="false"/>
          <w:color w:val="000000"/>
          <w:sz w:val="28"/>
        </w:rPr>
        <w:t xml:space="preserve">
      10) в строке 911.00.010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ИПН) за текущий календарный год;</w:t>
      </w:r>
    </w:p>
    <w:bookmarkEnd w:id="356"/>
    <w:bookmarkStart w:name="z435" w:id="357"/>
    <w:p>
      <w:pPr>
        <w:spacing w:after="0"/>
        <w:ind w:left="0"/>
        <w:jc w:val="both"/>
      </w:pPr>
      <w:r>
        <w:rPr>
          <w:rFonts w:ascii="Times New Roman"/>
          <w:b w:val="false"/>
          <w:i w:val="false"/>
          <w:color w:val="000000"/>
          <w:sz w:val="28"/>
        </w:rPr>
        <w:t xml:space="preserve">
      11) по строке 910.00.011 сумма индивидуального (корпоративного) подоходного налога, подлежащего уплате в бюджет за налоговый период, составила 468 000 тенге (528 000 тенге – 60 000 тенге). При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 687 Налогового кодекса, в случае постановки на учет в налоговых органах контрольно-кассовой машины с функцией фиксации и передачи данных или трехкомпонентной интегрированной системы, сумма индивидуального (корпоративного) подоходного налога (за второе полугодие календарного года), подлежит корректировке в сторону уменьшения;</w:t>
      </w:r>
    </w:p>
    <w:bookmarkEnd w:id="357"/>
    <w:bookmarkStart w:name="z436" w:id="358"/>
    <w:p>
      <w:pPr>
        <w:spacing w:after="0"/>
        <w:ind w:left="0"/>
        <w:jc w:val="both"/>
      </w:pPr>
      <w:r>
        <w:rPr>
          <w:rFonts w:ascii="Times New Roman"/>
          <w:b w:val="false"/>
          <w:i w:val="false"/>
          <w:color w:val="000000"/>
          <w:sz w:val="28"/>
        </w:rPr>
        <w:t>
      12) по строке 910.00.012 сумма дохода, с которого исчисляются социальные отчисления за индивидуального предпринимателя, составила – 1 785 000 тенге (297 500 тенге х 6 месяцев), где 297 500 тенге – предельный доход за месяц, принимаемый для исчисления социальных отчислений;</w:t>
      </w:r>
    </w:p>
    <w:bookmarkEnd w:id="358"/>
    <w:bookmarkStart w:name="z437" w:id="359"/>
    <w:p>
      <w:pPr>
        <w:spacing w:after="0"/>
        <w:ind w:left="0"/>
        <w:jc w:val="both"/>
      </w:pPr>
      <w:r>
        <w:rPr>
          <w:rFonts w:ascii="Times New Roman"/>
          <w:b w:val="false"/>
          <w:i w:val="false"/>
          <w:color w:val="000000"/>
          <w:sz w:val="28"/>
        </w:rPr>
        <w:t>
      13) по строке 910.00.013 сумма социальных отчислений за индивидуального предпринимателя составила 62 475 тенге (1 785 000 х 3,5%), где 3,5% – ставка социальных отчислений в 2019 году;</w:t>
      </w:r>
    </w:p>
    <w:bookmarkEnd w:id="359"/>
    <w:bookmarkStart w:name="z438" w:id="360"/>
    <w:p>
      <w:pPr>
        <w:spacing w:after="0"/>
        <w:ind w:left="0"/>
        <w:jc w:val="both"/>
      </w:pPr>
      <w:r>
        <w:rPr>
          <w:rFonts w:ascii="Times New Roman"/>
          <w:b w:val="false"/>
          <w:i w:val="false"/>
          <w:color w:val="000000"/>
          <w:sz w:val="28"/>
        </w:rPr>
        <w:t xml:space="preserve">
      14) по строке 910.00.014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(далее – Закон о пенсионном обеспечении), составила 255 000 тенге (42 500 тенге х 6 месяцев), где 42 500 тенге – минимальный размер заработной платы, установленный Законом о республиканском бюджете;</w:t>
      </w:r>
    </w:p>
    <w:bookmarkEnd w:id="360"/>
    <w:bookmarkStart w:name="z439" w:id="361"/>
    <w:p>
      <w:pPr>
        <w:spacing w:after="0"/>
        <w:ind w:left="0"/>
        <w:jc w:val="both"/>
      </w:pPr>
      <w:r>
        <w:rPr>
          <w:rFonts w:ascii="Times New Roman"/>
          <w:b w:val="false"/>
          <w:i w:val="false"/>
          <w:color w:val="000000"/>
          <w:sz w:val="28"/>
        </w:rPr>
        <w:t xml:space="preserve">
      15) по строке 910.00.015 сумма обязательных пенсионных взносов за индивидуального предпринимателя составила 25 500 тенге (255 000 тенге х 10%), где 10% – ставка обязательных пенсионных взносов."; </w:t>
      </w:r>
    </w:p>
    <w:bookmarkEnd w:id="361"/>
    <w:bookmarkStart w:name="z440"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стоимости патента (форма 911.00)", утвержденных указанным приказом:</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2" w:id="363"/>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и социальные платежи. Расчет составляется индивидуальными предпринимателями, применяющими специальный налоговый режим на основе патента."; </w:t>
      </w:r>
    </w:p>
    <w:bookmarkEnd w:id="363"/>
    <w:bookmarkStart w:name="z443" w:id="36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6)</w:t>
      </w:r>
      <w:r>
        <w:rPr>
          <w:rFonts w:ascii="Times New Roman"/>
          <w:b w:val="false"/>
          <w:i w:val="false"/>
          <w:color w:val="000000"/>
          <w:sz w:val="28"/>
        </w:rPr>
        <w:t xml:space="preserve"> пункта 13 изложить в следующей редакции:</w:t>
      </w:r>
    </w:p>
    <w:bookmarkEnd w:id="364"/>
    <w:bookmarkStart w:name="z444" w:id="365"/>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 бухгалтерском учете и финансовой отчетности" (далее – Закон о бухгалтерском учете и финансовой отчетности);";</w:t>
      </w:r>
    </w:p>
    <w:bookmarkEnd w:id="365"/>
    <w:bookmarkStart w:name="z445"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447" w:id="367"/>
    <w:p>
      <w:pPr>
        <w:spacing w:after="0"/>
        <w:ind w:left="0"/>
        <w:jc w:val="both"/>
      </w:pPr>
      <w:r>
        <w:rPr>
          <w:rFonts w:ascii="Times New Roman"/>
          <w:b w:val="false"/>
          <w:i w:val="false"/>
          <w:color w:val="000000"/>
          <w:sz w:val="28"/>
        </w:rPr>
        <w:t xml:space="preserve">
      "7) в строке 911.00.007 указывается сумма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449" w:id="368"/>
    <w:p>
      <w:pPr>
        <w:spacing w:after="0"/>
        <w:ind w:left="0"/>
        <w:jc w:val="both"/>
      </w:pPr>
      <w:r>
        <w:rPr>
          <w:rFonts w:ascii="Times New Roman"/>
          <w:b w:val="false"/>
          <w:i w:val="false"/>
          <w:color w:val="000000"/>
          <w:sz w:val="28"/>
        </w:rPr>
        <w:t xml:space="preserve">
      "10) в строке 911.00.010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368"/>
    <w:bookmarkStart w:name="z450" w:id="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утвержденных указанным приказом:</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2" w:id="37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с использованием фиксированного вычета" (далее – Декларация). Декларация составляется индивидуальными предпринимателями и юридическими лицами-резидентами."; </w:t>
      </w:r>
    </w:p>
    <w:bookmarkEnd w:id="370"/>
    <w:bookmarkStart w:name="z453"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плательщиков единого земельного налога (форма 920.00)", утвержденных указанным приказом:</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5" w:id="37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 </w:t>
      </w:r>
    </w:p>
    <w:bookmarkEnd w:id="372"/>
    <w:bookmarkStart w:name="z456"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373"/>
    <w:bookmarkStart w:name="z457" w:id="37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p>
    <w:bookmarkEnd w:id="374"/>
    <w:bookmarkStart w:name="z458" w:id="375"/>
    <w:p>
      <w:pPr>
        <w:spacing w:after="0"/>
        <w:ind w:left="0"/>
        <w:jc w:val="both"/>
      </w:pPr>
      <w:r>
        <w:rPr>
          <w:rFonts w:ascii="Times New Roman"/>
          <w:b w:val="false"/>
          <w:i w:val="false"/>
          <w:color w:val="000000"/>
          <w:sz w:val="28"/>
        </w:rPr>
        <w:t xml:space="preserve">
      "суммы расходы работодателя, выплачиваемых физическим лицам в виде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 об обязательном социальном страховании) за каждый месяц налогового периода;";</w:t>
      </w:r>
    </w:p>
    <w:bookmarkEnd w:id="375"/>
    <w:bookmarkStart w:name="z459" w:id="37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376"/>
    <w:bookmarkStart w:name="z460" w:id="377"/>
    <w:p>
      <w:pPr>
        <w:spacing w:after="0"/>
        <w:ind w:left="0"/>
        <w:jc w:val="both"/>
      </w:pPr>
      <w:r>
        <w:rPr>
          <w:rFonts w:ascii="Times New Roman"/>
          <w:b w:val="false"/>
          <w:i w:val="false"/>
          <w:color w:val="000000"/>
          <w:sz w:val="28"/>
        </w:rPr>
        <w:t xml:space="preserve">
      "суммы доходов, начисленных физическим лицам,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(форма 100.00), утвержденную указанным приказом,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462"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100.00)", утвержденных указанным приказом:</w:t>
      </w:r>
    </w:p>
    <w:bookmarkEnd w:id="378"/>
    <w:bookmarkStart w:name="z463" w:id="3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79"/>
    <w:bookmarkStart w:name="z464" w:id="38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 </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14 изложить в следующей редакции:</w:t>
      </w:r>
    </w:p>
    <w:bookmarkStart w:name="z466" w:id="381"/>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381"/>
    <w:bookmarkStart w:name="z467"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382"/>
    <w:bookmarkStart w:name="z468" w:id="383"/>
    <w:p>
      <w:pPr>
        <w:spacing w:after="0"/>
        <w:ind w:left="0"/>
        <w:jc w:val="both"/>
      </w:pPr>
      <w:r>
        <w:rPr>
          <w:rFonts w:ascii="Times New Roman"/>
          <w:b w:val="false"/>
          <w:i w:val="false"/>
          <w:color w:val="000000"/>
          <w:sz w:val="28"/>
        </w:rPr>
        <w:t>
      в части первой:</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70" w:id="384"/>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384"/>
    <w:bookmarkStart w:name="z471" w:id="38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9)</w:t>
      </w:r>
      <w:r>
        <w:rPr>
          <w:rFonts w:ascii="Times New Roman"/>
          <w:b w:val="false"/>
          <w:i w:val="false"/>
          <w:color w:val="000000"/>
          <w:sz w:val="28"/>
        </w:rPr>
        <w:t xml:space="preserve"> изложить в следующей редакции:</w:t>
      </w:r>
    </w:p>
    <w:bookmarkEnd w:id="385"/>
    <w:bookmarkStart w:name="z472" w:id="386"/>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End w:id="386"/>
    <w:bookmarkStart w:name="z473" w:id="38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387"/>
    <w:bookmarkStart w:name="z474" w:id="38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 </w:t>
      </w:r>
    </w:p>
    <w:bookmarkEnd w:id="388"/>
    <w:bookmarkStart w:name="z475"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77" w:id="390"/>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390"/>
    <w:bookmarkStart w:name="z478" w:id="391"/>
    <w:p>
      <w:pPr>
        <w:spacing w:after="0"/>
        <w:ind w:left="0"/>
        <w:jc w:val="both"/>
      </w:pPr>
      <w:r>
        <w:rPr>
          <w:rFonts w:ascii="Times New Roman"/>
          <w:b w:val="false"/>
          <w:i w:val="false"/>
          <w:color w:val="000000"/>
          <w:sz w:val="28"/>
        </w:rPr>
        <w:t xml:space="preserve">
      в строке 100.00.048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391"/>
    <w:bookmarkStart w:name="z479" w:id="392"/>
    <w:p>
      <w:pPr>
        <w:spacing w:after="0"/>
        <w:ind w:left="0"/>
        <w:jc w:val="both"/>
      </w:pPr>
      <w:r>
        <w:rPr>
          <w:rFonts w:ascii="Times New Roman"/>
          <w:b w:val="false"/>
          <w:i w:val="false"/>
          <w:color w:val="000000"/>
          <w:sz w:val="28"/>
        </w:rPr>
        <w:t xml:space="preserve">
      в строке 100.00.048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392"/>
    <w:bookmarkStart w:name="z480" w:id="393"/>
    <w:p>
      <w:pPr>
        <w:spacing w:after="0"/>
        <w:ind w:left="0"/>
        <w:jc w:val="both"/>
      </w:pPr>
      <w:r>
        <w:rPr>
          <w:rFonts w:ascii="Times New Roman"/>
          <w:b w:val="false"/>
          <w:i w:val="false"/>
          <w:color w:val="000000"/>
          <w:sz w:val="28"/>
        </w:rPr>
        <w:t>
      6) в строке 100.00.049 указывается облагаемый доход КИК и ПУ КИК с учетом перенесенных убытков. Определяется как разница строк 100.00.048 I и 100.00.054 I (100.00.048 I - 100.00.054 I). Если строка 100.00.054 I больше строки 100.00.048 I, в строке 100.00.049 указать ноль;";</w:t>
      </w:r>
    </w:p>
    <w:bookmarkEnd w:id="393"/>
    <w:bookmarkStart w:name="z481" w:id="39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8)</w:t>
      </w:r>
      <w:r>
        <w:rPr>
          <w:rFonts w:ascii="Times New Roman"/>
          <w:b w:val="false"/>
          <w:i w:val="false"/>
          <w:color w:val="000000"/>
          <w:sz w:val="28"/>
        </w:rPr>
        <w:t xml:space="preserve"> изложить в следующей редакции:</w:t>
      </w:r>
    </w:p>
    <w:bookmarkEnd w:id="394"/>
    <w:bookmarkStart w:name="z482" w:id="395"/>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100.00.047 имеет отрицательное значение, строка 100.00.051 определяется как сумма модуля строки 100.00.047, и строк 100.00.050, 100.02.008 I. Если строка 100.00.047 имеет положительное значение, в строку 100.00.051 переносится строка сумма строк 100.00.050 и 100.02.008 I;";</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484" w:id="396"/>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100.00.047 и 100.00.052 (100.00.047 – 100.00.052). В случае если строка 100.00.052 больше строки 100.00.047, в строке 100.00.053 указывается ноль;</w:t>
      </w:r>
    </w:p>
    <w:bookmarkEnd w:id="396"/>
    <w:bookmarkStart w:name="z485" w:id="397"/>
    <w:p>
      <w:pPr>
        <w:spacing w:after="0"/>
        <w:ind w:left="0"/>
        <w:jc w:val="both"/>
      </w:pPr>
      <w:r>
        <w:rPr>
          <w:rFonts w:ascii="Times New Roman"/>
          <w:b w:val="false"/>
          <w:i w:val="false"/>
          <w:color w:val="000000"/>
          <w:sz w:val="28"/>
        </w:rPr>
        <w:t>
      11) в строке 100.00.054 указываются убытки, перенесенные из предыдущих налоговых периодов;</w:t>
      </w:r>
    </w:p>
    <w:bookmarkEnd w:id="397"/>
    <w:bookmarkStart w:name="z486" w:id="398"/>
    <w:p>
      <w:pPr>
        <w:spacing w:after="0"/>
        <w:ind w:left="0"/>
        <w:jc w:val="both"/>
      </w:pPr>
      <w:r>
        <w:rPr>
          <w:rFonts w:ascii="Times New Roman"/>
          <w:b w:val="false"/>
          <w:i w:val="false"/>
          <w:color w:val="000000"/>
          <w:sz w:val="28"/>
        </w:rPr>
        <w:t xml:space="preserve">
      в строке 100.00.054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398"/>
    <w:bookmarkStart w:name="z487" w:id="399"/>
    <w:p>
      <w:pPr>
        <w:spacing w:after="0"/>
        <w:ind w:left="0"/>
        <w:jc w:val="both"/>
      </w:pPr>
      <w:r>
        <w:rPr>
          <w:rFonts w:ascii="Times New Roman"/>
          <w:b w:val="false"/>
          <w:i w:val="false"/>
          <w:color w:val="000000"/>
          <w:sz w:val="28"/>
        </w:rPr>
        <w:t xml:space="preserve">
      часть первая </w:t>
      </w:r>
      <w:r>
        <w:rPr>
          <w:rFonts w:ascii="Times New Roman"/>
          <w:b w:val="false"/>
          <w:i w:val="false"/>
          <w:color w:val="000000"/>
          <w:sz w:val="28"/>
        </w:rPr>
        <w:t>подпункта 12)</w:t>
      </w:r>
      <w:r>
        <w:rPr>
          <w:rFonts w:ascii="Times New Roman"/>
          <w:b w:val="false"/>
          <w:i w:val="false"/>
          <w:color w:val="000000"/>
          <w:sz w:val="28"/>
        </w:rPr>
        <w:t xml:space="preserve"> пункта 20 изложить в следующей редакции:</w:t>
      </w:r>
    </w:p>
    <w:bookmarkEnd w:id="399"/>
    <w:bookmarkStart w:name="z488" w:id="400"/>
    <w:p>
      <w:pPr>
        <w:spacing w:after="0"/>
        <w:ind w:left="0"/>
        <w:jc w:val="both"/>
      </w:pPr>
      <w:r>
        <w:rPr>
          <w:rFonts w:ascii="Times New Roman"/>
          <w:b w:val="false"/>
          <w:i w:val="false"/>
          <w:color w:val="000000"/>
          <w:sz w:val="28"/>
        </w:rPr>
        <w:t xml:space="preserve">
      "12) в строке 100.00.055 указывается налогооблагаемый доход с учетом перенесенных из предыдущих налоговых периодов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100.00.055 не учитываются.";</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21</w:t>
      </w:r>
      <w:r>
        <w:rPr>
          <w:rFonts w:ascii="Times New Roman"/>
          <w:b w:val="false"/>
          <w:i w:val="false"/>
          <w:color w:val="000000"/>
          <w:sz w:val="28"/>
        </w:rPr>
        <w:t>:</w:t>
      </w:r>
    </w:p>
    <w:bookmarkStart w:name="z490" w:id="40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исключить;</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8), 9) и 10) изложить в следующей редакции:</w:t>
      </w:r>
    </w:p>
    <w:bookmarkStart w:name="z492" w:id="402"/>
    <w:p>
      <w:pPr>
        <w:spacing w:after="0"/>
        <w:ind w:left="0"/>
        <w:jc w:val="both"/>
      </w:pPr>
      <w:r>
        <w:rPr>
          <w:rFonts w:ascii="Times New Roman"/>
          <w:b w:val="false"/>
          <w:i w:val="false"/>
          <w:color w:val="000000"/>
          <w:sz w:val="28"/>
        </w:rPr>
        <w:t xml:space="preserve">
      "7) в строке 100.00.062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100.00.059 + 100.00.061 I или 100.00.061 II + 100.00.064;</w:t>
      </w:r>
    </w:p>
    <w:bookmarkEnd w:id="402"/>
    <w:bookmarkStart w:name="z493" w:id="403"/>
    <w:p>
      <w:pPr>
        <w:spacing w:after="0"/>
        <w:ind w:left="0"/>
        <w:jc w:val="both"/>
      </w:pPr>
      <w:r>
        <w:rPr>
          <w:rFonts w:ascii="Times New Roman"/>
          <w:b w:val="false"/>
          <w:i w:val="false"/>
          <w:color w:val="000000"/>
          <w:sz w:val="28"/>
        </w:rPr>
        <w:t xml:space="preserve">
       8) в строке 100.00.063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100.00.049 и 100.00.056 (100.00.049 х 100.00.056);</w:t>
      </w:r>
    </w:p>
    <w:bookmarkEnd w:id="403"/>
    <w:bookmarkStart w:name="z494" w:id="404"/>
    <w:p>
      <w:pPr>
        <w:spacing w:after="0"/>
        <w:ind w:left="0"/>
        <w:jc w:val="both"/>
      </w:pPr>
      <w:r>
        <w:rPr>
          <w:rFonts w:ascii="Times New Roman"/>
          <w:b w:val="false"/>
          <w:i w:val="false"/>
          <w:color w:val="000000"/>
          <w:sz w:val="28"/>
        </w:rPr>
        <w:t xml:space="preserve">
      9) в строке 100.00.064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100.00.048 II и 100.00.056 (100.00.048 II х 100.00.056);</w:t>
      </w:r>
    </w:p>
    <w:bookmarkEnd w:id="404"/>
    <w:bookmarkStart w:name="z495" w:id="405"/>
    <w:p>
      <w:pPr>
        <w:spacing w:after="0"/>
        <w:ind w:left="0"/>
        <w:jc w:val="both"/>
      </w:pPr>
      <w:r>
        <w:rPr>
          <w:rFonts w:ascii="Times New Roman"/>
          <w:b w:val="false"/>
          <w:i w:val="false"/>
          <w:color w:val="000000"/>
          <w:sz w:val="28"/>
        </w:rPr>
        <w:t xml:space="preserve">
      10) в строке 100.00.065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100.00.060 и 100.00.058 II (100.00.063 – 100.00.058 II). Если полученная разница меньше ноля, то в строке 100.00.062 указывается ноль.";</w:t>
      </w:r>
    </w:p>
    <w:bookmarkEnd w:id="405"/>
    <w:bookmarkStart w:name="z496" w:id="4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498" w:id="407"/>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407"/>
    <w:bookmarkStart w:name="z499" w:id="408"/>
    <w:p>
      <w:pPr>
        <w:spacing w:after="0"/>
        <w:ind w:left="0"/>
        <w:jc w:val="both"/>
      </w:pPr>
      <w:r>
        <w:rPr>
          <w:rFonts w:ascii="Times New Roman"/>
          <w:b w:val="false"/>
          <w:i w:val="false"/>
          <w:color w:val="000000"/>
          <w:sz w:val="28"/>
        </w:rPr>
        <w:t xml:space="preserve">
      в строке 100.06.014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408"/>
    <w:bookmarkStart w:name="z500" w:id="409"/>
    <w:p>
      <w:pPr>
        <w:spacing w:after="0"/>
        <w:ind w:left="0"/>
        <w:jc w:val="both"/>
      </w:pPr>
      <w:r>
        <w:rPr>
          <w:rFonts w:ascii="Times New Roman"/>
          <w:b w:val="false"/>
          <w:i w:val="false"/>
          <w:color w:val="000000"/>
          <w:sz w:val="28"/>
        </w:rPr>
        <w:t xml:space="preserve">
      в строке 100.06.014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409"/>
    <w:bookmarkStart w:name="z501" w:id="410"/>
    <w:p>
      <w:pPr>
        <w:spacing w:after="0"/>
        <w:ind w:left="0"/>
        <w:jc w:val="both"/>
      </w:pPr>
      <w:r>
        <w:rPr>
          <w:rFonts w:ascii="Times New Roman"/>
          <w:b w:val="false"/>
          <w:i w:val="false"/>
          <w:color w:val="000000"/>
          <w:sz w:val="28"/>
        </w:rPr>
        <w:t>
      15) в строке 100.06.015 указывается облагаемый доход КИК и ПУ КИК с учетом перенесенных убытков. Определяется как разница строк 100.06.014 I и 100.06.020 I (100.06.014 I - 100.06.020 I). Если строка 100.00.020 I больше строки 100.06.014 I, в строке 100.06.015 указать ноль;";</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503" w:id="411"/>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505" w:id="412"/>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100.06.013 и 100.06.018 (100.06.013 – 100.06.018). В случае, если строка 100.06.018 больше строки 100.06.013, в строке 100.06.019 указывается ноль;</w:t>
      </w:r>
    </w:p>
    <w:bookmarkEnd w:id="412"/>
    <w:bookmarkStart w:name="z506" w:id="413"/>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413"/>
    <w:bookmarkStart w:name="z507" w:id="414"/>
    <w:p>
      <w:pPr>
        <w:spacing w:after="0"/>
        <w:ind w:left="0"/>
        <w:jc w:val="both"/>
      </w:pPr>
      <w:r>
        <w:rPr>
          <w:rFonts w:ascii="Times New Roman"/>
          <w:b w:val="false"/>
          <w:i w:val="false"/>
          <w:color w:val="000000"/>
          <w:sz w:val="28"/>
        </w:rPr>
        <w:t xml:space="preserve">
      в строке 100.06.020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414"/>
    <w:bookmarkStart w:name="z508" w:id="415"/>
    <w:p>
      <w:pPr>
        <w:spacing w:after="0"/>
        <w:ind w:left="0"/>
        <w:jc w:val="both"/>
      </w:pPr>
      <w:r>
        <w:rPr>
          <w:rFonts w:ascii="Times New Roman"/>
          <w:b w:val="false"/>
          <w:i w:val="false"/>
          <w:color w:val="000000"/>
          <w:sz w:val="28"/>
        </w:rPr>
        <w:t xml:space="preserve">
      21) в строке 100.06.021 указывается налогооблагаемый доход с учетом перенесенных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100.06.021, не учитываются.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415"/>
    <w:bookmarkStart w:name="z509" w:id="4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24)</w:t>
      </w:r>
      <w:r>
        <w:rPr>
          <w:rFonts w:ascii="Times New Roman"/>
          <w:b w:val="false"/>
          <w:i w:val="false"/>
          <w:color w:val="000000"/>
          <w:sz w:val="28"/>
        </w:rPr>
        <w:t xml:space="preserve"> изложить в следующей редакции:</w:t>
      </w:r>
    </w:p>
    <w:bookmarkEnd w:id="416"/>
    <w:bookmarkStart w:name="z510" w:id="417"/>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III, 100.06.024 IV, 100.06.024 V, 100.06.024 VI, (100.06.023 – 100.06.024 I – 100.06.024 III – 100.06.024 IV – 100.06.024 V – 100.06.024 VI). Если полученная разница меньше ноля, то в строке 100.06.024 указывается ноль;";</w:t>
      </w:r>
    </w:p>
    <w:bookmarkEnd w:id="417"/>
    <w:bookmarkStart w:name="z511" w:id="418"/>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24)</w:t>
      </w:r>
      <w:r>
        <w:rPr>
          <w:rFonts w:ascii="Times New Roman"/>
          <w:b w:val="false"/>
          <w:i w:val="false"/>
          <w:color w:val="000000"/>
          <w:sz w:val="28"/>
        </w:rPr>
        <w:t xml:space="preserve"> исключить;</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w:t>
      </w:r>
      <w:r>
        <w:rPr>
          <w:rFonts w:ascii="Times New Roman"/>
          <w:b w:val="false"/>
          <w:i w:val="false"/>
          <w:color w:val="000000"/>
          <w:sz w:val="28"/>
        </w:rPr>
        <w:t>, 29), 30) и 31) изложить в следующей редакции:</w:t>
      </w:r>
    </w:p>
    <w:bookmarkStart w:name="z513" w:id="419"/>
    <w:p>
      <w:pPr>
        <w:spacing w:after="0"/>
        <w:ind w:left="0"/>
        <w:jc w:val="both"/>
      </w:pPr>
      <w:r>
        <w:rPr>
          <w:rFonts w:ascii="Times New Roman"/>
          <w:b w:val="false"/>
          <w:i w:val="false"/>
          <w:color w:val="000000"/>
          <w:sz w:val="28"/>
        </w:rPr>
        <w:t xml:space="preserve">
      "28) в строке 100.06.028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Данная строка определяется как 100.06.025 + 100.06.027 I или 100.06.027 II + 100.06.030;</w:t>
      </w:r>
    </w:p>
    <w:bookmarkEnd w:id="419"/>
    <w:bookmarkStart w:name="z514" w:id="420"/>
    <w:p>
      <w:pPr>
        <w:spacing w:after="0"/>
        <w:ind w:left="0"/>
        <w:jc w:val="both"/>
      </w:pPr>
      <w:r>
        <w:rPr>
          <w:rFonts w:ascii="Times New Roman"/>
          <w:b w:val="false"/>
          <w:i w:val="false"/>
          <w:color w:val="000000"/>
          <w:sz w:val="28"/>
        </w:rPr>
        <w:t xml:space="preserve">
      29) в строке 100.06.029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100.06.015 и 100.06.022 (100.06.015 х 100.06.022);</w:t>
      </w:r>
    </w:p>
    <w:bookmarkEnd w:id="420"/>
    <w:bookmarkStart w:name="z515" w:id="421"/>
    <w:p>
      <w:pPr>
        <w:spacing w:after="0"/>
        <w:ind w:left="0"/>
        <w:jc w:val="both"/>
      </w:pPr>
      <w:r>
        <w:rPr>
          <w:rFonts w:ascii="Times New Roman"/>
          <w:b w:val="false"/>
          <w:i w:val="false"/>
          <w:color w:val="000000"/>
          <w:sz w:val="28"/>
        </w:rPr>
        <w:t xml:space="preserve">
      30) в строке 100.06.030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100.06.014 II и 100.06.022 (100.06.014 II х 100.06.022);</w:t>
      </w:r>
    </w:p>
    <w:bookmarkEnd w:id="421"/>
    <w:bookmarkStart w:name="z516" w:id="422"/>
    <w:p>
      <w:pPr>
        <w:spacing w:after="0"/>
        <w:ind w:left="0"/>
        <w:jc w:val="both"/>
      </w:pPr>
      <w:r>
        <w:rPr>
          <w:rFonts w:ascii="Times New Roman"/>
          <w:b w:val="false"/>
          <w:i w:val="false"/>
          <w:color w:val="000000"/>
          <w:sz w:val="28"/>
        </w:rPr>
        <w:t xml:space="preserve">
      31) в строке 100.06.031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100.06.029 и 100.06.024 II (100.06.029 – 100.06.024). Если полученная разница меньше ноля, то в строке 100.06.031 указывается ноль.";</w:t>
      </w:r>
    </w:p>
    <w:bookmarkEnd w:id="422"/>
    <w:bookmarkStart w:name="z517"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19" w:id="424"/>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424"/>
    <w:bookmarkStart w:name="z520" w:id="425"/>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425"/>
    <w:bookmarkStart w:name="z521" w:id="426"/>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426"/>
    <w:bookmarkStart w:name="z522" w:id="427"/>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427"/>
    <w:bookmarkStart w:name="z523" w:id="428"/>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428"/>
    <w:bookmarkStart w:name="z524" w:id="429"/>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429"/>
    <w:bookmarkStart w:name="z525" w:id="430"/>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430"/>
    <w:bookmarkStart w:name="z526" w:id="431"/>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431"/>
    <w:bookmarkStart w:name="z527" w:id="432"/>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432"/>
    <w:bookmarkStart w:name="z528" w:id="433"/>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433"/>
    <w:bookmarkStart w:name="z529" w:id="434"/>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434"/>
    <w:bookmarkStart w:name="z530" w:id="435"/>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435"/>
    <w:bookmarkStart w:name="z531" w:id="436"/>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436"/>
    <w:bookmarkStart w:name="z532" w:id="437"/>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437"/>
    <w:bookmarkStart w:name="z533" w:id="438"/>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438"/>
    <w:bookmarkStart w:name="z534" w:id="439"/>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439"/>
    <w:bookmarkStart w:name="z535" w:id="440"/>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537" w:id="441"/>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441"/>
    <w:bookmarkStart w:name="z538" w:id="44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442"/>
    <w:bookmarkStart w:name="z539" w:id="443"/>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443"/>
    <w:bookmarkStart w:name="z540" w:id="444"/>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Налогового кодекса к КИК и (или) ПУ КИК, зарегистрированных в государствах с льготным налогообложением.</w:t>
      </w:r>
    </w:p>
    <w:bookmarkEnd w:id="444"/>
    <w:bookmarkStart w:name="z541" w:id="445"/>
    <w:p>
      <w:pPr>
        <w:spacing w:after="0"/>
        <w:ind w:left="0"/>
        <w:jc w:val="both"/>
      </w:pPr>
      <w:r>
        <w:rPr>
          <w:rFonts w:ascii="Times New Roman"/>
          <w:b w:val="false"/>
          <w:i w:val="false"/>
          <w:color w:val="000000"/>
          <w:sz w:val="28"/>
        </w:rPr>
        <w:t>
      Итоговое значение графы L переносится в строку 100.00.048.</w:t>
      </w:r>
    </w:p>
    <w:bookmarkEnd w:id="445"/>
    <w:bookmarkStart w:name="z542" w:id="446"/>
    <w:p>
      <w:pPr>
        <w:spacing w:after="0"/>
        <w:ind w:left="0"/>
        <w:jc w:val="both"/>
      </w:pPr>
      <w:r>
        <w:rPr>
          <w:rFonts w:ascii="Times New Roman"/>
          <w:b w:val="false"/>
          <w:i w:val="false"/>
          <w:color w:val="000000"/>
          <w:sz w:val="28"/>
        </w:rPr>
        <w:t>
      Итоговое значение графы O переносится в строку 100.00.058 II.";</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48 изложить в следующей редакции:</w:t>
      </w:r>
    </w:p>
    <w:bookmarkStart w:name="z545" w:id="447"/>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447"/>
    <w:bookmarkStart w:name="z546" w:id="448"/>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w:t>
      </w:r>
    </w:p>
    <w:bookmarkEnd w:id="448"/>
    <w:bookmarkStart w:name="z547"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54</w:t>
      </w:r>
      <w:r>
        <w:rPr>
          <w:rFonts w:ascii="Times New Roman"/>
          <w:b w:val="false"/>
          <w:i w:val="false"/>
          <w:color w:val="000000"/>
          <w:sz w:val="28"/>
        </w:rPr>
        <w:t>:</w:t>
      </w:r>
    </w:p>
    <w:bookmarkEnd w:id="449"/>
    <w:bookmarkStart w:name="z548"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w:t>
      </w:r>
    </w:p>
    <w:bookmarkEnd w:id="450"/>
    <w:bookmarkStart w:name="z549" w:id="451"/>
    <w:p>
      <w:pPr>
        <w:spacing w:after="0"/>
        <w:ind w:left="0"/>
        <w:jc w:val="both"/>
      </w:pPr>
      <w:r>
        <w:rPr>
          <w:rFonts w:ascii="Times New Roman"/>
          <w:b w:val="false"/>
          <w:i w:val="false"/>
          <w:color w:val="000000"/>
          <w:sz w:val="28"/>
        </w:rPr>
        <w:t>
      абзац десятый изложить в следующей редакции:</w:t>
      </w:r>
    </w:p>
    <w:bookmarkEnd w:id="451"/>
    <w:bookmarkStart w:name="z550" w:id="45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452"/>
    <w:bookmarkStart w:name="z551" w:id="453"/>
    <w:p>
      <w:pPr>
        <w:spacing w:after="0"/>
        <w:ind w:left="0"/>
        <w:jc w:val="both"/>
      </w:pPr>
      <w:r>
        <w:rPr>
          <w:rFonts w:ascii="Times New Roman"/>
          <w:b w:val="false"/>
          <w:i w:val="false"/>
          <w:color w:val="000000"/>
          <w:sz w:val="28"/>
        </w:rPr>
        <w:t>
      абзац семнадцатый изложить в следующей редакции:</w:t>
      </w:r>
    </w:p>
    <w:bookmarkEnd w:id="453"/>
    <w:bookmarkStart w:name="z552" w:id="454"/>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454"/>
    <w:bookmarkStart w:name="z553" w:id="455"/>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455"/>
    <w:bookmarkStart w:name="z554" w:id="456"/>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456"/>
    <w:bookmarkStart w:name="z555"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180.00)", утвержденных указанным приказом:</w:t>
      </w:r>
    </w:p>
    <w:bookmarkEnd w:id="457"/>
    <w:bookmarkStart w:name="z556" w:id="45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58"/>
    <w:bookmarkStart w:name="z557" w:id="45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180.00)"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 (далее – Конституционный закон), Кодексом Республики Казахстан "О налогах и других обязательных платежах в бюджет" (Налоговый кодекс), пунктом 12 Правил налогового администрирования и взаимодействия органов государственных доходов с органами и участниками Международного финансового центра "Астана" (далее – МФЦА) по вопросам налогообложения, утвержденных совместным приказом Управляющего МФЦА от 22 декабря 2017 года № 48 и Председателя Комитета государственных доходов Министерства финансов Республики Казахстан от 29 декабря 2017 года № 596 (далее – Правила налогового администрирования), и определяют порядок составления формы налоговой отчетности "Декларация по корпоративному подоходному налогу"(далее – декларация), предназначенной для декларирования доходов, освобождаемых от обложения корпоративным подоходным налогом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при одновременном соблюдении следующих условий:";</w:t>
      </w:r>
    </w:p>
    <w:bookmarkEnd w:id="459"/>
    <w:bookmarkStart w:name="z558"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460"/>
    <w:bookmarkStart w:name="z559" w:id="4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61"/>
    <w:bookmarkStart w:name="z560" w:id="46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Законами Республики Казахстан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 "О пенсионном обеспечении в Республике Казахстан" (далее – Закон о пенсионном обеспечении),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(далее – Закон об обязательном социальном медицинском страховании)."; </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14 изложить в следующей редакции:</w:t>
      </w:r>
    </w:p>
    <w:bookmarkStart w:name="z562" w:id="463"/>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463"/>
    <w:bookmarkStart w:name="z563" w:id="4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464"/>
    <w:bookmarkStart w:name="z564" w:id="465"/>
    <w:p>
      <w:pPr>
        <w:spacing w:after="0"/>
        <w:ind w:left="0"/>
        <w:jc w:val="both"/>
      </w:pPr>
      <w:r>
        <w:rPr>
          <w:rFonts w:ascii="Times New Roman"/>
          <w:b w:val="false"/>
          <w:i w:val="false"/>
          <w:color w:val="000000"/>
          <w:sz w:val="28"/>
        </w:rPr>
        <w:t>
      абзац пятый изложить в следующей редакции:</w:t>
      </w:r>
    </w:p>
    <w:bookmarkEnd w:id="465"/>
    <w:bookmarkStart w:name="z565" w:id="466"/>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66"/>
    <w:bookmarkStart w:name="z566" w:id="467"/>
    <w:p>
      <w:pPr>
        <w:spacing w:after="0"/>
        <w:ind w:left="0"/>
        <w:jc w:val="both"/>
      </w:pPr>
      <w:r>
        <w:rPr>
          <w:rFonts w:ascii="Times New Roman"/>
          <w:b w:val="false"/>
          <w:i w:val="false"/>
          <w:color w:val="000000"/>
          <w:sz w:val="28"/>
        </w:rPr>
        <w:t>
      абзац десятый изложить в следующей редакции:</w:t>
      </w:r>
    </w:p>
    <w:bookmarkEnd w:id="467"/>
    <w:bookmarkStart w:name="z567" w:id="46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468"/>
    <w:bookmarkStart w:name="z568" w:id="469"/>
    <w:p>
      <w:pPr>
        <w:spacing w:after="0"/>
        <w:ind w:left="0"/>
        <w:jc w:val="both"/>
      </w:pPr>
      <w:r>
        <w:rPr>
          <w:rFonts w:ascii="Times New Roman"/>
          <w:b w:val="false"/>
          <w:i w:val="false"/>
          <w:color w:val="000000"/>
          <w:sz w:val="28"/>
        </w:rPr>
        <w:t>
      абзац семнадцатый изложить в следующей редакции:</w:t>
      </w:r>
    </w:p>
    <w:bookmarkEnd w:id="469"/>
    <w:bookmarkStart w:name="z569" w:id="470"/>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470"/>
    <w:bookmarkStart w:name="z570" w:id="471"/>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471"/>
    <w:bookmarkStart w:name="z571" w:id="472"/>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(форма 220.00), утверждҰнную указанным приказом,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573" w:id="4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220.00)", утвержденных указанным приказом:</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75" w:id="47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индивидуальному подоходному налогу" (далее – декларация), предназначенной для исчисления индивидуального подоходного налога (далее – ИПН).</w:t>
      </w:r>
    </w:p>
    <w:bookmarkEnd w:id="474"/>
    <w:bookmarkStart w:name="z576" w:id="475"/>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 </w:t>
      </w:r>
    </w:p>
    <w:bookmarkEnd w:id="475"/>
    <w:bookmarkStart w:name="z577" w:id="476"/>
    <w:p>
      <w:pPr>
        <w:spacing w:after="0"/>
        <w:ind w:left="0"/>
        <w:jc w:val="both"/>
      </w:pPr>
      <w:r>
        <w:rPr>
          <w:rFonts w:ascii="Times New Roman"/>
          <w:b w:val="false"/>
          <w:i w:val="false"/>
          <w:color w:val="000000"/>
          <w:sz w:val="28"/>
        </w:rPr>
        <w:t xml:space="preserve">
      По доходам индивидуального предпринимателя, у которого при постановке на регистрационный учет в органе государственных доходов заявлено место осуществления деятельности на территории города районного значения, села, поселка, сельского округа, индивидуальный подоходный налог полежит уплате в бюджет соответствующего местного самоуправления."; </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15 изложить в следующей редакции:</w:t>
      </w:r>
    </w:p>
    <w:bookmarkStart w:name="z579" w:id="477"/>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477"/>
    <w:bookmarkStart w:name="z580" w:id="47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478"/>
    <w:bookmarkStart w:name="z581" w:id="479"/>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83" w:id="480"/>
    <w:p>
      <w:pPr>
        <w:spacing w:after="0"/>
        <w:ind w:left="0"/>
        <w:jc w:val="both"/>
      </w:pPr>
      <w:r>
        <w:rPr>
          <w:rFonts w:ascii="Times New Roman"/>
          <w:b w:val="false"/>
          <w:i w:val="false"/>
          <w:color w:val="000000"/>
          <w:sz w:val="28"/>
        </w:rPr>
        <w:t>
      "21. В разделе "Расчет налогооблагаемого дохода":</w:t>
      </w:r>
    </w:p>
    <w:bookmarkEnd w:id="480"/>
    <w:bookmarkStart w:name="z584" w:id="481"/>
    <w:p>
      <w:pPr>
        <w:spacing w:after="0"/>
        <w:ind w:left="0"/>
        <w:jc w:val="both"/>
      </w:pPr>
      <w:r>
        <w:rPr>
          <w:rFonts w:ascii="Times New Roman"/>
          <w:b w:val="false"/>
          <w:i w:val="false"/>
          <w:color w:val="000000"/>
          <w:sz w:val="28"/>
        </w:rPr>
        <w:t>
      1) в строке 220.00.038 указывается налогооблагаемый доход (убыток). Определяется как 1220.00.015-220.00.034+220.00.035+220.00.036-220.00.037);</w:t>
      </w:r>
    </w:p>
    <w:bookmarkEnd w:id="481"/>
    <w:bookmarkStart w:name="z585" w:id="482"/>
    <w:p>
      <w:pPr>
        <w:spacing w:after="0"/>
        <w:ind w:left="0"/>
        <w:jc w:val="both"/>
      </w:pPr>
      <w:r>
        <w:rPr>
          <w:rFonts w:ascii="Times New Roman"/>
          <w:b w:val="false"/>
          <w:i w:val="false"/>
          <w:color w:val="000000"/>
          <w:sz w:val="28"/>
        </w:rPr>
        <w:t>
      2) в строке 220.00.039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220.04. Строка 220.00.039 носит справочный характер;</w:t>
      </w:r>
    </w:p>
    <w:bookmarkEnd w:id="482"/>
    <w:bookmarkStart w:name="z586" w:id="483"/>
    <w:p>
      <w:pPr>
        <w:spacing w:after="0"/>
        <w:ind w:left="0"/>
        <w:jc w:val="both"/>
      </w:pPr>
      <w:r>
        <w:rPr>
          <w:rFonts w:ascii="Times New Roman"/>
          <w:b w:val="false"/>
          <w:i w:val="false"/>
          <w:color w:val="000000"/>
          <w:sz w:val="28"/>
        </w:rPr>
        <w:t xml:space="preserve">
      3) в строке 220.00.040 указывается сумма дохода, подлежащего освобождению от налогообложения, в том числе: </w:t>
      </w:r>
    </w:p>
    <w:bookmarkEnd w:id="483"/>
    <w:bookmarkStart w:name="z587" w:id="484"/>
    <w:p>
      <w:pPr>
        <w:spacing w:after="0"/>
        <w:ind w:left="0"/>
        <w:jc w:val="both"/>
      </w:pPr>
      <w:r>
        <w:rPr>
          <w:rFonts w:ascii="Times New Roman"/>
          <w:b w:val="false"/>
          <w:i w:val="false"/>
          <w:color w:val="000000"/>
          <w:sz w:val="28"/>
        </w:rPr>
        <w:t xml:space="preserve">
      в строке 220.00.040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484"/>
    <w:bookmarkStart w:name="z588" w:id="485"/>
    <w:p>
      <w:pPr>
        <w:spacing w:after="0"/>
        <w:ind w:left="0"/>
        <w:jc w:val="both"/>
      </w:pPr>
      <w:r>
        <w:rPr>
          <w:rFonts w:ascii="Times New Roman"/>
          <w:b w:val="false"/>
          <w:i w:val="false"/>
          <w:color w:val="000000"/>
          <w:sz w:val="28"/>
        </w:rPr>
        <w:t>
      в строке 220.00.040 II сумма дохода, освобожденного в соответствии с Конституционным законом;</w:t>
      </w:r>
    </w:p>
    <w:bookmarkEnd w:id="485"/>
    <w:bookmarkStart w:name="z589" w:id="486"/>
    <w:p>
      <w:pPr>
        <w:spacing w:after="0"/>
        <w:ind w:left="0"/>
        <w:jc w:val="both"/>
      </w:pPr>
      <w:r>
        <w:rPr>
          <w:rFonts w:ascii="Times New Roman"/>
          <w:b w:val="false"/>
          <w:i w:val="false"/>
          <w:color w:val="000000"/>
          <w:sz w:val="28"/>
        </w:rPr>
        <w:t>
      4) в строке 220.00.041 указывается сумма налогооблагаемого дохода (убытка) с учетом особенностей международного налогообложения. Строка 220.00.041 определяется 220.00.038 – 220.00.040;</w:t>
      </w:r>
    </w:p>
    <w:bookmarkEnd w:id="486"/>
    <w:bookmarkStart w:name="z590" w:id="487"/>
    <w:p>
      <w:pPr>
        <w:spacing w:after="0"/>
        <w:ind w:left="0"/>
        <w:jc w:val="both"/>
      </w:pPr>
      <w:r>
        <w:rPr>
          <w:rFonts w:ascii="Times New Roman"/>
          <w:b w:val="false"/>
          <w:i w:val="false"/>
          <w:color w:val="000000"/>
          <w:sz w:val="28"/>
        </w:rPr>
        <w:t xml:space="preserve">
      5) в строке 220.00.042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220.06;</w:t>
      </w:r>
    </w:p>
    <w:bookmarkEnd w:id="487"/>
    <w:bookmarkStart w:name="z591" w:id="488"/>
    <w:p>
      <w:pPr>
        <w:spacing w:after="0"/>
        <w:ind w:left="0"/>
        <w:jc w:val="both"/>
      </w:pPr>
      <w:r>
        <w:rPr>
          <w:rFonts w:ascii="Times New Roman"/>
          <w:b w:val="false"/>
          <w:i w:val="false"/>
          <w:color w:val="000000"/>
          <w:sz w:val="28"/>
        </w:rPr>
        <w:t xml:space="preserve">
      в строке 220.00.042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488"/>
    <w:bookmarkStart w:name="z592" w:id="489"/>
    <w:p>
      <w:pPr>
        <w:spacing w:after="0"/>
        <w:ind w:left="0"/>
        <w:jc w:val="both"/>
      </w:pPr>
      <w:r>
        <w:rPr>
          <w:rFonts w:ascii="Times New Roman"/>
          <w:b w:val="false"/>
          <w:i w:val="false"/>
          <w:color w:val="000000"/>
          <w:sz w:val="28"/>
        </w:rPr>
        <w:t xml:space="preserve">
      в строке 220.00.042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489"/>
    <w:bookmarkStart w:name="z593" w:id="490"/>
    <w:p>
      <w:pPr>
        <w:spacing w:after="0"/>
        <w:ind w:left="0"/>
        <w:jc w:val="both"/>
      </w:pPr>
      <w:r>
        <w:rPr>
          <w:rFonts w:ascii="Times New Roman"/>
          <w:b w:val="false"/>
          <w:i w:val="false"/>
          <w:color w:val="000000"/>
          <w:sz w:val="28"/>
        </w:rPr>
        <w:t>
      6) в строке 220.00.043 указывается облагаемый доход КИК и ПУ КИК с учетом перенесенных убытков. Определяется как разница строк 220.00.042 I и 220.00.045 В (220.00.042 I - 220.00.045 В). Если строка 220.00.045 В больше строки 220.00.042 I, в строке 220.00.043 указать ноль.</w:t>
      </w:r>
    </w:p>
    <w:bookmarkEnd w:id="490"/>
    <w:bookmarkStart w:name="z594" w:id="491"/>
    <w:p>
      <w:pPr>
        <w:spacing w:after="0"/>
        <w:ind w:left="0"/>
        <w:jc w:val="both"/>
      </w:pPr>
      <w:r>
        <w:rPr>
          <w:rFonts w:ascii="Times New Roman"/>
          <w:b w:val="false"/>
          <w:i w:val="false"/>
          <w:color w:val="000000"/>
          <w:sz w:val="28"/>
        </w:rPr>
        <w:t>
      7) в строке 220.00.044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491"/>
    <w:bookmarkStart w:name="z595" w:id="492"/>
    <w:p>
      <w:pPr>
        <w:spacing w:after="0"/>
        <w:ind w:left="0"/>
        <w:jc w:val="both"/>
      </w:pPr>
      <w:r>
        <w:rPr>
          <w:rFonts w:ascii="Times New Roman"/>
          <w:b w:val="false"/>
          <w:i w:val="false"/>
          <w:color w:val="000000"/>
          <w:sz w:val="28"/>
        </w:rPr>
        <w:t xml:space="preserve">
      8) в строке 220.00.045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220.00.044 имеет отрицательное значение, строка 220.00.045 определяется как сумма модуля строки 220.00.041, и строк 220.00.044, 220.02.008 I. Если строка 220.00.041 имеет положительное значение, в строку 220.00.044 переносится строка сумма строк 220.00.043 и 220.02.008 I;</w:t>
      </w:r>
    </w:p>
    <w:bookmarkEnd w:id="492"/>
    <w:bookmarkStart w:name="z596" w:id="493"/>
    <w:p>
      <w:pPr>
        <w:spacing w:after="0"/>
        <w:ind w:left="0"/>
        <w:jc w:val="both"/>
      </w:pPr>
      <w:r>
        <w:rPr>
          <w:rFonts w:ascii="Times New Roman"/>
          <w:b w:val="false"/>
          <w:i w:val="false"/>
          <w:color w:val="000000"/>
          <w:sz w:val="28"/>
        </w:rPr>
        <w:t xml:space="preserve">
      9) в строке 220.00.045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пункте 1 статьи 300 Налогового кодекса;</w:t>
      </w:r>
    </w:p>
    <w:bookmarkEnd w:id="493"/>
    <w:bookmarkStart w:name="z597" w:id="494"/>
    <w:p>
      <w:pPr>
        <w:spacing w:after="0"/>
        <w:ind w:left="0"/>
        <w:jc w:val="both"/>
      </w:pPr>
      <w:r>
        <w:rPr>
          <w:rFonts w:ascii="Times New Roman"/>
          <w:b w:val="false"/>
          <w:i w:val="false"/>
          <w:color w:val="000000"/>
          <w:sz w:val="28"/>
        </w:rPr>
        <w:t xml:space="preserve">
      10) в строке 220.00.045 В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494"/>
    <w:bookmarkStart w:name="z598" w:id="495"/>
    <w:p>
      <w:pPr>
        <w:spacing w:after="0"/>
        <w:ind w:left="0"/>
        <w:jc w:val="both"/>
      </w:pPr>
      <w:r>
        <w:rPr>
          <w:rFonts w:ascii="Times New Roman"/>
          <w:b w:val="false"/>
          <w:i w:val="false"/>
          <w:color w:val="000000"/>
          <w:sz w:val="28"/>
        </w:rPr>
        <w:t xml:space="preserve">
      11) в строке 220.00.046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w:t>
      </w:r>
    </w:p>
    <w:bookmarkEnd w:id="495"/>
    <w:bookmarkStart w:name="z599" w:id="496"/>
    <w:p>
      <w:pPr>
        <w:spacing w:after="0"/>
        <w:ind w:left="0"/>
        <w:jc w:val="both"/>
      </w:pPr>
      <w:r>
        <w:rPr>
          <w:rFonts w:ascii="Times New Roman"/>
          <w:b w:val="false"/>
          <w:i w:val="false"/>
          <w:color w:val="000000"/>
          <w:sz w:val="28"/>
        </w:rPr>
        <w:t xml:space="preserve">
      12) в строке 220.00.046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496"/>
    <w:bookmarkStart w:name="z600" w:id="497"/>
    <w:p>
      <w:pPr>
        <w:spacing w:after="0"/>
        <w:ind w:left="0"/>
        <w:jc w:val="both"/>
      </w:pPr>
      <w:r>
        <w:rPr>
          <w:rFonts w:ascii="Times New Roman"/>
          <w:b w:val="false"/>
          <w:i w:val="false"/>
          <w:color w:val="000000"/>
          <w:sz w:val="28"/>
        </w:rPr>
        <w:t xml:space="preserve">
      13) в строке 220.00.046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497"/>
    <w:bookmarkStart w:name="z601" w:id="498"/>
    <w:p>
      <w:pPr>
        <w:spacing w:after="0"/>
        <w:ind w:left="0"/>
        <w:jc w:val="both"/>
      </w:pPr>
      <w:r>
        <w:rPr>
          <w:rFonts w:ascii="Times New Roman"/>
          <w:b w:val="false"/>
          <w:i w:val="false"/>
          <w:color w:val="000000"/>
          <w:sz w:val="28"/>
        </w:rPr>
        <w:t xml:space="preserve">
      14) в строке 220.00.047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220.00.041 и 220.00.046 (220.00.041 – 220.00.046). В случае если строка 220.00.046 больше строки 220.00.041, в строке 220.00.047 указывается ноль;</w:t>
      </w:r>
    </w:p>
    <w:bookmarkEnd w:id="498"/>
    <w:bookmarkStart w:name="z602" w:id="499"/>
    <w:p>
      <w:pPr>
        <w:spacing w:after="0"/>
        <w:ind w:left="0"/>
        <w:jc w:val="both"/>
      </w:pPr>
      <w:r>
        <w:rPr>
          <w:rFonts w:ascii="Times New Roman"/>
          <w:b w:val="false"/>
          <w:i w:val="false"/>
          <w:color w:val="000000"/>
          <w:sz w:val="28"/>
        </w:rPr>
        <w:t>
      15) в строке 220.00.048 указываются убытки, перенесенные из предыдущих налоговых периодов;</w:t>
      </w:r>
    </w:p>
    <w:bookmarkEnd w:id="499"/>
    <w:bookmarkStart w:name="z603" w:id="500"/>
    <w:p>
      <w:pPr>
        <w:spacing w:after="0"/>
        <w:ind w:left="0"/>
        <w:jc w:val="both"/>
      </w:pPr>
      <w:r>
        <w:rPr>
          <w:rFonts w:ascii="Times New Roman"/>
          <w:b w:val="false"/>
          <w:i w:val="false"/>
          <w:color w:val="000000"/>
          <w:sz w:val="28"/>
        </w:rPr>
        <w:t>
      16) в строке 220.00.049 указывается налогооблагаемый доход с учетом перенесенных из предыдущих налоговых периодов убытков. Заполняется в случае, если в строке 220.00.047 отражено положительное значение. Определяется как разница строк 220.00.047 и 220.00.048 (220.00.047 – 220.00.048). Если строка 220.00.048 больше строки 220.00.047, в строке 220.00.049 указывается ноль;";</w:t>
      </w:r>
    </w:p>
    <w:bookmarkEnd w:id="500"/>
    <w:bookmarkStart w:name="z604" w:id="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06" w:id="502"/>
    <w:p>
      <w:pPr>
        <w:spacing w:after="0"/>
        <w:ind w:left="0"/>
        <w:jc w:val="both"/>
      </w:pPr>
      <w:r>
        <w:rPr>
          <w:rFonts w:ascii="Times New Roman"/>
          <w:b w:val="false"/>
          <w:i w:val="false"/>
          <w:color w:val="000000"/>
          <w:sz w:val="28"/>
        </w:rPr>
        <w:t xml:space="preserve">
      "3) в строке 220.00.052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220.00.051, 220.00.052 I, 220.00.052 III, 220.00.052 IV, 220.00.052 V, (220.00.052 – 220.00.052 I – 220.00.052 III – 220.00.052 IV – 220.00.052 V). Если полученная разница меньше ноля, то в строке 220.00.052 указывается ноль:</w:t>
      </w:r>
    </w:p>
    <w:bookmarkEnd w:id="502"/>
    <w:bookmarkStart w:name="z607" w:id="503"/>
    <w:p>
      <w:pPr>
        <w:spacing w:after="0"/>
        <w:ind w:left="0"/>
        <w:jc w:val="both"/>
      </w:pPr>
      <w:r>
        <w:rPr>
          <w:rFonts w:ascii="Times New Roman"/>
          <w:b w:val="false"/>
          <w:i w:val="false"/>
          <w:color w:val="000000"/>
          <w:sz w:val="28"/>
        </w:rPr>
        <w:t xml:space="preserve">
      в строке 220.00.052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220.04;</w:t>
      </w:r>
    </w:p>
    <w:bookmarkEnd w:id="503"/>
    <w:bookmarkStart w:name="z608" w:id="504"/>
    <w:p>
      <w:pPr>
        <w:spacing w:after="0"/>
        <w:ind w:left="0"/>
        <w:jc w:val="both"/>
      </w:pPr>
      <w:r>
        <w:rPr>
          <w:rFonts w:ascii="Times New Roman"/>
          <w:b w:val="false"/>
          <w:i w:val="false"/>
          <w:color w:val="000000"/>
          <w:sz w:val="28"/>
        </w:rPr>
        <w:t xml:space="preserve">
      в строке 220.00.052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220.06;</w:t>
      </w:r>
    </w:p>
    <w:bookmarkEnd w:id="504"/>
    <w:bookmarkStart w:name="z609" w:id="505"/>
    <w:p>
      <w:pPr>
        <w:spacing w:after="0"/>
        <w:ind w:left="0"/>
        <w:jc w:val="both"/>
      </w:pPr>
      <w:r>
        <w:rPr>
          <w:rFonts w:ascii="Times New Roman"/>
          <w:b w:val="false"/>
          <w:i w:val="false"/>
          <w:color w:val="000000"/>
          <w:sz w:val="28"/>
        </w:rPr>
        <w:t xml:space="preserve">
      в строке 220.00.052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505"/>
    <w:bookmarkStart w:name="z610" w:id="506"/>
    <w:p>
      <w:pPr>
        <w:spacing w:after="0"/>
        <w:ind w:left="0"/>
        <w:jc w:val="both"/>
      </w:pPr>
      <w:r>
        <w:rPr>
          <w:rFonts w:ascii="Times New Roman"/>
          <w:b w:val="false"/>
          <w:i w:val="false"/>
          <w:color w:val="000000"/>
          <w:sz w:val="28"/>
        </w:rPr>
        <w:t xml:space="preserve">
      в строке 220.00.052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506"/>
    <w:bookmarkStart w:name="z611" w:id="507"/>
    <w:p>
      <w:pPr>
        <w:spacing w:after="0"/>
        <w:ind w:left="0"/>
        <w:jc w:val="both"/>
      </w:pPr>
      <w:r>
        <w:rPr>
          <w:rFonts w:ascii="Times New Roman"/>
          <w:b w:val="false"/>
          <w:i w:val="false"/>
          <w:color w:val="000000"/>
          <w:sz w:val="28"/>
        </w:rPr>
        <w:t xml:space="preserve">
      в строке 220.00.052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507"/>
    <w:bookmarkStart w:name="z612" w:id="508"/>
    <w:p>
      <w:pPr>
        <w:spacing w:after="0"/>
        <w:ind w:left="0"/>
        <w:jc w:val="both"/>
      </w:pPr>
      <w:r>
        <w:rPr>
          <w:rFonts w:ascii="Times New Roman"/>
          <w:b w:val="false"/>
          <w:i w:val="false"/>
          <w:color w:val="000000"/>
          <w:sz w:val="28"/>
        </w:rPr>
        <w:t>
      дополнить подпунктами 4), 5), 6), 7) и 8) следующего содержания:</w:t>
      </w:r>
    </w:p>
    <w:bookmarkEnd w:id="508"/>
    <w:bookmarkStart w:name="z613" w:id="509"/>
    <w:p>
      <w:pPr>
        <w:spacing w:after="0"/>
        <w:ind w:left="0"/>
        <w:jc w:val="both"/>
      </w:pPr>
      <w:r>
        <w:rPr>
          <w:rFonts w:ascii="Times New Roman"/>
          <w:b w:val="false"/>
          <w:i w:val="false"/>
          <w:color w:val="000000"/>
          <w:sz w:val="28"/>
        </w:rPr>
        <w:t xml:space="preserve">
      "4) в строке 220.00.053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220.00.043 и 220.00.050 (220.00.043 х 220.00.050);</w:t>
      </w:r>
    </w:p>
    <w:bookmarkEnd w:id="509"/>
    <w:bookmarkStart w:name="z614" w:id="510"/>
    <w:p>
      <w:pPr>
        <w:spacing w:after="0"/>
        <w:ind w:left="0"/>
        <w:jc w:val="both"/>
      </w:pPr>
      <w:r>
        <w:rPr>
          <w:rFonts w:ascii="Times New Roman"/>
          <w:b w:val="false"/>
          <w:i w:val="false"/>
          <w:color w:val="000000"/>
          <w:sz w:val="28"/>
        </w:rPr>
        <w:t xml:space="preserve">
      5) в строке 220.00.054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220.00.042 II и 220.00.050 (220.00.042 II х 220.00.050);</w:t>
      </w:r>
    </w:p>
    <w:bookmarkEnd w:id="510"/>
    <w:bookmarkStart w:name="z615" w:id="511"/>
    <w:p>
      <w:pPr>
        <w:spacing w:after="0"/>
        <w:ind w:left="0"/>
        <w:jc w:val="both"/>
      </w:pPr>
      <w:r>
        <w:rPr>
          <w:rFonts w:ascii="Times New Roman"/>
          <w:b w:val="false"/>
          <w:i w:val="false"/>
          <w:color w:val="000000"/>
          <w:sz w:val="28"/>
        </w:rPr>
        <w:t xml:space="preserve">
      6) в строке 220.00.055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220.00.053 и 220.00.052 II (220.00.053 – 220.00.052 II). Если полученная разница меньше ноля, то в строке 220.00.055 указывается ноль;</w:t>
      </w:r>
    </w:p>
    <w:bookmarkEnd w:id="511"/>
    <w:bookmarkStart w:name="z616" w:id="512"/>
    <w:p>
      <w:pPr>
        <w:spacing w:after="0"/>
        <w:ind w:left="0"/>
        <w:jc w:val="both"/>
      </w:pPr>
      <w:r>
        <w:rPr>
          <w:rFonts w:ascii="Times New Roman"/>
          <w:b w:val="false"/>
          <w:i w:val="false"/>
          <w:color w:val="000000"/>
          <w:sz w:val="28"/>
        </w:rPr>
        <w:t xml:space="preserve">
      7) в строке 220.00.056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220.00.052 и 220.00.054 (220.00.052 + 220.00.054);</w:t>
      </w:r>
    </w:p>
    <w:bookmarkEnd w:id="512"/>
    <w:bookmarkStart w:name="z617" w:id="513"/>
    <w:p>
      <w:pPr>
        <w:spacing w:after="0"/>
        <w:ind w:left="0"/>
        <w:jc w:val="both"/>
      </w:pPr>
      <w:r>
        <w:rPr>
          <w:rFonts w:ascii="Times New Roman"/>
          <w:b w:val="false"/>
          <w:i w:val="false"/>
          <w:color w:val="000000"/>
          <w:sz w:val="28"/>
        </w:rPr>
        <w:t>
      8) в строке 220.00.057 указывается бизнес-идентификационный номер (далее – БИН) аппарата акимов городов районного значения, сел, поселков и сельских округов.";</w:t>
      </w:r>
    </w:p>
    <w:bookmarkEnd w:id="513"/>
    <w:bookmarkStart w:name="z618"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620" w:id="515"/>
    <w:p>
      <w:pPr>
        <w:spacing w:after="0"/>
        <w:ind w:left="0"/>
        <w:jc w:val="both"/>
      </w:pPr>
      <w:r>
        <w:rPr>
          <w:rFonts w:ascii="Times New Roman"/>
          <w:b w:val="false"/>
          <w:i w:val="false"/>
          <w:color w:val="000000"/>
          <w:sz w:val="28"/>
        </w:rPr>
        <w:t xml:space="preserve">
      "14) в строке 220.05.014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515"/>
    <w:bookmarkStart w:name="z621" w:id="516"/>
    <w:p>
      <w:pPr>
        <w:spacing w:after="0"/>
        <w:ind w:left="0"/>
        <w:jc w:val="both"/>
      </w:pPr>
      <w:r>
        <w:rPr>
          <w:rFonts w:ascii="Times New Roman"/>
          <w:b w:val="false"/>
          <w:i w:val="false"/>
          <w:color w:val="000000"/>
          <w:sz w:val="28"/>
        </w:rPr>
        <w:t xml:space="preserve">
      в строке 220.05.014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516"/>
    <w:bookmarkStart w:name="z622" w:id="517"/>
    <w:p>
      <w:pPr>
        <w:spacing w:after="0"/>
        <w:ind w:left="0"/>
        <w:jc w:val="both"/>
      </w:pPr>
      <w:r>
        <w:rPr>
          <w:rFonts w:ascii="Times New Roman"/>
          <w:b w:val="false"/>
          <w:i w:val="false"/>
          <w:color w:val="000000"/>
          <w:sz w:val="28"/>
        </w:rPr>
        <w:t xml:space="preserve">
      в строке 220.05.014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517"/>
    <w:bookmarkStart w:name="z623" w:id="518"/>
    <w:p>
      <w:pPr>
        <w:spacing w:after="0"/>
        <w:ind w:left="0"/>
        <w:jc w:val="both"/>
      </w:pPr>
      <w:r>
        <w:rPr>
          <w:rFonts w:ascii="Times New Roman"/>
          <w:b w:val="false"/>
          <w:i w:val="false"/>
          <w:color w:val="000000"/>
          <w:sz w:val="28"/>
        </w:rPr>
        <w:t>
      15) в строке 220.05.015 указывается облагаемый доход КИК и ПУ КИК с учетом перенесенных убытков. Определяется как разница строк 220.05.014 I и 220.05.017 І (220.05.014 I - 220.05.017 І). Если строка 220.00.045 В больше строки 220.00.042 I, в строке 220.00.043 указать ноль;";</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625" w:id="519"/>
    <w:p>
      <w:pPr>
        <w:spacing w:after="0"/>
        <w:ind w:left="0"/>
        <w:jc w:val="both"/>
      </w:pPr>
      <w:r>
        <w:rPr>
          <w:rFonts w:ascii="Times New Roman"/>
          <w:b w:val="false"/>
          <w:i w:val="false"/>
          <w:color w:val="000000"/>
          <w:sz w:val="28"/>
        </w:rPr>
        <w:t xml:space="preserve">
      "17) в строке 220.05.017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220.02.008 I;</w:t>
      </w:r>
    </w:p>
    <w:bookmarkEnd w:id="519"/>
    <w:bookmarkStart w:name="z626" w:id="520"/>
    <w:p>
      <w:pPr>
        <w:spacing w:after="0"/>
        <w:ind w:left="0"/>
        <w:jc w:val="both"/>
      </w:pPr>
      <w:r>
        <w:rPr>
          <w:rFonts w:ascii="Times New Roman"/>
          <w:b w:val="false"/>
          <w:i w:val="false"/>
          <w:color w:val="000000"/>
          <w:sz w:val="28"/>
        </w:rPr>
        <w:t xml:space="preserve">
      в строке 220.05.017 I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628" w:id="521"/>
    <w:p>
      <w:pPr>
        <w:spacing w:after="0"/>
        <w:ind w:left="0"/>
        <w:jc w:val="both"/>
      </w:pPr>
      <w:r>
        <w:rPr>
          <w:rFonts w:ascii="Times New Roman"/>
          <w:b w:val="false"/>
          <w:i w:val="false"/>
          <w:color w:val="000000"/>
          <w:sz w:val="28"/>
        </w:rPr>
        <w:t xml:space="preserve">
      "24) в строке 220.05.024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220.05.023, 220.05.024 I, 220.05.024 III, 220.05.024 IV, 220.05.024 V (220.05.023 – 220.05.024 I – 220.05.024 III – 220.05.024 IV – 220.05.024 V). Если полученная разница меньше ноля, то в строке 220.05.024 указывается ноль;</w:t>
      </w:r>
    </w:p>
    <w:bookmarkEnd w:id="521"/>
    <w:bookmarkStart w:name="z629" w:id="522"/>
    <w:p>
      <w:pPr>
        <w:spacing w:after="0"/>
        <w:ind w:left="0"/>
        <w:jc w:val="both"/>
      </w:pPr>
      <w:r>
        <w:rPr>
          <w:rFonts w:ascii="Times New Roman"/>
          <w:b w:val="false"/>
          <w:i w:val="false"/>
          <w:color w:val="000000"/>
          <w:sz w:val="28"/>
        </w:rPr>
        <w:t xml:space="preserve">
      в строке 220.05.024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522"/>
    <w:bookmarkStart w:name="z630" w:id="523"/>
    <w:p>
      <w:pPr>
        <w:spacing w:after="0"/>
        <w:ind w:left="0"/>
        <w:jc w:val="both"/>
      </w:pPr>
      <w:r>
        <w:rPr>
          <w:rFonts w:ascii="Times New Roman"/>
          <w:b w:val="false"/>
          <w:i w:val="false"/>
          <w:color w:val="000000"/>
          <w:sz w:val="28"/>
        </w:rPr>
        <w:t xml:space="preserve">
      в строке 220.05.024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523"/>
    <w:bookmarkStart w:name="z631" w:id="524"/>
    <w:p>
      <w:pPr>
        <w:spacing w:after="0"/>
        <w:ind w:left="0"/>
        <w:jc w:val="both"/>
      </w:pPr>
      <w:r>
        <w:rPr>
          <w:rFonts w:ascii="Times New Roman"/>
          <w:b w:val="false"/>
          <w:i w:val="false"/>
          <w:color w:val="000000"/>
          <w:sz w:val="28"/>
        </w:rPr>
        <w:t xml:space="preserve">
      в строке 220.05.024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524"/>
    <w:bookmarkStart w:name="z632" w:id="525"/>
    <w:p>
      <w:pPr>
        <w:spacing w:after="0"/>
        <w:ind w:left="0"/>
        <w:jc w:val="both"/>
      </w:pPr>
      <w:r>
        <w:rPr>
          <w:rFonts w:ascii="Times New Roman"/>
          <w:b w:val="false"/>
          <w:i w:val="false"/>
          <w:color w:val="000000"/>
          <w:sz w:val="28"/>
        </w:rPr>
        <w:t xml:space="preserve">
      в строке 220.05.024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525"/>
    <w:bookmarkStart w:name="z633" w:id="526"/>
    <w:p>
      <w:pPr>
        <w:spacing w:after="0"/>
        <w:ind w:left="0"/>
        <w:jc w:val="both"/>
      </w:pPr>
      <w:r>
        <w:rPr>
          <w:rFonts w:ascii="Times New Roman"/>
          <w:b w:val="false"/>
          <w:i w:val="false"/>
          <w:color w:val="000000"/>
          <w:sz w:val="28"/>
        </w:rPr>
        <w:t xml:space="preserve">
      в строке 220.05.024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526"/>
    <w:bookmarkStart w:name="z634" w:id="527"/>
    <w:p>
      <w:pPr>
        <w:spacing w:after="0"/>
        <w:ind w:left="0"/>
        <w:jc w:val="both"/>
      </w:pPr>
      <w:r>
        <w:rPr>
          <w:rFonts w:ascii="Times New Roman"/>
          <w:b w:val="false"/>
          <w:i w:val="false"/>
          <w:color w:val="000000"/>
          <w:sz w:val="28"/>
        </w:rPr>
        <w:t>
      дополнить подпунктами 25), 26), 27) и 28) следующего содержания:</w:t>
      </w:r>
    </w:p>
    <w:bookmarkEnd w:id="527"/>
    <w:bookmarkStart w:name="z635" w:id="528"/>
    <w:p>
      <w:pPr>
        <w:spacing w:after="0"/>
        <w:ind w:left="0"/>
        <w:jc w:val="both"/>
      </w:pPr>
      <w:r>
        <w:rPr>
          <w:rFonts w:ascii="Times New Roman"/>
          <w:b w:val="false"/>
          <w:i w:val="false"/>
          <w:color w:val="000000"/>
          <w:sz w:val="28"/>
        </w:rPr>
        <w:t>
      "25) в строке 220.05.025 указывается ИПН с облагаемого дохода КИК и ПУ КИК в соответствии с подпунктом 4) статьи 223 Налогового кодекса. Определяется как произведение строк 220.05.015 и 220.05.022 (220.05.015 х 220.05.022);</w:t>
      </w:r>
    </w:p>
    <w:bookmarkEnd w:id="528"/>
    <w:bookmarkStart w:name="z636" w:id="529"/>
    <w:p>
      <w:pPr>
        <w:spacing w:after="0"/>
        <w:ind w:left="0"/>
        <w:jc w:val="both"/>
      </w:pPr>
      <w:r>
        <w:rPr>
          <w:rFonts w:ascii="Times New Roman"/>
          <w:b w:val="false"/>
          <w:i w:val="false"/>
          <w:color w:val="000000"/>
          <w:sz w:val="28"/>
        </w:rPr>
        <w:t xml:space="preserve">
      26) в строке 220.05.026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220.05.014 II и 220.05.022 (220.05.014 II х 220.05.022);</w:t>
      </w:r>
    </w:p>
    <w:bookmarkEnd w:id="529"/>
    <w:bookmarkStart w:name="z637" w:id="530"/>
    <w:p>
      <w:pPr>
        <w:spacing w:after="0"/>
        <w:ind w:left="0"/>
        <w:jc w:val="both"/>
      </w:pPr>
      <w:r>
        <w:rPr>
          <w:rFonts w:ascii="Times New Roman"/>
          <w:b w:val="false"/>
          <w:i w:val="false"/>
          <w:color w:val="000000"/>
          <w:sz w:val="28"/>
        </w:rPr>
        <w:t xml:space="preserve">
      27) в строке 220.05.027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220.05.025 и 220.05.024 II (220.05.025 – 220.05.024 II). Если полученная разница меньше ноля, то в строке 220.05.027 указывается ноль;</w:t>
      </w:r>
    </w:p>
    <w:bookmarkEnd w:id="530"/>
    <w:bookmarkStart w:name="z638" w:id="531"/>
    <w:p>
      <w:pPr>
        <w:spacing w:after="0"/>
        <w:ind w:left="0"/>
        <w:jc w:val="both"/>
      </w:pPr>
      <w:r>
        <w:rPr>
          <w:rFonts w:ascii="Times New Roman"/>
          <w:b w:val="false"/>
          <w:i w:val="false"/>
          <w:color w:val="000000"/>
          <w:sz w:val="28"/>
        </w:rPr>
        <w:t xml:space="preserve">
      28) в строке 220.05.028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220.05.024 и 220.05.026 (220.05.024 + 220.05.026).";</w:t>
      </w:r>
    </w:p>
    <w:bookmarkEnd w:id="531"/>
    <w:bookmarkStart w:name="z639"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641" w:id="533"/>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533"/>
    <w:bookmarkStart w:name="z642" w:id="534"/>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534"/>
    <w:bookmarkStart w:name="z643" w:id="535"/>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535"/>
    <w:bookmarkStart w:name="z644" w:id="536"/>
    <w:p>
      <w:pPr>
        <w:spacing w:after="0"/>
        <w:ind w:left="0"/>
        <w:jc w:val="both"/>
      </w:pPr>
      <w:r>
        <w:rPr>
          <w:rFonts w:ascii="Times New Roman"/>
          <w:b w:val="false"/>
          <w:i w:val="false"/>
          <w:color w:val="000000"/>
          <w:sz w:val="28"/>
        </w:rPr>
        <w:t xml:space="preserve">
      Резидент не вправе применять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340 Налогового кодекса к КИК и (или) ПУ КИК, зарегистрированных в государствах с льготным налогообложением.</w:t>
      </w:r>
    </w:p>
    <w:bookmarkEnd w:id="536"/>
    <w:bookmarkStart w:name="z645" w:id="537"/>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537"/>
    <w:bookmarkStart w:name="z646" w:id="538"/>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bookmarkEnd w:id="538"/>
    <w:bookmarkStart w:name="z647" w:id="539"/>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bookmarkEnd w:id="539"/>
    <w:bookmarkStart w:name="z648" w:id="540"/>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bookmarkEnd w:id="540"/>
    <w:bookmarkStart w:name="z649" w:id="541"/>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 xml:space="preserve">подпунктом 4) </w:t>
      </w:r>
      <w:r>
        <w:rPr>
          <w:rFonts w:ascii="Times New Roman"/>
          <w:b w:val="false"/>
          <w:i w:val="false"/>
          <w:color w:val="000000"/>
          <w:sz w:val="28"/>
        </w:rPr>
        <w:t xml:space="preserve"> пункта 3 статьи 340 Налогового кодекса;</w:t>
      </w:r>
    </w:p>
    <w:bookmarkEnd w:id="541"/>
    <w:bookmarkStart w:name="z650" w:id="542"/>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bookmarkEnd w:id="542"/>
    <w:bookmarkStart w:name="z651" w:id="543"/>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bookmarkEnd w:id="543"/>
    <w:bookmarkStart w:name="z652" w:id="544"/>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bookmarkEnd w:id="544"/>
    <w:bookmarkStart w:name="z653" w:id="545"/>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bookmarkEnd w:id="545"/>
    <w:bookmarkStart w:name="z654" w:id="546"/>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bookmarkEnd w:id="546"/>
    <w:bookmarkStart w:name="z655" w:id="547"/>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End w:id="547"/>
    <w:bookmarkStart w:name="z656" w:id="548"/>
    <w:p>
      <w:pPr>
        <w:spacing w:after="0"/>
        <w:ind w:left="0"/>
        <w:jc w:val="both"/>
      </w:pPr>
      <w:r>
        <w:rPr>
          <w:rFonts w:ascii="Times New Roman"/>
          <w:b w:val="false"/>
          <w:i w:val="false"/>
          <w:color w:val="000000"/>
          <w:sz w:val="28"/>
        </w:rPr>
        <w:t xml:space="preserve">
      10) в графе J указывается сумма финансовой прибыли КИК или ПУ КИК до налогообложения с учетом уменьшений, которая определяется как разница между графами G, H и I (графа G – графа H – графа I), в иностранной валюте; </w:t>
      </w:r>
    </w:p>
    <w:bookmarkEnd w:id="548"/>
    <w:bookmarkStart w:name="z657" w:id="549"/>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I x графа E);";</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659" w:id="550"/>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550"/>
    <w:bookmarkStart w:name="z660" w:id="55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551"/>
    <w:bookmarkStart w:name="z661" w:id="55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552"/>
    <w:bookmarkStart w:name="z662" w:id="553"/>
    <w:p>
      <w:pPr>
        <w:spacing w:after="0"/>
        <w:ind w:left="0"/>
        <w:jc w:val="both"/>
      </w:pPr>
      <w:r>
        <w:rPr>
          <w:rFonts w:ascii="Times New Roman"/>
          <w:b w:val="false"/>
          <w:i w:val="false"/>
          <w:color w:val="000000"/>
          <w:sz w:val="28"/>
        </w:rPr>
        <w:t>
      Итоговое значение графы L переносится в строку 220.00.042. Итоговое значение графы O переносится в строку 220.00.052 II.";</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bookmarkStart w:name="z664"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37</w:t>
      </w:r>
      <w:r>
        <w:rPr>
          <w:rFonts w:ascii="Times New Roman"/>
          <w:b w:val="false"/>
          <w:i w:val="false"/>
          <w:color w:val="000000"/>
          <w:sz w:val="28"/>
        </w:rPr>
        <w:t>:</w:t>
      </w:r>
    </w:p>
    <w:bookmarkEnd w:id="554"/>
    <w:bookmarkStart w:name="z665" w:id="5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p>
    <w:bookmarkEnd w:id="555"/>
    <w:bookmarkStart w:name="z666" w:id="556"/>
    <w:p>
      <w:pPr>
        <w:spacing w:after="0"/>
        <w:ind w:left="0"/>
        <w:jc w:val="both"/>
      </w:pPr>
      <w:r>
        <w:rPr>
          <w:rFonts w:ascii="Times New Roman"/>
          <w:b w:val="false"/>
          <w:i w:val="false"/>
          <w:color w:val="000000"/>
          <w:sz w:val="28"/>
        </w:rPr>
        <w:t>
      абзац семнадцатый изложить в следующей редакции:</w:t>
      </w:r>
    </w:p>
    <w:bookmarkEnd w:id="556"/>
    <w:bookmarkStart w:name="z667" w:id="55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557"/>
    <w:bookmarkStart w:name="z668" w:id="558"/>
    <w:p>
      <w:pPr>
        <w:spacing w:after="0"/>
        <w:ind w:left="0"/>
        <w:jc w:val="both"/>
      </w:pPr>
      <w:r>
        <w:rPr>
          <w:rFonts w:ascii="Times New Roman"/>
          <w:b w:val="false"/>
          <w:i w:val="false"/>
          <w:color w:val="000000"/>
          <w:sz w:val="28"/>
        </w:rPr>
        <w:t>
      абзац двадцать девятый изложить в следующей редакции:</w:t>
      </w:r>
    </w:p>
    <w:bookmarkEnd w:id="558"/>
    <w:bookmarkStart w:name="z669" w:id="559"/>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559"/>
    <w:bookmarkStart w:name="z670" w:id="560"/>
    <w:p>
      <w:pPr>
        <w:spacing w:after="0"/>
        <w:ind w:left="0"/>
        <w:jc w:val="both"/>
      </w:pPr>
      <w:r>
        <w:rPr>
          <w:rFonts w:ascii="Times New Roman"/>
          <w:b w:val="false"/>
          <w:i w:val="false"/>
          <w:color w:val="000000"/>
          <w:sz w:val="28"/>
        </w:rPr>
        <w:t>
      абзац пятидесятый изложить в следующей редакции:</w:t>
      </w:r>
    </w:p>
    <w:bookmarkEnd w:id="560"/>
    <w:bookmarkStart w:name="z671" w:id="561"/>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(форма 240.00), утвержденную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673" w:id="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240.00)", утвержденных указанным приказом:</w:t>
      </w:r>
    </w:p>
    <w:bookmarkEnd w:id="562"/>
    <w:bookmarkStart w:name="z674" w:id="5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63"/>
    <w:bookmarkStart w:name="z675" w:id="56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 Декларация составляется следующими физическими лицами:"; </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 изложить в следующей редакции:</w:t>
      </w:r>
    </w:p>
    <w:bookmarkStart w:name="z677" w:id="565"/>
    <w:p>
      <w:pPr>
        <w:spacing w:after="0"/>
        <w:ind w:left="0"/>
        <w:jc w:val="both"/>
      </w:pPr>
      <w:r>
        <w:rPr>
          <w:rFonts w:ascii="Times New Roman"/>
          <w:b w:val="false"/>
          <w:i w:val="false"/>
          <w:color w:val="000000"/>
          <w:sz w:val="28"/>
        </w:rPr>
        <w:t xml:space="preserve">
      "3) строка 240.00.003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согласно </w:t>
      </w:r>
      <w:r>
        <w:rPr>
          <w:rFonts w:ascii="Times New Roman"/>
          <w:b w:val="false"/>
          <w:i w:val="false"/>
          <w:color w:val="000000"/>
          <w:sz w:val="28"/>
        </w:rPr>
        <w:t>статьям 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 В данную строку переносится итоговое значение графы K формы 240.04;</w:t>
      </w:r>
    </w:p>
    <w:bookmarkEnd w:id="565"/>
    <w:bookmarkStart w:name="z678" w:id="566"/>
    <w:p>
      <w:pPr>
        <w:spacing w:after="0"/>
        <w:ind w:left="0"/>
        <w:jc w:val="both"/>
      </w:pPr>
      <w:r>
        <w:rPr>
          <w:rFonts w:ascii="Times New Roman"/>
          <w:b w:val="false"/>
          <w:i w:val="false"/>
          <w:color w:val="000000"/>
          <w:sz w:val="28"/>
        </w:rPr>
        <w:t xml:space="preserve">
      в строке 240.00.003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566"/>
    <w:bookmarkStart w:name="z679" w:id="567"/>
    <w:p>
      <w:pPr>
        <w:spacing w:after="0"/>
        <w:ind w:left="0"/>
        <w:jc w:val="both"/>
      </w:pPr>
      <w:r>
        <w:rPr>
          <w:rFonts w:ascii="Times New Roman"/>
          <w:b w:val="false"/>
          <w:i w:val="false"/>
          <w:color w:val="000000"/>
          <w:sz w:val="28"/>
        </w:rPr>
        <w:t xml:space="preserve">
      в строке 240.00.003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81" w:id="568"/>
    <w:p>
      <w:pPr>
        <w:spacing w:after="0"/>
        <w:ind w:left="0"/>
        <w:jc w:val="both"/>
      </w:pPr>
      <w:r>
        <w:rPr>
          <w:rFonts w:ascii="Times New Roman"/>
          <w:b w:val="false"/>
          <w:i w:val="false"/>
          <w:color w:val="000000"/>
          <w:sz w:val="28"/>
        </w:rPr>
        <w:t>
      "16. В разделе "Исчисление индивидуального подоходного налога с имущественного и других доходов (за исключением доходов трудового иммигранта-резидента)":</w:t>
      </w:r>
    </w:p>
    <w:bookmarkEnd w:id="568"/>
    <w:bookmarkStart w:name="z682" w:id="569"/>
    <w:p>
      <w:pPr>
        <w:spacing w:after="0"/>
        <w:ind w:left="0"/>
        <w:jc w:val="both"/>
      </w:pPr>
      <w:r>
        <w:rPr>
          <w:rFonts w:ascii="Times New Roman"/>
          <w:b w:val="false"/>
          <w:i w:val="false"/>
          <w:color w:val="000000"/>
          <w:sz w:val="28"/>
        </w:rPr>
        <w:t>
      1) строка 240.00.004 предназначена для отражения итоговой суммы доходов, подлежащих налогообложению, определяемой как сумма строк 240.00.001 и 240.00.002 (240.00.001 + 240.00.002);</w:t>
      </w:r>
    </w:p>
    <w:bookmarkEnd w:id="569"/>
    <w:bookmarkStart w:name="z683" w:id="570"/>
    <w:p>
      <w:pPr>
        <w:spacing w:after="0"/>
        <w:ind w:left="0"/>
        <w:jc w:val="both"/>
      </w:pPr>
      <w:r>
        <w:rPr>
          <w:rFonts w:ascii="Times New Roman"/>
          <w:b w:val="false"/>
          <w:i w:val="false"/>
          <w:color w:val="000000"/>
          <w:sz w:val="28"/>
        </w:rPr>
        <w:t>
      2) строка 240.00.005 предназначена для отражения общей суммы корректировки доходов;</w:t>
      </w:r>
    </w:p>
    <w:bookmarkEnd w:id="570"/>
    <w:bookmarkStart w:name="z684" w:id="571"/>
    <w:p>
      <w:pPr>
        <w:spacing w:after="0"/>
        <w:ind w:left="0"/>
        <w:jc w:val="both"/>
      </w:pPr>
      <w:r>
        <w:rPr>
          <w:rFonts w:ascii="Times New Roman"/>
          <w:b w:val="false"/>
          <w:i w:val="false"/>
          <w:color w:val="000000"/>
          <w:sz w:val="28"/>
        </w:rPr>
        <w:t xml:space="preserve">
      строка 240.00.005 I предназначена для отражения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и их суммы;</w:t>
      </w:r>
    </w:p>
    <w:bookmarkEnd w:id="571"/>
    <w:bookmarkStart w:name="z685" w:id="572"/>
    <w:p>
      <w:pPr>
        <w:spacing w:after="0"/>
        <w:ind w:left="0"/>
        <w:jc w:val="both"/>
      </w:pPr>
      <w:r>
        <w:rPr>
          <w:rFonts w:ascii="Times New Roman"/>
          <w:b w:val="false"/>
          <w:i w:val="false"/>
          <w:color w:val="000000"/>
          <w:sz w:val="28"/>
        </w:rPr>
        <w:t xml:space="preserve">
      строка 240.00.005 II предназначена для отражения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 и их суммы;</w:t>
      </w:r>
    </w:p>
    <w:bookmarkEnd w:id="572"/>
    <w:bookmarkStart w:name="z686" w:id="573"/>
    <w:p>
      <w:pPr>
        <w:spacing w:after="0"/>
        <w:ind w:left="0"/>
        <w:jc w:val="both"/>
      </w:pPr>
      <w:r>
        <w:rPr>
          <w:rFonts w:ascii="Times New Roman"/>
          <w:b w:val="false"/>
          <w:i w:val="false"/>
          <w:color w:val="000000"/>
          <w:sz w:val="28"/>
        </w:rPr>
        <w:t>
      строка 240.00.005 III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573"/>
    <w:bookmarkStart w:name="z687" w:id="574"/>
    <w:p>
      <w:pPr>
        <w:spacing w:after="0"/>
        <w:ind w:left="0"/>
        <w:jc w:val="both"/>
      </w:pPr>
      <w:r>
        <w:rPr>
          <w:rFonts w:ascii="Times New Roman"/>
          <w:b w:val="false"/>
          <w:i w:val="false"/>
          <w:color w:val="000000"/>
          <w:sz w:val="28"/>
        </w:rPr>
        <w:t xml:space="preserve">
      строка 240.00.005 IV предназначена для отражения суммы доходов, освобождаемых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Конституционного Закона Республики Казахстан "О МФЦА";</w:t>
      </w:r>
    </w:p>
    <w:bookmarkEnd w:id="574"/>
    <w:bookmarkStart w:name="z688" w:id="575"/>
    <w:p>
      <w:pPr>
        <w:spacing w:after="0"/>
        <w:ind w:left="0"/>
        <w:jc w:val="both"/>
      </w:pPr>
      <w:r>
        <w:rPr>
          <w:rFonts w:ascii="Times New Roman"/>
          <w:b w:val="false"/>
          <w:i w:val="false"/>
          <w:color w:val="000000"/>
          <w:sz w:val="28"/>
        </w:rPr>
        <w:t xml:space="preserve">
      3) строка 240.00.006 предназначена для отражения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облагаемого у источника выплаты, в том числе:</w:t>
      </w:r>
    </w:p>
    <w:bookmarkEnd w:id="575"/>
    <w:bookmarkStart w:name="z689" w:id="576"/>
    <w:p>
      <w:pPr>
        <w:spacing w:after="0"/>
        <w:ind w:left="0"/>
        <w:jc w:val="both"/>
      </w:pPr>
      <w:r>
        <w:rPr>
          <w:rFonts w:ascii="Times New Roman"/>
          <w:b w:val="false"/>
          <w:i w:val="false"/>
          <w:color w:val="000000"/>
          <w:sz w:val="28"/>
        </w:rPr>
        <w:t>
      строка 240.00.006 I предназначена для отражения стандартных налоговых вычетов и их суммы;</w:t>
      </w:r>
    </w:p>
    <w:bookmarkEnd w:id="576"/>
    <w:bookmarkStart w:name="z690" w:id="577"/>
    <w:p>
      <w:pPr>
        <w:spacing w:after="0"/>
        <w:ind w:left="0"/>
        <w:jc w:val="both"/>
      </w:pPr>
      <w:r>
        <w:rPr>
          <w:rFonts w:ascii="Times New Roman"/>
          <w:b w:val="false"/>
          <w:i w:val="false"/>
          <w:color w:val="000000"/>
          <w:sz w:val="28"/>
        </w:rPr>
        <w:t>
      строка 240.00.006 II предназначена для отражения прочих налоговых вычетов и их суммы;</w:t>
      </w:r>
    </w:p>
    <w:bookmarkEnd w:id="577"/>
    <w:bookmarkStart w:name="z691" w:id="578"/>
    <w:p>
      <w:pPr>
        <w:spacing w:after="0"/>
        <w:ind w:left="0"/>
        <w:jc w:val="both"/>
      </w:pPr>
      <w:r>
        <w:rPr>
          <w:rFonts w:ascii="Times New Roman"/>
          <w:b w:val="false"/>
          <w:i w:val="false"/>
          <w:color w:val="000000"/>
          <w:sz w:val="28"/>
        </w:rPr>
        <w:t xml:space="preserve">
      4) строка 240.00.007 предназначена для отражения облагаемой суммы доходов, определяемой в соответствии </w:t>
      </w:r>
      <w:r>
        <w:rPr>
          <w:rFonts w:ascii="Times New Roman"/>
          <w:b w:val="false"/>
          <w:i w:val="false"/>
          <w:color w:val="000000"/>
          <w:sz w:val="28"/>
        </w:rPr>
        <w:t>с пунктом 1</w:t>
      </w:r>
      <w:r>
        <w:rPr>
          <w:rFonts w:ascii="Times New Roman"/>
          <w:b w:val="false"/>
          <w:i w:val="false"/>
          <w:color w:val="000000"/>
          <w:sz w:val="28"/>
        </w:rPr>
        <w:t xml:space="preserve"> статьи 357 Налогового кодекса (240.00.004 – 240.00.005 – 240.00.006 + 240.00.003 II);</w:t>
      </w:r>
    </w:p>
    <w:bookmarkEnd w:id="578"/>
    <w:bookmarkStart w:name="z692" w:id="579"/>
    <w:p>
      <w:pPr>
        <w:spacing w:after="0"/>
        <w:ind w:left="0"/>
        <w:jc w:val="both"/>
      </w:pPr>
      <w:r>
        <w:rPr>
          <w:rFonts w:ascii="Times New Roman"/>
          <w:b w:val="false"/>
          <w:i w:val="false"/>
          <w:color w:val="000000"/>
          <w:sz w:val="28"/>
        </w:rPr>
        <w:t>
      5) строка 240.00.008 предназначена для отражения суммы исчисленного ИПН;</w:t>
      </w:r>
    </w:p>
    <w:bookmarkEnd w:id="579"/>
    <w:bookmarkStart w:name="z693" w:id="580"/>
    <w:p>
      <w:pPr>
        <w:spacing w:after="0"/>
        <w:ind w:left="0"/>
        <w:jc w:val="both"/>
      </w:pPr>
      <w:r>
        <w:rPr>
          <w:rFonts w:ascii="Times New Roman"/>
          <w:b w:val="false"/>
          <w:i w:val="false"/>
          <w:color w:val="000000"/>
          <w:sz w:val="28"/>
        </w:rPr>
        <w:t xml:space="preserve">
      строка 240.00.008 І предназначена для отражения суммы исчисленного ИПН,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корректировок;</w:t>
      </w:r>
    </w:p>
    <w:bookmarkEnd w:id="580"/>
    <w:bookmarkStart w:name="z694" w:id="581"/>
    <w:p>
      <w:pPr>
        <w:spacing w:after="0"/>
        <w:ind w:left="0"/>
        <w:jc w:val="both"/>
      </w:pPr>
      <w:r>
        <w:rPr>
          <w:rFonts w:ascii="Times New Roman"/>
          <w:b w:val="false"/>
          <w:i w:val="false"/>
          <w:color w:val="000000"/>
          <w:sz w:val="28"/>
        </w:rPr>
        <w:t xml:space="preserve">
      6) строка 240.00.009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240.02;</w:t>
      </w:r>
    </w:p>
    <w:bookmarkEnd w:id="581"/>
    <w:bookmarkStart w:name="z695" w:id="582"/>
    <w:p>
      <w:pPr>
        <w:spacing w:after="0"/>
        <w:ind w:left="0"/>
        <w:jc w:val="both"/>
      </w:pPr>
      <w:r>
        <w:rPr>
          <w:rFonts w:ascii="Times New Roman"/>
          <w:b w:val="false"/>
          <w:i w:val="false"/>
          <w:color w:val="000000"/>
          <w:sz w:val="28"/>
        </w:rPr>
        <w:t xml:space="preserve">
      7) строка 240.00.010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L формы 240.04;</w:t>
      </w:r>
    </w:p>
    <w:bookmarkEnd w:id="582"/>
    <w:bookmarkStart w:name="z696" w:id="583"/>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2</w:t>
      </w:r>
      <w:r>
        <w:rPr>
          <w:rFonts w:ascii="Times New Roman"/>
          <w:b w:val="false"/>
          <w:i w:val="false"/>
          <w:color w:val="000000"/>
          <w:sz w:val="28"/>
        </w:rPr>
        <w:t xml:space="preserve"> статьи 359 Налогового кодекса к КИК и (или) ПУ КИК, зарегистрированных в государствах с льготным налогообложением;</w:t>
      </w:r>
    </w:p>
    <w:bookmarkEnd w:id="583"/>
    <w:bookmarkStart w:name="z697" w:id="584"/>
    <w:p>
      <w:pPr>
        <w:spacing w:after="0"/>
        <w:ind w:left="0"/>
        <w:jc w:val="both"/>
      </w:pPr>
      <w:r>
        <w:rPr>
          <w:rFonts w:ascii="Times New Roman"/>
          <w:b w:val="false"/>
          <w:i w:val="false"/>
          <w:color w:val="000000"/>
          <w:sz w:val="28"/>
        </w:rPr>
        <w:t>
      8) строка 240.00.011 предназначена для отражения суммы ИПН, подлежащей уплате за налоговый период по имущественному и другим доходам, определяемой как разница строк 240.00.008, 240.00.008 I и 240.00.009 (240.00.008 – 240.00.008 I - 240.00.009);</w:t>
      </w:r>
    </w:p>
    <w:bookmarkEnd w:id="584"/>
    <w:bookmarkStart w:name="z698" w:id="585"/>
    <w:p>
      <w:pPr>
        <w:spacing w:after="0"/>
        <w:ind w:left="0"/>
        <w:jc w:val="both"/>
      </w:pPr>
      <w:r>
        <w:rPr>
          <w:rFonts w:ascii="Times New Roman"/>
          <w:b w:val="false"/>
          <w:i w:val="false"/>
          <w:color w:val="000000"/>
          <w:sz w:val="28"/>
        </w:rPr>
        <w:t xml:space="preserve">
      9) строка 240.00.012 предназначена для отражения суммы ИПН, подлежащей уплате за налоговый период по доходам КИК и ПУ КИК определенные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определяемой как разница строк 240.00.008 I и 240.00.010 (240.00.008 I – 240.00.010); </w:t>
      </w:r>
    </w:p>
    <w:bookmarkEnd w:id="585"/>
    <w:bookmarkStart w:name="z699" w:id="586"/>
    <w:p>
      <w:pPr>
        <w:spacing w:after="0"/>
        <w:ind w:left="0"/>
        <w:jc w:val="both"/>
      </w:pPr>
      <w:r>
        <w:rPr>
          <w:rFonts w:ascii="Times New Roman"/>
          <w:b w:val="false"/>
          <w:i w:val="false"/>
          <w:color w:val="000000"/>
          <w:sz w:val="28"/>
        </w:rPr>
        <w:t xml:space="preserve">
      10) в строке 240.00.013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 </w:t>
      </w:r>
    </w:p>
    <w:bookmarkEnd w:id="586"/>
    <w:bookmarkStart w:name="z700"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702" w:id="588"/>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588"/>
    <w:bookmarkStart w:name="z703" w:id="589"/>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589"/>
    <w:bookmarkStart w:name="z704" w:id="590"/>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590"/>
    <w:bookmarkStart w:name="z705" w:id="591"/>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591"/>
    <w:bookmarkStart w:name="z706" w:id="592"/>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592"/>
    <w:bookmarkStart w:name="z707" w:id="593"/>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bookmarkEnd w:id="593"/>
    <w:bookmarkStart w:name="z708" w:id="594"/>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bookmarkEnd w:id="594"/>
    <w:bookmarkStart w:name="z709" w:id="595"/>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bookmarkEnd w:id="595"/>
    <w:bookmarkStart w:name="z710" w:id="596"/>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bookmarkEnd w:id="596"/>
    <w:bookmarkStart w:name="z711" w:id="597"/>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bookmarkEnd w:id="597"/>
    <w:bookmarkStart w:name="z712" w:id="598"/>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bookmarkEnd w:id="598"/>
    <w:bookmarkStart w:name="z713" w:id="599"/>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bookmarkEnd w:id="599"/>
    <w:bookmarkStart w:name="z714" w:id="600"/>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bookmarkEnd w:id="600"/>
    <w:bookmarkStart w:name="z715" w:id="601"/>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bookmarkEnd w:id="601"/>
    <w:bookmarkStart w:name="z716" w:id="602"/>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End w:id="602"/>
    <w:bookmarkStart w:name="z717" w:id="603"/>
    <w:p>
      <w:pPr>
        <w:spacing w:after="0"/>
        <w:ind w:left="0"/>
        <w:jc w:val="both"/>
      </w:pPr>
      <w:r>
        <w:rPr>
          <w:rFonts w:ascii="Times New Roman"/>
          <w:b w:val="false"/>
          <w:i w:val="false"/>
          <w:color w:val="000000"/>
          <w:sz w:val="28"/>
        </w:rPr>
        <w:t>
      10) в графе J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графы E и величины, которая определяется как разница между графами G, H и I ((графа G – графа H – графы I) x графа E);</w:t>
      </w:r>
    </w:p>
    <w:bookmarkEnd w:id="603"/>
    <w:bookmarkStart w:name="z718" w:id="604"/>
    <w:p>
      <w:pPr>
        <w:spacing w:after="0"/>
        <w:ind w:left="0"/>
        <w:jc w:val="both"/>
      </w:pPr>
      <w:r>
        <w:rPr>
          <w:rFonts w:ascii="Times New Roman"/>
          <w:b w:val="false"/>
          <w:i w:val="false"/>
          <w:color w:val="000000"/>
          <w:sz w:val="28"/>
        </w:rPr>
        <w:t xml:space="preserve">
      11) в графе K указывается положительная величина финансовой прибыли, подлежащая налогообложению в Республике Казахстан, отраженная в графе J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604"/>
    <w:bookmarkStart w:name="z719" w:id="605"/>
    <w:p>
      <w:pPr>
        <w:spacing w:after="0"/>
        <w:ind w:left="0"/>
        <w:jc w:val="both"/>
      </w:pPr>
      <w:r>
        <w:rPr>
          <w:rFonts w:ascii="Times New Roman"/>
          <w:b w:val="false"/>
          <w:i w:val="false"/>
          <w:color w:val="000000"/>
          <w:sz w:val="28"/>
        </w:rPr>
        <w:t xml:space="preserve">
      12) в графе L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605"/>
    <w:bookmarkStart w:name="z720" w:id="606"/>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606"/>
    <w:bookmarkStart w:name="z721" w:id="607"/>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607"/>
    <w:bookmarkStart w:name="z722" w:id="608"/>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608"/>
    <w:bookmarkStart w:name="z723" w:id="609"/>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609"/>
    <w:bookmarkStart w:name="z724" w:id="61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610"/>
    <w:bookmarkStart w:name="z725" w:id="611"/>
    <w:p>
      <w:pPr>
        <w:spacing w:after="0"/>
        <w:ind w:left="0"/>
        <w:jc w:val="both"/>
      </w:pPr>
      <w:r>
        <w:rPr>
          <w:rFonts w:ascii="Times New Roman"/>
          <w:b w:val="false"/>
          <w:i w:val="false"/>
          <w:color w:val="000000"/>
          <w:sz w:val="28"/>
        </w:rPr>
        <w:t>
      Итоговое значение графы K переносится в строку 240.00.003.</w:t>
      </w:r>
    </w:p>
    <w:bookmarkEnd w:id="611"/>
    <w:bookmarkStart w:name="z726" w:id="612"/>
    <w:p>
      <w:pPr>
        <w:spacing w:after="0"/>
        <w:ind w:left="0"/>
        <w:jc w:val="both"/>
      </w:pPr>
      <w:r>
        <w:rPr>
          <w:rFonts w:ascii="Times New Roman"/>
          <w:b w:val="false"/>
          <w:i w:val="false"/>
          <w:color w:val="000000"/>
          <w:sz w:val="28"/>
        </w:rPr>
        <w:t>
      Итоговое значение графы L переносится в строку 240.00.010.";</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728" w:id="6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613"/>
    <w:bookmarkStart w:name="z729" w:id="6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614"/>
    <w:bookmarkStart w:name="z730" w:id="615"/>
    <w:p>
      <w:pPr>
        <w:spacing w:after="0"/>
        <w:ind w:left="0"/>
        <w:jc w:val="both"/>
      </w:pPr>
      <w:r>
        <w:rPr>
          <w:rFonts w:ascii="Times New Roman"/>
          <w:b w:val="false"/>
          <w:i w:val="false"/>
          <w:color w:val="000000"/>
          <w:sz w:val="28"/>
        </w:rPr>
        <w:t>
      абзац десятый изложить в следующей редакции:</w:t>
      </w:r>
    </w:p>
    <w:bookmarkEnd w:id="615"/>
    <w:bookmarkStart w:name="z731" w:id="616"/>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616"/>
    <w:bookmarkStart w:name="z732" w:id="617"/>
    <w:p>
      <w:pPr>
        <w:spacing w:after="0"/>
        <w:ind w:left="0"/>
        <w:jc w:val="both"/>
      </w:pPr>
      <w:r>
        <w:rPr>
          <w:rFonts w:ascii="Times New Roman"/>
          <w:b w:val="false"/>
          <w:i w:val="false"/>
          <w:color w:val="000000"/>
          <w:sz w:val="28"/>
        </w:rPr>
        <w:t>
      абзац семнадцатый изложить в следующей редакции:</w:t>
      </w:r>
    </w:p>
    <w:bookmarkEnd w:id="617"/>
    <w:bookmarkStart w:name="z733" w:id="618"/>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 - 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618"/>
    <w:bookmarkStart w:name="z734" w:id="619"/>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619"/>
    <w:bookmarkStart w:name="z735" w:id="62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620"/>
    <w:bookmarkStart w:name="z736" w:id="621"/>
    <w:p>
      <w:pPr>
        <w:spacing w:after="0"/>
        <w:ind w:left="0"/>
        <w:jc w:val="both"/>
      </w:pPr>
      <w:r>
        <w:rPr>
          <w:rFonts w:ascii="Times New Roman"/>
          <w:b w:val="false"/>
          <w:i w:val="false"/>
          <w:color w:val="000000"/>
          <w:sz w:val="28"/>
        </w:rPr>
        <w:t>
      абзац сорок девятый изложить в следующей редакции:</w:t>
      </w:r>
    </w:p>
    <w:bookmarkEnd w:id="621"/>
    <w:bookmarkStart w:name="z737" w:id="622"/>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622"/>
    <w:bookmarkStart w:name="z738" w:id="6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указанным приказом:</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0" w:id="62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 </w:t>
      </w:r>
    </w:p>
    <w:bookmarkEnd w:id="624"/>
    <w:bookmarkStart w:name="z741" w:id="6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игорный бизнес (форма 710.00)", утвержденных указанным приказом:</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3" w:id="62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игорный бизнес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игорный бизнес" (далее – декларация), предназначенной для исчисления налога на игорный бизнес, а также по налогу на добавленную стоимость. Декларация составляется:</w:t>
      </w:r>
    </w:p>
    <w:bookmarkEnd w:id="626"/>
    <w:bookmarkStart w:name="z744" w:id="627"/>
    <w:p>
      <w:pPr>
        <w:spacing w:after="0"/>
        <w:ind w:left="0"/>
        <w:jc w:val="both"/>
      </w:pPr>
      <w:r>
        <w:rPr>
          <w:rFonts w:ascii="Times New Roman"/>
          <w:b w:val="false"/>
          <w:i w:val="false"/>
          <w:color w:val="000000"/>
          <w:sz w:val="28"/>
        </w:rPr>
        <w:t xml:space="preserve">
      юридическими лицами, осуществляющими деятельность в сфере игорного бизнеса, в соответствии со </w:t>
      </w:r>
      <w:r>
        <w:rPr>
          <w:rFonts w:ascii="Times New Roman"/>
          <w:b w:val="false"/>
          <w:i w:val="false"/>
          <w:color w:val="000000"/>
          <w:sz w:val="28"/>
        </w:rPr>
        <w:t>статьей 534</w:t>
      </w:r>
      <w:r>
        <w:rPr>
          <w:rFonts w:ascii="Times New Roman"/>
          <w:b w:val="false"/>
          <w:i w:val="false"/>
          <w:color w:val="000000"/>
          <w:sz w:val="28"/>
        </w:rPr>
        <w:t xml:space="preserve"> Налогового кодекса, а также по которым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Налогового кодекса."; </w:t>
      </w:r>
    </w:p>
    <w:bookmarkEnd w:id="627"/>
    <w:bookmarkStart w:name="z745" w:id="6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"Реестр договоров аренды (пользования) (форма 871.00)", утвержденных указанным приказом:</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7" w:id="629"/>
    <w:p>
      <w:pPr>
        <w:spacing w:after="0"/>
        <w:ind w:left="0"/>
        <w:jc w:val="both"/>
      </w:pPr>
      <w:r>
        <w:rPr>
          <w:rFonts w:ascii="Times New Roman"/>
          <w:b w:val="false"/>
          <w:i w:val="false"/>
          <w:color w:val="000000"/>
          <w:sz w:val="28"/>
        </w:rPr>
        <w:t xml:space="preserve">
      "1. Настоящие Правила составления налоговой отчетности "Реестр договоров аренды (пользования) (форма 871.00)"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"Реестр договоров аренды (пользования)" (далее – реестр), представляемый налогоплательщиками, предоставляющими в аренду (пользование) торговые объекты, торговые места в торговых объектах, в том числе на торговых рынках."; </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749" w:id="630"/>
    <w:p>
      <w:pPr>
        <w:spacing w:after="0"/>
        <w:ind w:left="0"/>
        <w:jc w:val="both"/>
      </w:pPr>
      <w:r>
        <w:rPr>
          <w:rFonts w:ascii="Times New Roman"/>
          <w:b w:val="false"/>
          <w:i w:val="false"/>
          <w:color w:val="000000"/>
          <w:sz w:val="28"/>
        </w:rPr>
        <w:t>
      "2) в строке 871.00.002 указывается количество арендаторов торговых объектов, торговых мест в торговых объектах, в том числе на торговых рынках.</w:t>
      </w:r>
    </w:p>
    <w:bookmarkEnd w:id="630"/>
    <w:bookmarkStart w:name="z750" w:id="631"/>
    <w:p>
      <w:pPr>
        <w:spacing w:after="0"/>
        <w:ind w:left="0"/>
        <w:jc w:val="both"/>
      </w:pPr>
      <w:r>
        <w:rPr>
          <w:rFonts w:ascii="Times New Roman"/>
          <w:b w:val="false"/>
          <w:i w:val="false"/>
          <w:color w:val="000000"/>
          <w:sz w:val="28"/>
        </w:rPr>
        <w:t xml:space="preserve">
      В строках А, В и С указывается количество арендаторов-физических лиц, незарегистрированных в качестве индивидуальных предпринимателей, индивидуальных предпринимателей и юридических лиц, (из них в строках D. E и F указывается количество арендаторов на открытых торговых рынках и в строках G H и I указывается количество арендаторов на крытых торговых рынках) осуществляющих торговую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(далее – Закон о регулировании торговой деятельности);"; </w:t>
      </w:r>
    </w:p>
    <w:bookmarkEnd w:id="631"/>
    <w:bookmarkStart w:name="z751" w:id="6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"Упрощенная декларация для субъектов малого бизнеса (форма 910.00)", утвержденных указанным приказом:</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53" w:id="633"/>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 </w:t>
      </w:r>
    </w:p>
    <w:bookmarkEnd w:id="633"/>
    <w:bookmarkStart w:name="z754" w:id="634"/>
    <w:p>
      <w:pPr>
        <w:spacing w:after="0"/>
        <w:ind w:left="0"/>
        <w:jc w:val="both"/>
      </w:pPr>
      <w:r>
        <w:rPr>
          <w:rFonts w:ascii="Times New Roman"/>
          <w:b w:val="false"/>
          <w:i w:val="false"/>
          <w:color w:val="000000"/>
          <w:sz w:val="28"/>
        </w:rPr>
        <w:t xml:space="preserve">
      абзац четвертый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8 изложить в следующей редакции:</w:t>
      </w:r>
    </w:p>
    <w:bookmarkEnd w:id="634"/>
    <w:bookmarkStart w:name="z755" w:id="635"/>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 бухгалтерском учете и финансовой отчетности" (далее – Закон о бухгалтерском учете и финансовой отчетности);";</w:t>
      </w:r>
    </w:p>
    <w:bookmarkEnd w:id="635"/>
    <w:bookmarkStart w:name="z756" w:id="6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58" w:id="637"/>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760" w:id="638"/>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910.00.013 VII – 910.00.020 VII). </w:t>
      </w:r>
    </w:p>
    <w:bookmarkEnd w:id="638"/>
    <w:bookmarkStart w:name="z761" w:id="639"/>
    <w:p>
      <w:pPr>
        <w:spacing w:after="0"/>
        <w:ind w:left="0"/>
        <w:jc w:val="both"/>
      </w:pPr>
      <w:r>
        <w:rPr>
          <w:rFonts w:ascii="Times New Roman"/>
          <w:b w:val="false"/>
          <w:i w:val="false"/>
          <w:color w:val="000000"/>
          <w:sz w:val="28"/>
        </w:rPr>
        <w:t>
      Согласно статье 57-4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освобождаются от уплаты налога на доходы на три года c 1 января 2020 года по 1 января 2023 года.</w:t>
      </w:r>
    </w:p>
    <w:bookmarkEnd w:id="639"/>
    <w:bookmarkStart w:name="z762" w:id="640"/>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Законом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 10 изложить в следующей редакции:</w:t>
      </w:r>
    </w:p>
    <w:bookmarkStart w:name="z764" w:id="641"/>
    <w:p>
      <w:pPr>
        <w:spacing w:after="0"/>
        <w:ind w:left="0"/>
        <w:jc w:val="both"/>
      </w:pPr>
      <w:r>
        <w:rPr>
          <w:rFonts w:ascii="Times New Roman"/>
          <w:b w:val="false"/>
          <w:i w:val="false"/>
          <w:color w:val="000000"/>
          <w:sz w:val="28"/>
        </w:rPr>
        <w:t xml:space="preserve">
      "5) в строках с 910.00.016 I по 910.00.016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641"/>
    <w:bookmarkStart w:name="z765" w:id="642"/>
    <w:p>
      <w:pPr>
        <w:spacing w:after="0"/>
        <w:ind w:left="0"/>
        <w:jc w:val="both"/>
      </w:pPr>
      <w:r>
        <w:rPr>
          <w:rFonts w:ascii="Times New Roman"/>
          <w:b w:val="false"/>
          <w:i w:val="false"/>
          <w:color w:val="000000"/>
          <w:sz w:val="28"/>
        </w:rPr>
        <w:t>
      Строка 910.00.016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910.00.016 I по 910.00.016 VI.</w:t>
      </w:r>
    </w:p>
    <w:bookmarkEnd w:id="642"/>
    <w:bookmarkStart w:name="z766" w:id="643"/>
    <w:p>
      <w:pPr>
        <w:spacing w:after="0"/>
        <w:ind w:left="0"/>
        <w:jc w:val="both"/>
      </w:pPr>
      <w:r>
        <w:rPr>
          <w:rFonts w:ascii="Times New Roman"/>
          <w:b w:val="false"/>
          <w:i w:val="false"/>
          <w:color w:val="000000"/>
          <w:sz w:val="28"/>
        </w:rPr>
        <w:t xml:space="preserve">
      Строки 910.00.016 I по 910.00.016 VII подлежат заполнению с 1 января 2020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643"/>
    <w:bookmarkStart w:name="z767" w:id="644"/>
    <w:p>
      <w:pPr>
        <w:spacing w:after="0"/>
        <w:ind w:left="0"/>
        <w:jc w:val="both"/>
      </w:pPr>
      <w:r>
        <w:rPr>
          <w:rFonts w:ascii="Times New Roman"/>
          <w:b w:val="false"/>
          <w:i w:val="false"/>
          <w:color w:val="000000"/>
          <w:sz w:val="28"/>
        </w:rPr>
        <w:t>
      К примеру, в 2020 году заполнение вышеуказанных строк производится следующим образом:</w:t>
      </w:r>
    </w:p>
    <w:bookmarkEnd w:id="644"/>
    <w:bookmarkStart w:name="z768" w:id="645"/>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645"/>
    <w:bookmarkStart w:name="z769" w:id="646"/>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646"/>
    <w:bookmarkStart w:name="z770" w:id="647"/>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647"/>
    <w:bookmarkStart w:name="z771" w:id="648"/>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648"/>
    <w:bookmarkStart w:name="z772" w:id="649"/>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69 750 тенге, определенная следующим образом:</w:t>
      </w:r>
    </w:p>
    <w:bookmarkEnd w:id="649"/>
    <w:bookmarkStart w:name="z773" w:id="650"/>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1 743 750 тенге (323 750 тенге + 1 120 000 тенге + 300 000 тенге), в том числе: </w:t>
      </w:r>
    </w:p>
    <w:bookmarkEnd w:id="650"/>
    <w:bookmarkStart w:name="z774" w:id="651"/>
    <w:p>
      <w:pPr>
        <w:spacing w:after="0"/>
        <w:ind w:left="0"/>
        <w:jc w:val="both"/>
      </w:pPr>
      <w:r>
        <w:rPr>
          <w:rFonts w:ascii="Times New Roman"/>
          <w:b w:val="false"/>
          <w:i w:val="false"/>
          <w:color w:val="000000"/>
          <w:sz w:val="28"/>
        </w:rPr>
        <w:t>
      заработная плата пяти человек по 64 750 тенге составила 323 750 тенге (5 х 64 750 тенге);</w:t>
      </w:r>
    </w:p>
    <w:bookmarkEnd w:id="651"/>
    <w:bookmarkStart w:name="z775" w:id="652"/>
    <w:p>
      <w:pPr>
        <w:spacing w:after="0"/>
        <w:ind w:left="0"/>
        <w:jc w:val="both"/>
      </w:pPr>
      <w:r>
        <w:rPr>
          <w:rFonts w:ascii="Times New Roman"/>
          <w:b w:val="false"/>
          <w:i w:val="false"/>
          <w:color w:val="000000"/>
          <w:sz w:val="28"/>
        </w:rPr>
        <w:t>
      заработная плата шестнадцати человек по 70 000 тенге составила 1 120 000 тенге (16 х 70 000 тенге);</w:t>
      </w:r>
    </w:p>
    <w:bookmarkEnd w:id="652"/>
    <w:bookmarkStart w:name="z776" w:id="653"/>
    <w:p>
      <w:pPr>
        <w:spacing w:after="0"/>
        <w:ind w:left="0"/>
        <w:jc w:val="both"/>
      </w:pPr>
      <w:r>
        <w:rPr>
          <w:rFonts w:ascii="Times New Roman"/>
          <w:b w:val="false"/>
          <w:i w:val="false"/>
          <w:color w:val="000000"/>
          <w:sz w:val="28"/>
        </w:rPr>
        <w:t>
      заработная плата четырех человек по 75 000 тенге составила 300 000 тенге (4 х 75 000 тенге).</w:t>
      </w:r>
    </w:p>
    <w:bookmarkEnd w:id="653"/>
    <w:bookmarkStart w:name="z777" w:id="654"/>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69 750 тенге (1 743 750 /25 человек). </w:t>
      </w:r>
    </w:p>
    <w:bookmarkEnd w:id="654"/>
    <w:bookmarkStart w:name="z778" w:id="655"/>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655"/>
    <w:bookmarkStart w:name="z779" w:id="656"/>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64 700 тенге, в третьем – 67 350 тенге, в четвертом и пятом месяцах по 65 700 тенге, в шестом 65 200 тенге.</w:t>
      </w:r>
    </w:p>
    <w:bookmarkEnd w:id="656"/>
    <w:bookmarkStart w:name="z780" w:id="657"/>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66 400 тенге (69 750 тенге + 64 700 тенге + 67 350 тенге + 65 700 тенге + 65 700 тенге + 65 200 тенге)/6 месяцев.</w:t>
      </w:r>
    </w:p>
    <w:bookmarkEnd w:id="657"/>
    <w:bookmarkStart w:name="z781" w:id="658"/>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2019 – 2021 годы" (далее – Закон о республиканском бюджете), составил 58 075 тенге (23 х 2525). </w:t>
      </w:r>
    </w:p>
    <w:bookmarkEnd w:id="658"/>
    <w:bookmarkStart w:name="z782" w:id="659"/>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(69 750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w:t>
      </w:r>
    </w:p>
    <w:bookmarkEnd w:id="659"/>
    <w:bookmarkStart w:name="z783" w:id="660"/>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составила 1 650 000 тенге (55 000 000 тенге х 3%);</w:t>
      </w:r>
    </w:p>
    <w:bookmarkEnd w:id="660"/>
    <w:bookmarkStart w:name="z784" w:id="661"/>
    <w:p>
      <w:pPr>
        <w:spacing w:after="0"/>
        <w:ind w:left="0"/>
        <w:jc w:val="both"/>
      </w:pPr>
      <w:r>
        <w:rPr>
          <w:rFonts w:ascii="Times New Roman"/>
          <w:b w:val="false"/>
          <w:i w:val="false"/>
          <w:color w:val="000000"/>
          <w:sz w:val="28"/>
        </w:rPr>
        <w:t>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составила 594 000 тенге, определяется следующим образом:</w:t>
      </w:r>
    </w:p>
    <w:bookmarkEnd w:id="661"/>
    <w:bookmarkStart w:name="z785" w:id="662"/>
    <w:p>
      <w:pPr>
        <w:spacing w:after="0"/>
        <w:ind w:left="0"/>
        <w:jc w:val="both"/>
      </w:pPr>
      <w:r>
        <w:rPr>
          <w:rFonts w:ascii="Times New Roman"/>
          <w:b w:val="false"/>
          <w:i w:val="false"/>
          <w:color w:val="000000"/>
          <w:sz w:val="28"/>
        </w:rPr>
        <w:t xml:space="preserve">
      1 650 000 тенге х 24 человек х 1,5% = 594 000 тенге, где 1,5% – процент корректировки суммы налога за каждого работника, исходя из среднесписочной численности работников; </w:t>
      </w:r>
    </w:p>
    <w:bookmarkEnd w:id="662"/>
    <w:bookmarkStart w:name="z786" w:id="663"/>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663"/>
    <w:bookmarkStart w:name="z787" w:id="664"/>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664"/>
    <w:bookmarkStart w:name="z788" w:id="665"/>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(910.00.013 VII) минус сумма социальных отчислений за работников (910.00.021 VII) равна 355 190 тенге ((1 056 000 х 0,5) – 22 150 – 150 660);</w:t>
      </w:r>
    </w:p>
    <w:bookmarkEnd w:id="665"/>
    <w:bookmarkStart w:name="z789" w:id="666"/>
    <w:p>
      <w:pPr>
        <w:spacing w:after="0"/>
        <w:ind w:left="0"/>
        <w:jc w:val="both"/>
      </w:pPr>
      <w:r>
        <w:rPr>
          <w:rFonts w:ascii="Times New Roman"/>
          <w:b w:val="false"/>
          <w:i w:val="false"/>
          <w:color w:val="000000"/>
          <w:sz w:val="28"/>
        </w:rPr>
        <w:t>
      Согласно статье 57-4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освобождаются от уплаты налога на доходы на три года c 1 января 2020 года по 1 января 2023 года.</w:t>
      </w:r>
    </w:p>
    <w:bookmarkEnd w:id="666"/>
    <w:bookmarkStart w:name="z790" w:id="667"/>
    <w:p>
      <w:pPr>
        <w:spacing w:after="0"/>
        <w:ind w:left="0"/>
        <w:jc w:val="both"/>
      </w:pPr>
      <w:r>
        <w:rPr>
          <w:rFonts w:ascii="Times New Roman"/>
          <w:b w:val="false"/>
          <w:i w:val="false"/>
          <w:color w:val="000000"/>
          <w:sz w:val="28"/>
        </w:rPr>
        <w:t xml:space="preserve">
      10) в строке 911.00.010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ИПН) за текущий календарный год;</w:t>
      </w:r>
    </w:p>
    <w:bookmarkEnd w:id="667"/>
    <w:bookmarkStart w:name="z791" w:id="668"/>
    <w:p>
      <w:pPr>
        <w:spacing w:after="0"/>
        <w:ind w:left="0"/>
        <w:jc w:val="both"/>
      </w:pPr>
      <w:r>
        <w:rPr>
          <w:rFonts w:ascii="Times New Roman"/>
          <w:b w:val="false"/>
          <w:i w:val="false"/>
          <w:color w:val="000000"/>
          <w:sz w:val="28"/>
        </w:rPr>
        <w:t xml:space="preserve">
      11) по строке 910.00.011 сумма индивидуального (корпоративного) подоходного налога, подлежащего уплате в бюджет за налоговый период, составила 468 000 тенге (528 000 тенге – 60 000 тенге). При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 687 Налогового кодекса, в случае постановки на учет в налоговых органах контрольно-кассовой машины с функцией фиксации и передачи данных или трехкомпонентной интегрированной системы, сумма индивидуального (корпоративного) подоходного налога (за второе полугодие календарного года), подлежит корректировке в сторону уменьшения;</w:t>
      </w:r>
    </w:p>
    <w:bookmarkEnd w:id="668"/>
    <w:bookmarkStart w:name="z792" w:id="669"/>
    <w:p>
      <w:pPr>
        <w:spacing w:after="0"/>
        <w:ind w:left="0"/>
        <w:jc w:val="both"/>
      </w:pPr>
      <w:r>
        <w:rPr>
          <w:rFonts w:ascii="Times New Roman"/>
          <w:b w:val="false"/>
          <w:i w:val="false"/>
          <w:color w:val="000000"/>
          <w:sz w:val="28"/>
        </w:rPr>
        <w:t>
      12) по строке 910.00.012 сумма дохода, с которого исчисляются социальные отчисления за индивидуального предпринимателя, составила – 1 785 000 тенге (297 500 тенге х 6 месяцев), где 297 500 тенге – предельный доход за месяц, принимаемый для исчисления социальных отчислений;</w:t>
      </w:r>
    </w:p>
    <w:bookmarkEnd w:id="669"/>
    <w:bookmarkStart w:name="z793" w:id="670"/>
    <w:p>
      <w:pPr>
        <w:spacing w:after="0"/>
        <w:ind w:left="0"/>
        <w:jc w:val="both"/>
      </w:pPr>
      <w:r>
        <w:rPr>
          <w:rFonts w:ascii="Times New Roman"/>
          <w:b w:val="false"/>
          <w:i w:val="false"/>
          <w:color w:val="000000"/>
          <w:sz w:val="28"/>
        </w:rPr>
        <w:t>
      13) по строке 910.00.013 сумма социальных отчислений за индивидуального предпринимателя составила 62 475 тенге (1 785 000 х 3,5%), где 3,5% – ставка социальных отчислений в 2020 году;</w:t>
      </w:r>
    </w:p>
    <w:bookmarkEnd w:id="670"/>
    <w:bookmarkStart w:name="z794" w:id="671"/>
    <w:p>
      <w:pPr>
        <w:spacing w:after="0"/>
        <w:ind w:left="0"/>
        <w:jc w:val="both"/>
      </w:pPr>
      <w:r>
        <w:rPr>
          <w:rFonts w:ascii="Times New Roman"/>
          <w:b w:val="false"/>
          <w:i w:val="false"/>
          <w:color w:val="000000"/>
          <w:sz w:val="28"/>
        </w:rPr>
        <w:t xml:space="preserve">
      14) по строке 910.00.014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(далее – Закон о пенсионном обеспечении), составила 255 000 тенге (42 500 тенге х 6 месяцев), где 42 500 тенге – минимальный размер заработной платы, установленный Законом о республиканском бюджете;</w:t>
      </w:r>
    </w:p>
    <w:bookmarkEnd w:id="671"/>
    <w:bookmarkStart w:name="z795" w:id="672"/>
    <w:p>
      <w:pPr>
        <w:spacing w:after="0"/>
        <w:ind w:left="0"/>
        <w:jc w:val="both"/>
      </w:pPr>
      <w:r>
        <w:rPr>
          <w:rFonts w:ascii="Times New Roman"/>
          <w:b w:val="false"/>
          <w:i w:val="false"/>
          <w:color w:val="000000"/>
          <w:sz w:val="28"/>
        </w:rPr>
        <w:t>
      15) по строке 910.00.015 сумма обязательных пенсионных взносов за индивидуального предпринимателя составила 25 500 тенге (255 000 тенге х 10%), где 10% – ставка обязательных пенсионных взносов;</w:t>
      </w:r>
    </w:p>
    <w:bookmarkEnd w:id="672"/>
    <w:bookmarkStart w:name="z796" w:id="673"/>
    <w:p>
      <w:pPr>
        <w:spacing w:after="0"/>
        <w:ind w:left="0"/>
        <w:jc w:val="both"/>
      </w:pPr>
      <w:r>
        <w:rPr>
          <w:rFonts w:ascii="Times New Roman"/>
          <w:b w:val="false"/>
          <w:i w:val="false"/>
          <w:color w:val="000000"/>
          <w:sz w:val="28"/>
        </w:rPr>
        <w:t xml:space="preserve">
      16) по строке 910.00.016 сумма взносов на обязательное социальное медицинское страхование, к уплате."; </w:t>
      </w:r>
    </w:p>
    <w:bookmarkEnd w:id="673"/>
    <w:bookmarkStart w:name="z797" w:id="6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стоимости патента (форма 911.00)", утвержденных указанным приказом:</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9" w:id="675"/>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и социальные платежи. Расчет составляется индивидуальными предпринимателями, применяющими специальный налоговый режим на основе патента."; </w:t>
      </w:r>
    </w:p>
    <w:bookmarkEnd w:id="675"/>
    <w:bookmarkStart w:name="z800" w:id="67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6)</w:t>
      </w:r>
      <w:r>
        <w:rPr>
          <w:rFonts w:ascii="Times New Roman"/>
          <w:b w:val="false"/>
          <w:i w:val="false"/>
          <w:color w:val="000000"/>
          <w:sz w:val="28"/>
        </w:rPr>
        <w:t xml:space="preserve"> пункта 13 изложить в следующей редакции:</w:t>
      </w:r>
    </w:p>
    <w:bookmarkEnd w:id="676"/>
    <w:bookmarkStart w:name="z801" w:id="677"/>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"О бухгалтерском учете и финансовой отчетности" (далее – Закон о бухгалтерском учете и финансовой отчетности);";</w:t>
      </w:r>
    </w:p>
    <w:bookmarkEnd w:id="677"/>
    <w:bookmarkStart w:name="z802" w:id="6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04" w:id="679"/>
    <w:p>
      <w:pPr>
        <w:spacing w:after="0"/>
        <w:ind w:left="0"/>
        <w:jc w:val="both"/>
      </w:pPr>
      <w:r>
        <w:rPr>
          <w:rFonts w:ascii="Times New Roman"/>
          <w:b w:val="false"/>
          <w:i w:val="false"/>
          <w:color w:val="000000"/>
          <w:sz w:val="28"/>
        </w:rPr>
        <w:t>
      "5) в строке 911.00.005 указывается сумма социальных отчислений в Государственный фонд социального страхования, исчисленных в соответствии с Законом Республики Казахстан "Об обязательном социальном страховании";";</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806" w:id="680"/>
    <w:p>
      <w:pPr>
        <w:spacing w:after="0"/>
        <w:ind w:left="0"/>
        <w:jc w:val="both"/>
      </w:pPr>
      <w:r>
        <w:rPr>
          <w:rFonts w:ascii="Times New Roman"/>
          <w:b w:val="false"/>
          <w:i w:val="false"/>
          <w:color w:val="000000"/>
          <w:sz w:val="28"/>
        </w:rPr>
        <w:t xml:space="preserve">
      "8) в строке 911.00.008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680"/>
    <w:bookmarkStart w:name="z807" w:id="6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утвержденных указанным приказом:</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09" w:id="68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с использованием фиксированного вычета" (далее – Декларация). Декларация составляется индивидуальными предпринимателями и юридическими лицами-резидентами."; </w:t>
      </w:r>
    </w:p>
    <w:bookmarkEnd w:id="682"/>
    <w:bookmarkStart w:name="z810" w:id="6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плательщиков единого земельного налога (форма 920.00)", утвержденных указанным приказом:</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12" w:id="68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 </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15 изложить в следующей редакции:</w:t>
      </w:r>
    </w:p>
    <w:bookmarkStart w:name="z814" w:id="685"/>
    <w:p>
      <w:pPr>
        <w:spacing w:after="0"/>
        <w:ind w:left="0"/>
        <w:jc w:val="both"/>
      </w:pPr>
      <w:r>
        <w:rPr>
          <w:rFonts w:ascii="Times New Roman"/>
          <w:b w:val="false"/>
          <w:i w:val="false"/>
          <w:color w:val="000000"/>
          <w:sz w:val="28"/>
        </w:rPr>
        <w:t xml:space="preserve">
      "6) в строке 920.00.006 А указывается сумма исчисленного ЕЗН с учетом корректировки, в соответствии с пунктом 3 </w:t>
      </w:r>
      <w:r>
        <w:rPr>
          <w:rFonts w:ascii="Times New Roman"/>
          <w:b w:val="false"/>
          <w:i w:val="false"/>
          <w:color w:val="000000"/>
          <w:sz w:val="28"/>
        </w:rPr>
        <w:t>статьи 704</w:t>
      </w:r>
      <w:r>
        <w:rPr>
          <w:rFonts w:ascii="Times New Roman"/>
          <w:b w:val="false"/>
          <w:i w:val="false"/>
          <w:color w:val="000000"/>
          <w:sz w:val="28"/>
        </w:rPr>
        <w:t xml:space="preserve">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685"/>
    <w:bookmarkStart w:name="z815" w:id="686"/>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пунктом 3 </w:t>
      </w:r>
      <w:r>
        <w:rPr>
          <w:rFonts w:ascii="Times New Roman"/>
          <w:b w:val="false"/>
          <w:i w:val="false"/>
          <w:color w:val="000000"/>
          <w:sz w:val="28"/>
        </w:rPr>
        <w:t>статьи 704</w:t>
      </w:r>
      <w:r>
        <w:rPr>
          <w:rFonts w:ascii="Times New Roman"/>
          <w:b w:val="false"/>
          <w:i w:val="false"/>
          <w:color w:val="000000"/>
          <w:sz w:val="28"/>
        </w:rPr>
        <w:t xml:space="preserve">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686"/>
    <w:bookmarkStart w:name="z816" w:id="68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по 1 января 2023 года.</w:t>
      </w:r>
    </w:p>
    <w:bookmarkEnd w:id="687"/>
    <w:bookmarkStart w:name="z817" w:id="688"/>
    <w:p>
      <w:pPr>
        <w:spacing w:after="0"/>
        <w:ind w:left="0"/>
        <w:jc w:val="both"/>
      </w:pPr>
      <w:r>
        <w:rPr>
          <w:rFonts w:ascii="Times New Roman"/>
          <w:b w:val="false"/>
          <w:i w:val="false"/>
          <w:color w:val="000000"/>
          <w:sz w:val="28"/>
        </w:rPr>
        <w:t xml:space="preserve">
      При этом в случае соответствия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688"/>
    <w:bookmarkStart w:name="z818" w:id="6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налогоплательщиков, применяющих специальный налоговый режим розничного налога (форма 913.00)", утвержденных указанным приказом:</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0" w:id="69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розничного налога (форма 913.00)"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Налоговой кодекс) и определяют порядок составления формы налоговой отчетности "Декларация для налогоплательщиков, применяющих специальный налоговый режим розничного налога" (далее – декларация). Декларация составляется субъектами малого и среднего бизнеса, применяющими специальный налоговый режим розничного налога.". </w:t>
      </w:r>
    </w:p>
    <w:bookmarkEnd w:id="690"/>
    <w:bookmarkStart w:name="z821" w:id="69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691"/>
    <w:bookmarkStart w:name="z822" w:id="69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92"/>
    <w:bookmarkStart w:name="z823" w:id="69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93"/>
    <w:bookmarkStart w:name="z824" w:id="69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94"/>
    <w:bookmarkStart w:name="z825" w:id="69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 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29"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5257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578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5410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102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58674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674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5397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97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4"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6604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57277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77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5372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72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5067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673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1"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64" w:id="729"/>
    <w:p>
      <w:pPr>
        <w:spacing w:after="0"/>
        <w:ind w:left="0"/>
        <w:jc w:val="left"/>
      </w:pPr>
      <w:r>
        <w:rPr>
          <w:rFonts w:ascii="Times New Roman"/>
          <w:b/>
          <w:i w:val="false"/>
          <w:color w:val="000000"/>
        </w:rPr>
        <w:t xml:space="preserve"> Правила составления налоговой отчетности (декларации) по корпоративному подоходному налогу (форма 100.00)</w:t>
      </w:r>
    </w:p>
    <w:bookmarkEnd w:id="729"/>
    <w:bookmarkStart w:name="z865" w:id="730"/>
    <w:p>
      <w:pPr>
        <w:spacing w:after="0"/>
        <w:ind w:left="0"/>
        <w:jc w:val="left"/>
      </w:pPr>
      <w:r>
        <w:rPr>
          <w:rFonts w:ascii="Times New Roman"/>
          <w:b/>
          <w:i w:val="false"/>
          <w:color w:val="000000"/>
        </w:rPr>
        <w:t xml:space="preserve"> Глава 1. Общие положения</w:t>
      </w:r>
    </w:p>
    <w:bookmarkEnd w:id="730"/>
    <w:bookmarkStart w:name="z866" w:id="73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731"/>
    <w:bookmarkStart w:name="z867" w:id="732"/>
    <w:p>
      <w:pPr>
        <w:spacing w:after="0"/>
        <w:ind w:left="0"/>
        <w:jc w:val="both"/>
      </w:pPr>
      <w:r>
        <w:rPr>
          <w:rFonts w:ascii="Times New Roman"/>
          <w:b w:val="false"/>
          <w:i w:val="false"/>
          <w:color w:val="000000"/>
          <w:sz w:val="28"/>
        </w:rPr>
        <w:t>
      государственных учреждений;</w:t>
      </w:r>
    </w:p>
    <w:bookmarkEnd w:id="732"/>
    <w:bookmarkStart w:name="z868" w:id="733"/>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733"/>
    <w:bookmarkStart w:name="z869" w:id="734"/>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734"/>
    <w:bookmarkStart w:name="z870" w:id="735"/>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100.12), предназначенных для детального отражения информации об исчислении налогового обязательства.</w:t>
      </w:r>
    </w:p>
    <w:bookmarkEnd w:id="735"/>
    <w:bookmarkStart w:name="z871" w:id="73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36"/>
    <w:bookmarkStart w:name="z872" w:id="73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737"/>
    <w:bookmarkStart w:name="z873" w:id="738"/>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738"/>
    <w:bookmarkStart w:name="z874" w:id="73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739"/>
    <w:bookmarkStart w:name="z875" w:id="74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740"/>
    <w:bookmarkStart w:name="z876" w:id="74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равно.</w:t>
      </w:r>
    </w:p>
    <w:bookmarkEnd w:id="741"/>
    <w:bookmarkStart w:name="z877" w:id="74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742"/>
    <w:bookmarkStart w:name="z878" w:id="743"/>
    <w:p>
      <w:pPr>
        <w:spacing w:after="0"/>
        <w:ind w:left="0"/>
        <w:jc w:val="both"/>
      </w:pPr>
      <w:r>
        <w:rPr>
          <w:rFonts w:ascii="Times New Roman"/>
          <w:b w:val="false"/>
          <w:i w:val="false"/>
          <w:color w:val="000000"/>
          <w:sz w:val="28"/>
        </w:rPr>
        <w:t>
      10. При составлении декларации:</w:t>
      </w:r>
    </w:p>
    <w:bookmarkEnd w:id="743"/>
    <w:bookmarkStart w:name="z879" w:id="74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44"/>
    <w:bookmarkStart w:name="z880" w:id="74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45"/>
    <w:bookmarkStart w:name="z881" w:id="74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46"/>
    <w:bookmarkStart w:name="z882" w:id="747"/>
    <w:p>
      <w:pPr>
        <w:spacing w:after="0"/>
        <w:ind w:left="0"/>
        <w:jc w:val="both"/>
      </w:pPr>
      <w:r>
        <w:rPr>
          <w:rFonts w:ascii="Times New Roman"/>
          <w:b w:val="false"/>
          <w:i w:val="false"/>
          <w:color w:val="000000"/>
          <w:sz w:val="28"/>
        </w:rPr>
        <w:t>
      12. При представлении декларации:</w:t>
      </w:r>
    </w:p>
    <w:bookmarkEnd w:id="747"/>
    <w:bookmarkStart w:name="z883" w:id="74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48"/>
    <w:bookmarkStart w:name="z884" w:id="74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49"/>
    <w:bookmarkStart w:name="z885" w:id="75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50"/>
    <w:bookmarkStart w:name="z886" w:id="75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751"/>
    <w:bookmarkStart w:name="z887" w:id="752"/>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2020 года по 31 декабря 2020 года.</w:t>
      </w:r>
    </w:p>
    <w:bookmarkEnd w:id="752"/>
    <w:bookmarkStart w:name="z888" w:id="753"/>
    <w:p>
      <w:pPr>
        <w:spacing w:after="0"/>
        <w:ind w:left="0"/>
        <w:jc w:val="left"/>
      </w:pPr>
      <w:r>
        <w:rPr>
          <w:rFonts w:ascii="Times New Roman"/>
          <w:b/>
          <w:i w:val="false"/>
          <w:color w:val="000000"/>
        </w:rPr>
        <w:t xml:space="preserve"> Глава 2. Пояснение по заполнению декларации (форма 100.00)</w:t>
      </w:r>
    </w:p>
    <w:bookmarkEnd w:id="753"/>
    <w:bookmarkStart w:name="z889" w:id="75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754"/>
    <w:bookmarkStart w:name="z890" w:id="755"/>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755"/>
    <w:bookmarkStart w:name="z891" w:id="75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756"/>
    <w:bookmarkStart w:name="z892" w:id="757"/>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757"/>
    <w:bookmarkStart w:name="z893" w:id="7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758"/>
    <w:bookmarkStart w:name="z894" w:id="759"/>
    <w:p>
      <w:pPr>
        <w:spacing w:after="0"/>
        <w:ind w:left="0"/>
        <w:jc w:val="both"/>
      </w:pPr>
      <w:r>
        <w:rPr>
          <w:rFonts w:ascii="Times New Roman"/>
          <w:b w:val="false"/>
          <w:i w:val="false"/>
          <w:color w:val="000000"/>
          <w:sz w:val="28"/>
        </w:rPr>
        <w:t>
      4) вид декларации:</w:t>
      </w:r>
    </w:p>
    <w:bookmarkEnd w:id="759"/>
    <w:bookmarkStart w:name="z895" w:id="76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60"/>
    <w:bookmarkStart w:name="z896" w:id="761"/>
    <w:p>
      <w:pPr>
        <w:spacing w:after="0"/>
        <w:ind w:left="0"/>
        <w:jc w:val="both"/>
      </w:pPr>
      <w:r>
        <w:rPr>
          <w:rFonts w:ascii="Times New Roman"/>
          <w:b w:val="false"/>
          <w:i w:val="false"/>
          <w:color w:val="000000"/>
          <w:sz w:val="28"/>
        </w:rPr>
        <w:t>
      5) номер и дата уведомления:</w:t>
      </w:r>
    </w:p>
    <w:bookmarkEnd w:id="761"/>
    <w:bookmarkStart w:name="z897" w:id="76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62"/>
    <w:bookmarkStart w:name="z898" w:id="763"/>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763"/>
    <w:bookmarkStart w:name="z899" w:id="76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764"/>
    <w:bookmarkStart w:name="z900" w:id="765"/>
    <w:p>
      <w:pPr>
        <w:spacing w:after="0"/>
        <w:ind w:left="0"/>
        <w:jc w:val="both"/>
      </w:pPr>
      <w:r>
        <w:rPr>
          <w:rFonts w:ascii="Times New Roman"/>
          <w:b w:val="false"/>
          <w:i w:val="false"/>
          <w:color w:val="000000"/>
          <w:sz w:val="28"/>
        </w:rPr>
        <w:t>
      А - доверительный управляющий;</w:t>
      </w:r>
    </w:p>
    <w:bookmarkEnd w:id="765"/>
    <w:bookmarkStart w:name="z901" w:id="766"/>
    <w:p>
      <w:pPr>
        <w:spacing w:after="0"/>
        <w:ind w:left="0"/>
        <w:jc w:val="both"/>
      </w:pPr>
      <w:r>
        <w:rPr>
          <w:rFonts w:ascii="Times New Roman"/>
          <w:b w:val="false"/>
          <w:i w:val="false"/>
          <w:color w:val="000000"/>
          <w:sz w:val="28"/>
        </w:rPr>
        <w:t>
      В - учредитель доверительного управления;</w:t>
      </w:r>
    </w:p>
    <w:bookmarkEnd w:id="766"/>
    <w:bookmarkStart w:name="z902" w:id="767"/>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 (далее - Конституционный закон);</w:t>
      </w:r>
    </w:p>
    <w:bookmarkEnd w:id="767"/>
    <w:bookmarkStart w:name="z903" w:id="768"/>
    <w:p>
      <w:pPr>
        <w:spacing w:after="0"/>
        <w:ind w:left="0"/>
        <w:jc w:val="both"/>
      </w:pPr>
      <w:r>
        <w:rPr>
          <w:rFonts w:ascii="Times New Roman"/>
          <w:b w:val="false"/>
          <w:i w:val="false"/>
          <w:color w:val="000000"/>
          <w:sz w:val="28"/>
        </w:rPr>
        <w:t>
      8) код валюты согласно пункту 51 настоящих Правил;</w:t>
      </w:r>
    </w:p>
    <w:bookmarkEnd w:id="768"/>
    <w:bookmarkStart w:name="z904" w:id="769"/>
    <w:p>
      <w:pPr>
        <w:spacing w:after="0"/>
        <w:ind w:left="0"/>
        <w:jc w:val="both"/>
      </w:pPr>
      <w:r>
        <w:rPr>
          <w:rFonts w:ascii="Times New Roman"/>
          <w:b w:val="false"/>
          <w:i w:val="false"/>
          <w:color w:val="000000"/>
          <w:sz w:val="28"/>
        </w:rPr>
        <w:t>
      9) представленные приложения:</w:t>
      </w:r>
    </w:p>
    <w:bookmarkEnd w:id="769"/>
    <w:bookmarkStart w:name="z905" w:id="770"/>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770"/>
    <w:bookmarkStart w:name="z906" w:id="771"/>
    <w:p>
      <w:pPr>
        <w:spacing w:after="0"/>
        <w:ind w:left="0"/>
        <w:jc w:val="both"/>
      </w:pPr>
      <w:r>
        <w:rPr>
          <w:rFonts w:ascii="Times New Roman"/>
          <w:b w:val="false"/>
          <w:i w:val="false"/>
          <w:color w:val="000000"/>
          <w:sz w:val="28"/>
        </w:rPr>
        <w:t>
      10) признак резидентства:</w:t>
      </w:r>
    </w:p>
    <w:bookmarkEnd w:id="771"/>
    <w:bookmarkStart w:name="z907" w:id="77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72"/>
    <w:bookmarkStart w:name="z908" w:id="77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73"/>
    <w:bookmarkStart w:name="z909" w:id="774"/>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774"/>
    <w:bookmarkStart w:name="z910" w:id="775"/>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775"/>
    <w:bookmarkStart w:name="z911" w:id="776"/>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776"/>
    <w:bookmarkStart w:name="z912" w:id="777"/>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777"/>
    <w:bookmarkStart w:name="z913" w:id="778"/>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778"/>
    <w:bookmarkStart w:name="z914" w:id="779"/>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779"/>
    <w:bookmarkStart w:name="z915" w:id="780"/>
    <w:p>
      <w:pPr>
        <w:spacing w:after="0"/>
        <w:ind w:left="0"/>
        <w:jc w:val="both"/>
      </w:pPr>
      <w:r>
        <w:rPr>
          <w:rFonts w:ascii="Times New Roman"/>
          <w:b w:val="false"/>
          <w:i w:val="false"/>
          <w:color w:val="000000"/>
          <w:sz w:val="28"/>
        </w:rPr>
        <w:t>
      16. В разделе "Совокупный годовой доход":</w:t>
      </w:r>
    </w:p>
    <w:bookmarkEnd w:id="780"/>
    <w:bookmarkStart w:name="z916" w:id="781"/>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781"/>
    <w:bookmarkStart w:name="z917" w:id="782"/>
    <w:p>
      <w:pPr>
        <w:spacing w:after="0"/>
        <w:ind w:left="0"/>
        <w:jc w:val="both"/>
      </w:pPr>
      <w:r>
        <w:rPr>
          <w:rFonts w:ascii="Times New Roman"/>
          <w:b w:val="false"/>
          <w:i w:val="false"/>
          <w:color w:val="000000"/>
          <w:sz w:val="28"/>
        </w:rPr>
        <w:t>
      в строке 100.00.001 І указывается доход в виде вознаграждения по кредиту (займу, микрокредиту), операциям репо;</w:t>
      </w:r>
    </w:p>
    <w:bookmarkEnd w:id="782"/>
    <w:bookmarkStart w:name="z918" w:id="783"/>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783"/>
    <w:bookmarkStart w:name="z919" w:id="784"/>
    <w:p>
      <w:pPr>
        <w:spacing w:after="0"/>
        <w:ind w:left="0"/>
        <w:jc w:val="both"/>
      </w:pPr>
      <w:r>
        <w:rPr>
          <w:rFonts w:ascii="Times New Roman"/>
          <w:b w:val="false"/>
          <w:i w:val="false"/>
          <w:color w:val="000000"/>
          <w:sz w:val="28"/>
        </w:rPr>
        <w:t>
      в строке 100.00.001 III указывается доход в виде роялти;</w:t>
      </w:r>
    </w:p>
    <w:bookmarkEnd w:id="784"/>
    <w:bookmarkStart w:name="z920" w:id="785"/>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785"/>
    <w:bookmarkStart w:name="z921" w:id="786"/>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w:t>
      </w:r>
    </w:p>
    <w:bookmarkEnd w:id="786"/>
    <w:bookmarkStart w:name="z922" w:id="787"/>
    <w:p>
      <w:pPr>
        <w:spacing w:after="0"/>
        <w:ind w:left="0"/>
        <w:jc w:val="both"/>
      </w:pPr>
      <w:r>
        <w:rPr>
          <w:rFonts w:ascii="Times New Roman"/>
          <w:b w:val="false"/>
          <w:i w:val="false"/>
          <w:color w:val="000000"/>
          <w:sz w:val="28"/>
        </w:rPr>
        <w:t xml:space="preserve">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787"/>
    <w:bookmarkStart w:name="z923" w:id="788"/>
    <w:p>
      <w:pPr>
        <w:spacing w:after="0"/>
        <w:ind w:left="0"/>
        <w:jc w:val="both"/>
      </w:pPr>
      <w:r>
        <w:rPr>
          <w:rFonts w:ascii="Times New Roman"/>
          <w:b w:val="false"/>
          <w:i w:val="false"/>
          <w:color w:val="000000"/>
          <w:sz w:val="28"/>
        </w:rPr>
        <w:t xml:space="preserve">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788"/>
    <w:bookmarkStart w:name="z924" w:id="789"/>
    <w:p>
      <w:pPr>
        <w:spacing w:after="0"/>
        <w:ind w:left="0"/>
        <w:jc w:val="both"/>
      </w:pPr>
      <w:r>
        <w:rPr>
          <w:rFonts w:ascii="Times New Roman"/>
          <w:b w:val="false"/>
          <w:i w:val="false"/>
          <w:color w:val="000000"/>
          <w:sz w:val="28"/>
        </w:rPr>
        <w:t xml:space="preserve">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789"/>
    <w:bookmarkStart w:name="z925" w:id="790"/>
    <w:p>
      <w:pPr>
        <w:spacing w:after="0"/>
        <w:ind w:left="0"/>
        <w:jc w:val="both"/>
      </w:pPr>
      <w:r>
        <w:rPr>
          <w:rFonts w:ascii="Times New Roman"/>
          <w:b w:val="false"/>
          <w:i w:val="false"/>
          <w:color w:val="000000"/>
          <w:sz w:val="28"/>
        </w:rPr>
        <w:t xml:space="preserve">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І:</w:t>
      </w:r>
    </w:p>
    <w:bookmarkEnd w:id="790"/>
    <w:bookmarkStart w:name="z926" w:id="791"/>
    <w:p>
      <w:pPr>
        <w:spacing w:after="0"/>
        <w:ind w:left="0"/>
        <w:jc w:val="both"/>
      </w:pPr>
      <w:r>
        <w:rPr>
          <w:rFonts w:ascii="Times New Roman"/>
          <w:b w:val="false"/>
          <w:i w:val="false"/>
          <w:color w:val="000000"/>
          <w:sz w:val="28"/>
        </w:rPr>
        <w:t xml:space="preserve">
      в строке 100.00.006 І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232 Налогового кодекса;</w:t>
      </w:r>
    </w:p>
    <w:bookmarkEnd w:id="791"/>
    <w:bookmarkStart w:name="z927" w:id="792"/>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100.00.007 І и 100.00.007 II;</w:t>
      </w:r>
    </w:p>
    <w:bookmarkEnd w:id="792"/>
    <w:bookmarkStart w:name="z928" w:id="793"/>
    <w:p>
      <w:pPr>
        <w:spacing w:after="0"/>
        <w:ind w:left="0"/>
        <w:jc w:val="both"/>
      </w:pPr>
      <w:r>
        <w:rPr>
          <w:rFonts w:ascii="Times New Roman"/>
          <w:b w:val="false"/>
          <w:i w:val="false"/>
          <w:color w:val="000000"/>
          <w:sz w:val="28"/>
        </w:rPr>
        <w:t>
      в строке 100.00.007 І указывается доход от уступки права требования по приобретенному праву требования;</w:t>
      </w:r>
    </w:p>
    <w:bookmarkEnd w:id="793"/>
    <w:bookmarkStart w:name="z929" w:id="794"/>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794"/>
    <w:bookmarkStart w:name="z930" w:id="795"/>
    <w:p>
      <w:pPr>
        <w:spacing w:after="0"/>
        <w:ind w:left="0"/>
        <w:jc w:val="both"/>
      </w:pPr>
      <w:r>
        <w:rPr>
          <w:rFonts w:ascii="Times New Roman"/>
          <w:b w:val="false"/>
          <w:i w:val="false"/>
          <w:color w:val="000000"/>
          <w:sz w:val="28"/>
        </w:rPr>
        <w:t xml:space="preserve">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795"/>
    <w:bookmarkStart w:name="z931" w:id="796"/>
    <w:p>
      <w:pPr>
        <w:spacing w:after="0"/>
        <w:ind w:left="0"/>
        <w:jc w:val="both"/>
      </w:pPr>
      <w:r>
        <w:rPr>
          <w:rFonts w:ascii="Times New Roman"/>
          <w:b w:val="false"/>
          <w:i w:val="false"/>
          <w:color w:val="000000"/>
          <w:sz w:val="28"/>
        </w:rPr>
        <w:t xml:space="preserve">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796"/>
    <w:bookmarkStart w:name="z932" w:id="797"/>
    <w:p>
      <w:pPr>
        <w:spacing w:after="0"/>
        <w:ind w:left="0"/>
        <w:jc w:val="both"/>
      </w:pPr>
      <w:r>
        <w:rPr>
          <w:rFonts w:ascii="Times New Roman"/>
          <w:b w:val="false"/>
          <w:i w:val="false"/>
          <w:color w:val="000000"/>
          <w:sz w:val="28"/>
        </w:rPr>
        <w:t xml:space="preserve">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797"/>
    <w:bookmarkStart w:name="z933" w:id="798"/>
    <w:p>
      <w:pPr>
        <w:spacing w:after="0"/>
        <w:ind w:left="0"/>
        <w:jc w:val="both"/>
      </w:pPr>
      <w:r>
        <w:rPr>
          <w:rFonts w:ascii="Times New Roman"/>
          <w:b w:val="false"/>
          <w:i w:val="false"/>
          <w:color w:val="000000"/>
          <w:sz w:val="28"/>
        </w:rPr>
        <w:t xml:space="preserve">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798"/>
    <w:bookmarkStart w:name="z934" w:id="799"/>
    <w:p>
      <w:pPr>
        <w:spacing w:after="0"/>
        <w:ind w:left="0"/>
        <w:jc w:val="both"/>
      </w:pPr>
      <w:r>
        <w:rPr>
          <w:rFonts w:ascii="Times New Roman"/>
          <w:b w:val="false"/>
          <w:i w:val="false"/>
          <w:color w:val="000000"/>
          <w:sz w:val="28"/>
        </w:rPr>
        <w:t xml:space="preserve">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799"/>
    <w:bookmarkStart w:name="z935" w:id="800"/>
    <w:p>
      <w:pPr>
        <w:spacing w:after="0"/>
        <w:ind w:left="0"/>
        <w:jc w:val="both"/>
      </w:pPr>
      <w:r>
        <w:rPr>
          <w:rFonts w:ascii="Times New Roman"/>
          <w:b w:val="false"/>
          <w:i w:val="false"/>
          <w:color w:val="000000"/>
          <w:sz w:val="28"/>
        </w:rPr>
        <w:t xml:space="preserve">
      13) в строке 100.00.013 указываются доходы некоммерческой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800"/>
    <w:bookmarkStart w:name="z936" w:id="801"/>
    <w:p>
      <w:pPr>
        <w:spacing w:after="0"/>
        <w:ind w:left="0"/>
        <w:jc w:val="both"/>
      </w:pPr>
      <w:r>
        <w:rPr>
          <w:rFonts w:ascii="Times New Roman"/>
          <w:b w:val="false"/>
          <w:i w:val="false"/>
          <w:color w:val="000000"/>
          <w:sz w:val="28"/>
        </w:rPr>
        <w:t xml:space="preserve">
      14) в строке 100.00.014 указывается сумма прочих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01"/>
    <w:bookmarkStart w:name="z937" w:id="802"/>
    <w:p>
      <w:pPr>
        <w:spacing w:after="0"/>
        <w:ind w:left="0"/>
        <w:jc w:val="both"/>
      </w:pPr>
      <w:r>
        <w:rPr>
          <w:rFonts w:ascii="Times New Roman"/>
          <w:b w:val="false"/>
          <w:i w:val="false"/>
          <w:color w:val="000000"/>
          <w:sz w:val="28"/>
        </w:rPr>
        <w:t>
      15) в строке 100.00.015 указывается общая сумма совокупного годового дохода, определяемая сложением строк с 100.00.001 по 100.00.014.</w:t>
      </w:r>
    </w:p>
    <w:bookmarkEnd w:id="802"/>
    <w:bookmarkStart w:name="z938" w:id="803"/>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803"/>
    <w:bookmarkStart w:name="z939" w:id="804"/>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 в том числе:</w:t>
      </w:r>
    </w:p>
    <w:bookmarkEnd w:id="804"/>
    <w:bookmarkStart w:name="z940" w:id="805"/>
    <w:p>
      <w:pPr>
        <w:spacing w:after="0"/>
        <w:ind w:left="0"/>
        <w:jc w:val="both"/>
      </w:pPr>
      <w:r>
        <w:rPr>
          <w:rFonts w:ascii="Times New Roman"/>
          <w:b w:val="false"/>
          <w:i w:val="false"/>
          <w:color w:val="000000"/>
          <w:sz w:val="28"/>
        </w:rPr>
        <w:t xml:space="preserve">
      в строке 100.00.016 І указываются дивиденды,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805"/>
    <w:bookmarkStart w:name="z941" w:id="806"/>
    <w:p>
      <w:pPr>
        <w:spacing w:after="0"/>
        <w:ind w:left="0"/>
        <w:jc w:val="both"/>
      </w:pPr>
      <w:r>
        <w:rPr>
          <w:rFonts w:ascii="Times New Roman"/>
          <w:b w:val="false"/>
          <w:i w:val="false"/>
          <w:color w:val="000000"/>
          <w:sz w:val="28"/>
        </w:rPr>
        <w:t xml:space="preserve">
      в строке 100.00.016 II указывается дивиденды, выплачиваемые акционерными инвестиционными фондами рискового инвестирования, условиям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241 Налогового кодекса;</w:t>
      </w:r>
    </w:p>
    <w:bookmarkEnd w:id="806"/>
    <w:bookmarkStart w:name="z942" w:id="807"/>
    <w:p>
      <w:pPr>
        <w:spacing w:after="0"/>
        <w:ind w:left="0"/>
        <w:jc w:val="both"/>
      </w:pPr>
      <w:r>
        <w:rPr>
          <w:rFonts w:ascii="Times New Roman"/>
          <w:b w:val="false"/>
          <w:i w:val="false"/>
          <w:color w:val="000000"/>
          <w:sz w:val="28"/>
        </w:rPr>
        <w:t>
      в строке 100.00.016 III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bookmarkEnd w:id="807"/>
    <w:bookmarkStart w:name="z943" w:id="808"/>
    <w:p>
      <w:pPr>
        <w:spacing w:after="0"/>
        <w:ind w:left="0"/>
        <w:jc w:val="both"/>
      </w:pPr>
      <w:r>
        <w:rPr>
          <w:rFonts w:ascii="Times New Roman"/>
          <w:b w:val="false"/>
          <w:i w:val="false"/>
          <w:color w:val="000000"/>
          <w:sz w:val="28"/>
        </w:rPr>
        <w:t>
      в строке 100.00.016 IV указывается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bookmarkEnd w:id="808"/>
    <w:bookmarkStart w:name="z944" w:id="809"/>
    <w:p>
      <w:pPr>
        <w:spacing w:after="0"/>
        <w:ind w:left="0"/>
        <w:jc w:val="both"/>
      </w:pPr>
      <w:r>
        <w:rPr>
          <w:rFonts w:ascii="Times New Roman"/>
          <w:b w:val="false"/>
          <w:i w:val="false"/>
          <w:color w:val="000000"/>
          <w:sz w:val="28"/>
        </w:rPr>
        <w:t>
      в строке 100.00.016 V указывается сумма обязательных, дополнительных и чрезвычайных взносов страховых организаций, полученная Фондом гарантирования страховых выплат;</w:t>
      </w:r>
    </w:p>
    <w:bookmarkEnd w:id="809"/>
    <w:bookmarkStart w:name="z945" w:id="810"/>
    <w:p>
      <w:pPr>
        <w:spacing w:after="0"/>
        <w:ind w:left="0"/>
        <w:jc w:val="both"/>
      </w:pPr>
      <w:r>
        <w:rPr>
          <w:rFonts w:ascii="Times New Roman"/>
          <w:b w:val="false"/>
          <w:i w:val="false"/>
          <w:color w:val="000000"/>
          <w:sz w:val="28"/>
        </w:rPr>
        <w:t>
      в строке 100.00.016 VI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bookmarkEnd w:id="810"/>
    <w:bookmarkStart w:name="z946" w:id="811"/>
    <w:p>
      <w:pPr>
        <w:spacing w:after="0"/>
        <w:ind w:left="0"/>
        <w:jc w:val="both"/>
      </w:pPr>
      <w:r>
        <w:rPr>
          <w:rFonts w:ascii="Times New Roman"/>
          <w:b w:val="false"/>
          <w:i w:val="false"/>
          <w:color w:val="000000"/>
          <w:sz w:val="28"/>
        </w:rPr>
        <w:t>
      в строке 100.00.016 VII указывается сумма денег, полученная Фондом гарантирования жилищного строительства в порядке удовлетворения требований по выплатам по завершении строительства жилых домов (жилых зданий);</w:t>
      </w:r>
    </w:p>
    <w:bookmarkEnd w:id="811"/>
    <w:bookmarkStart w:name="z947" w:id="812"/>
    <w:p>
      <w:pPr>
        <w:spacing w:after="0"/>
        <w:ind w:left="0"/>
        <w:jc w:val="both"/>
      </w:pPr>
      <w:r>
        <w:rPr>
          <w:rFonts w:ascii="Times New Roman"/>
          <w:b w:val="false"/>
          <w:i w:val="false"/>
          <w:color w:val="000000"/>
          <w:sz w:val="28"/>
        </w:rPr>
        <w:t xml:space="preserve">
      в строке 100.00.016 VIII указываются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и направленные на индивидуальные пенсионные счета;</w:t>
      </w:r>
    </w:p>
    <w:bookmarkEnd w:id="812"/>
    <w:bookmarkStart w:name="z948" w:id="813"/>
    <w:p>
      <w:pPr>
        <w:spacing w:after="0"/>
        <w:ind w:left="0"/>
        <w:jc w:val="both"/>
      </w:pPr>
      <w:r>
        <w:rPr>
          <w:rFonts w:ascii="Times New Roman"/>
          <w:b w:val="false"/>
          <w:i w:val="false"/>
          <w:color w:val="000000"/>
          <w:sz w:val="28"/>
        </w:rPr>
        <w:t xml:space="preserve">
      в строке 100.00.016 IX указывается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и направленные на увеличение активов Государственного фонда социального страхования;</w:t>
      </w:r>
    </w:p>
    <w:bookmarkEnd w:id="813"/>
    <w:bookmarkStart w:name="z949" w:id="814"/>
    <w:p>
      <w:pPr>
        <w:spacing w:after="0"/>
        <w:ind w:left="0"/>
        <w:jc w:val="both"/>
      </w:pPr>
      <w:r>
        <w:rPr>
          <w:rFonts w:ascii="Times New Roman"/>
          <w:b w:val="false"/>
          <w:i w:val="false"/>
          <w:color w:val="000000"/>
          <w:sz w:val="28"/>
        </w:rPr>
        <w:t xml:space="preserve">
      в строке 100.00.016 X указывается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 и направленные на увеличение активов Фонда социального медицинского страхования;</w:t>
      </w:r>
    </w:p>
    <w:bookmarkEnd w:id="814"/>
    <w:bookmarkStart w:name="z950" w:id="815"/>
    <w:p>
      <w:pPr>
        <w:spacing w:after="0"/>
        <w:ind w:left="0"/>
        <w:jc w:val="both"/>
      </w:pPr>
      <w:r>
        <w:rPr>
          <w:rFonts w:ascii="Times New Roman"/>
          <w:b w:val="false"/>
          <w:i w:val="false"/>
          <w:color w:val="000000"/>
          <w:sz w:val="28"/>
        </w:rPr>
        <w:t xml:space="preserve">
      в строке 100.00.016 XI указываются инвестиционные доходы, полученные акционерными инвестиционными фондами от инвестиционной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 (далее - Закон об инвестиционных и венчурных фондах) и учтенные кастодианом акционерного инвестиционного фонда;</w:t>
      </w:r>
    </w:p>
    <w:bookmarkEnd w:id="815"/>
    <w:bookmarkStart w:name="z951" w:id="816"/>
    <w:p>
      <w:pPr>
        <w:spacing w:after="0"/>
        <w:ind w:left="0"/>
        <w:jc w:val="both"/>
      </w:pPr>
      <w:r>
        <w:rPr>
          <w:rFonts w:ascii="Times New Roman"/>
          <w:b w:val="false"/>
          <w:i w:val="false"/>
          <w:color w:val="000000"/>
          <w:sz w:val="28"/>
        </w:rPr>
        <w:t xml:space="preserve">
      в строке 100.00.016 XII указываются доходы от уступки прав требования долга, полученные специальной финансовой компанией по сделке секьюритизации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816"/>
    <w:bookmarkStart w:name="z952" w:id="817"/>
    <w:p>
      <w:pPr>
        <w:spacing w:after="0"/>
        <w:ind w:left="0"/>
        <w:jc w:val="both"/>
      </w:pPr>
      <w:r>
        <w:rPr>
          <w:rFonts w:ascii="Times New Roman"/>
          <w:b w:val="false"/>
          <w:i w:val="false"/>
          <w:color w:val="000000"/>
          <w:sz w:val="28"/>
        </w:rPr>
        <w:t>
      в строке 100.00.016 XIII указывается чистый доход от доверительного управления имуществом, полученный (подлежащий получению) учредителем доверительного управления;</w:t>
      </w:r>
    </w:p>
    <w:bookmarkEnd w:id="817"/>
    <w:bookmarkStart w:name="z953" w:id="818"/>
    <w:p>
      <w:pPr>
        <w:spacing w:after="0"/>
        <w:ind w:left="0"/>
        <w:jc w:val="both"/>
      </w:pPr>
      <w:r>
        <w:rPr>
          <w:rFonts w:ascii="Times New Roman"/>
          <w:b w:val="false"/>
          <w:i w:val="false"/>
          <w:color w:val="000000"/>
          <w:sz w:val="28"/>
        </w:rPr>
        <w:t>
      в строке 100.00.016 XIV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bookmarkEnd w:id="818"/>
    <w:bookmarkStart w:name="z954" w:id="819"/>
    <w:p>
      <w:pPr>
        <w:spacing w:after="0"/>
        <w:ind w:left="0"/>
        <w:jc w:val="both"/>
      </w:pPr>
      <w:r>
        <w:rPr>
          <w:rFonts w:ascii="Times New Roman"/>
          <w:b w:val="false"/>
          <w:i w:val="false"/>
          <w:color w:val="000000"/>
          <w:sz w:val="28"/>
        </w:rPr>
        <w:t>
      в строке 100.00.016 XV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bookmarkEnd w:id="819"/>
    <w:bookmarkStart w:name="z955" w:id="820"/>
    <w:p>
      <w:pPr>
        <w:spacing w:after="0"/>
        <w:ind w:left="0"/>
        <w:jc w:val="both"/>
      </w:pPr>
      <w:r>
        <w:rPr>
          <w:rFonts w:ascii="Times New Roman"/>
          <w:b w:val="false"/>
          <w:i w:val="false"/>
          <w:color w:val="000000"/>
          <w:sz w:val="28"/>
        </w:rPr>
        <w:t>
      в строке 100.00.016 XVI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bookmarkEnd w:id="820"/>
    <w:bookmarkStart w:name="z956" w:id="821"/>
    <w:p>
      <w:pPr>
        <w:spacing w:after="0"/>
        <w:ind w:left="0"/>
        <w:jc w:val="both"/>
      </w:pPr>
      <w:r>
        <w:rPr>
          <w:rFonts w:ascii="Times New Roman"/>
          <w:b w:val="false"/>
          <w:i w:val="false"/>
          <w:color w:val="000000"/>
          <w:sz w:val="28"/>
        </w:rPr>
        <w:t xml:space="preserve">
      в строке 100.00.016 XVII указываются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519 Налогового кодекса, и земельных участков, занятых таким имуществом;</w:t>
      </w:r>
    </w:p>
    <w:bookmarkEnd w:id="821"/>
    <w:bookmarkStart w:name="z957" w:id="822"/>
    <w:p>
      <w:pPr>
        <w:spacing w:after="0"/>
        <w:ind w:left="0"/>
        <w:jc w:val="both"/>
      </w:pPr>
      <w:r>
        <w:rPr>
          <w:rFonts w:ascii="Times New Roman"/>
          <w:b w:val="false"/>
          <w:i w:val="false"/>
          <w:color w:val="000000"/>
          <w:sz w:val="28"/>
        </w:rPr>
        <w:t>
      в строке 100.00.016 XVIII указываются доходы, полученные исламским банком в процессе управления деньгами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вознаграждение исламского банка;</w:t>
      </w:r>
    </w:p>
    <w:bookmarkEnd w:id="822"/>
    <w:bookmarkStart w:name="z958" w:id="823"/>
    <w:p>
      <w:pPr>
        <w:spacing w:after="0"/>
        <w:ind w:left="0"/>
        <w:jc w:val="both"/>
      </w:pPr>
      <w:r>
        <w:rPr>
          <w:rFonts w:ascii="Times New Roman"/>
          <w:b w:val="false"/>
          <w:i w:val="false"/>
          <w:color w:val="000000"/>
          <w:sz w:val="28"/>
        </w:rPr>
        <w:t xml:space="preserve">
      в строке 100.00.016 XIX указываются доходы от уступки права требования долга, полученные исламской специальной финансовой компанией,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w:t>
      </w:r>
    </w:p>
    <w:bookmarkEnd w:id="823"/>
    <w:bookmarkStart w:name="z959" w:id="824"/>
    <w:p>
      <w:pPr>
        <w:spacing w:after="0"/>
        <w:ind w:left="0"/>
        <w:jc w:val="both"/>
      </w:pPr>
      <w:r>
        <w:rPr>
          <w:rFonts w:ascii="Times New Roman"/>
          <w:b w:val="false"/>
          <w:i w:val="false"/>
          <w:color w:val="000000"/>
          <w:sz w:val="28"/>
        </w:rPr>
        <w:t xml:space="preserve">
      в строке 100.00.016 XX указываются доходы организации, осуществляющей обязательное гарантирование депозитов физических лиц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241 Налогового кодекса;</w:t>
      </w:r>
    </w:p>
    <w:bookmarkEnd w:id="824"/>
    <w:bookmarkStart w:name="z960" w:id="825"/>
    <w:p>
      <w:pPr>
        <w:spacing w:after="0"/>
        <w:ind w:left="0"/>
        <w:jc w:val="both"/>
      </w:pPr>
      <w:r>
        <w:rPr>
          <w:rFonts w:ascii="Times New Roman"/>
          <w:b w:val="false"/>
          <w:i w:val="false"/>
          <w:color w:val="000000"/>
          <w:sz w:val="28"/>
        </w:rPr>
        <w:t xml:space="preserve">
      в строке 100.00.016 XXI указываются доходы автономного кластерного фонда, определенного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End w:id="825"/>
    <w:bookmarkStart w:name="z961" w:id="826"/>
    <w:p>
      <w:pPr>
        <w:spacing w:after="0"/>
        <w:ind w:left="0"/>
        <w:jc w:val="both"/>
      </w:pPr>
      <w:r>
        <w:rPr>
          <w:rFonts w:ascii="Times New Roman"/>
          <w:b w:val="false"/>
          <w:i w:val="false"/>
          <w:color w:val="000000"/>
          <w:sz w:val="28"/>
        </w:rPr>
        <w:t xml:space="preserve">
      в строке 100.00.016 XXII указываются инвестиционные доходы Фонда гарантирования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2016 года "О долевом участии в жилищном строительстве" в пределах средств, направленных на увеличение резерва для урегулирования гарантийных случаев;</w:t>
      </w:r>
    </w:p>
    <w:bookmarkEnd w:id="826"/>
    <w:bookmarkStart w:name="z962" w:id="827"/>
    <w:p>
      <w:pPr>
        <w:spacing w:after="0"/>
        <w:ind w:left="0"/>
        <w:jc w:val="both"/>
      </w:pPr>
      <w:r>
        <w:rPr>
          <w:rFonts w:ascii="Times New Roman"/>
          <w:b w:val="false"/>
          <w:i w:val="false"/>
          <w:color w:val="000000"/>
          <w:sz w:val="28"/>
        </w:rPr>
        <w:t xml:space="preserve">
      в строке 100.00.016 XXIII указываются доходы некоммерческой организации,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827"/>
    <w:bookmarkStart w:name="z963" w:id="828"/>
    <w:p>
      <w:pPr>
        <w:spacing w:after="0"/>
        <w:ind w:left="0"/>
        <w:jc w:val="both"/>
      </w:pPr>
      <w:r>
        <w:rPr>
          <w:rFonts w:ascii="Times New Roman"/>
          <w:b w:val="false"/>
          <w:i w:val="false"/>
          <w:color w:val="000000"/>
          <w:sz w:val="28"/>
        </w:rPr>
        <w:t>
      в строке 100.00.016 XXIV указываются доходы поверенного (агента) уполномоченного органа в области образования в виде присужденной неустойки в связи с осуществлением деятельности по возмещению расходов бюджетных средств, а также по возврату государственных образовательных и государственных студенческих кредитов;</w:t>
      </w:r>
    </w:p>
    <w:bookmarkEnd w:id="828"/>
    <w:bookmarkStart w:name="z964" w:id="829"/>
    <w:p>
      <w:pPr>
        <w:spacing w:after="0"/>
        <w:ind w:left="0"/>
        <w:jc w:val="both"/>
      </w:pPr>
      <w:r>
        <w:rPr>
          <w:rFonts w:ascii="Times New Roman"/>
          <w:b w:val="false"/>
          <w:i w:val="false"/>
          <w:color w:val="000000"/>
          <w:sz w:val="28"/>
        </w:rPr>
        <w:t xml:space="preserve">
      в строке 100.00.016 XXV указывается стоимость имущества, безвозмездно полученного венчурным фондом, созданным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и предназначенного для безвозмездной передачи юридическим лицам, указанным в подпункте 6) пункта 1 </w:t>
      </w:r>
      <w:r>
        <w:rPr>
          <w:rFonts w:ascii="Times New Roman"/>
          <w:b w:val="false"/>
          <w:i w:val="false"/>
          <w:color w:val="000000"/>
          <w:sz w:val="28"/>
        </w:rPr>
        <w:t>статьи 293</w:t>
      </w:r>
      <w:r>
        <w:rPr>
          <w:rFonts w:ascii="Times New Roman"/>
          <w:b w:val="false"/>
          <w:i w:val="false"/>
          <w:color w:val="000000"/>
          <w:sz w:val="28"/>
        </w:rPr>
        <w:t xml:space="preserve"> Налогового кодекса;</w:t>
      </w:r>
    </w:p>
    <w:bookmarkEnd w:id="829"/>
    <w:bookmarkStart w:name="z965" w:id="830"/>
    <w:p>
      <w:pPr>
        <w:spacing w:after="0"/>
        <w:ind w:left="0"/>
        <w:jc w:val="both"/>
      </w:pPr>
      <w:r>
        <w:rPr>
          <w:rFonts w:ascii="Times New Roman"/>
          <w:b w:val="false"/>
          <w:i w:val="false"/>
          <w:color w:val="000000"/>
          <w:sz w:val="28"/>
        </w:rPr>
        <w:t xml:space="preserve">
      2)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830"/>
    <w:bookmarkStart w:name="z966" w:id="831"/>
    <w:p>
      <w:pPr>
        <w:spacing w:after="0"/>
        <w:ind w:left="0"/>
        <w:jc w:val="both"/>
      </w:pPr>
      <w:r>
        <w:rPr>
          <w:rFonts w:ascii="Times New Roman"/>
          <w:b w:val="false"/>
          <w:i w:val="false"/>
          <w:color w:val="000000"/>
          <w:sz w:val="28"/>
        </w:rPr>
        <w:t>
      3) в строке 100.00.018 указывается совокупный годовой доход с учетом корректировок (100.00.015-100.00.016 + или - 100.00.017).</w:t>
      </w:r>
    </w:p>
    <w:bookmarkEnd w:id="831"/>
    <w:bookmarkStart w:name="z967" w:id="832"/>
    <w:p>
      <w:pPr>
        <w:spacing w:after="0"/>
        <w:ind w:left="0"/>
        <w:jc w:val="both"/>
      </w:pPr>
      <w:r>
        <w:rPr>
          <w:rFonts w:ascii="Times New Roman"/>
          <w:b w:val="false"/>
          <w:i w:val="false"/>
          <w:color w:val="000000"/>
          <w:sz w:val="28"/>
        </w:rPr>
        <w:t>
      18. В разделе "Вычеты":</w:t>
      </w:r>
    </w:p>
    <w:bookmarkEnd w:id="832"/>
    <w:bookmarkStart w:name="z968" w:id="833"/>
    <w:p>
      <w:pPr>
        <w:spacing w:after="0"/>
        <w:ind w:left="0"/>
        <w:jc w:val="both"/>
      </w:pPr>
      <w:r>
        <w:rPr>
          <w:rFonts w:ascii="Times New Roman"/>
          <w:b w:val="false"/>
          <w:i w:val="false"/>
          <w:color w:val="000000"/>
          <w:sz w:val="28"/>
        </w:rPr>
        <w:t xml:space="preserve">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І - 100.00.019 II + 100.00.019 III + 100.00.019 IV + 100.00.019 V - 100.00.019 VI - 100.00.019 VII - 100.00.019 VIII - 100.00.019 IX;</w:t>
      </w:r>
    </w:p>
    <w:bookmarkEnd w:id="833"/>
    <w:bookmarkStart w:name="z969" w:id="834"/>
    <w:p>
      <w:pPr>
        <w:spacing w:after="0"/>
        <w:ind w:left="0"/>
        <w:jc w:val="both"/>
      </w:pPr>
      <w:r>
        <w:rPr>
          <w:rFonts w:ascii="Times New Roman"/>
          <w:b w:val="false"/>
          <w:i w:val="false"/>
          <w:color w:val="000000"/>
          <w:sz w:val="28"/>
        </w:rPr>
        <w:t>
      в строке 100.00.019 І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834"/>
    <w:bookmarkStart w:name="z970" w:id="835"/>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835"/>
    <w:bookmarkStart w:name="z971" w:id="836"/>
    <w:p>
      <w:pPr>
        <w:spacing w:after="0"/>
        <w:ind w:left="0"/>
        <w:jc w:val="both"/>
      </w:pPr>
      <w:r>
        <w:rPr>
          <w:rFonts w:ascii="Times New Roman"/>
          <w:b w:val="false"/>
          <w:i w:val="false"/>
          <w:color w:val="000000"/>
          <w:sz w:val="28"/>
        </w:rPr>
        <w:t>
      в строке 100.00.019 III указывается стоимость:</w:t>
      </w:r>
    </w:p>
    <w:bookmarkEnd w:id="836"/>
    <w:bookmarkStart w:name="z972" w:id="837"/>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837"/>
    <w:bookmarkStart w:name="z973" w:id="838"/>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838"/>
    <w:bookmarkStart w:name="z974" w:id="839"/>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839"/>
    <w:bookmarkStart w:name="z975" w:id="840"/>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840"/>
    <w:bookmarkStart w:name="z976" w:id="841"/>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841"/>
    <w:bookmarkStart w:name="z977" w:id="842"/>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842"/>
    <w:bookmarkStart w:name="z978" w:id="843"/>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843"/>
    <w:bookmarkStart w:name="z979" w:id="844"/>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844"/>
    <w:bookmarkStart w:name="z980" w:id="845"/>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845"/>
    <w:bookmarkStart w:name="z981" w:id="846"/>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846"/>
    <w:bookmarkStart w:name="z982" w:id="847"/>
    <w:p>
      <w:pPr>
        <w:spacing w:after="0"/>
        <w:ind w:left="0"/>
        <w:jc w:val="both"/>
      </w:pPr>
      <w:r>
        <w:rPr>
          <w:rFonts w:ascii="Times New Roman"/>
          <w:b w:val="false"/>
          <w:i w:val="false"/>
          <w:color w:val="000000"/>
          <w:sz w:val="28"/>
        </w:rPr>
        <w:t>
      в строке 100.00.019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847"/>
    <w:bookmarkStart w:name="z983" w:id="848"/>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848"/>
    <w:bookmarkStart w:name="z984" w:id="849"/>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849"/>
    <w:bookmarkStart w:name="z985" w:id="850"/>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850"/>
    <w:bookmarkStart w:name="z986" w:id="851"/>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851"/>
    <w:bookmarkStart w:name="z987" w:id="852"/>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852"/>
    <w:bookmarkStart w:name="z988" w:id="853"/>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853"/>
    <w:bookmarkStart w:name="z989" w:id="854"/>
    <w:p>
      <w:pPr>
        <w:spacing w:after="0"/>
        <w:ind w:left="0"/>
        <w:jc w:val="both"/>
      </w:pPr>
      <w:r>
        <w:rPr>
          <w:rFonts w:ascii="Times New Roman"/>
          <w:b w:val="false"/>
          <w:i w:val="false"/>
          <w:color w:val="000000"/>
          <w:sz w:val="28"/>
        </w:rPr>
        <w:t xml:space="preserve">
      2) в строке 100.00.020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854"/>
    <w:bookmarkStart w:name="z990" w:id="855"/>
    <w:p>
      <w:pPr>
        <w:spacing w:after="0"/>
        <w:ind w:left="0"/>
        <w:jc w:val="both"/>
      </w:pPr>
      <w:r>
        <w:rPr>
          <w:rFonts w:ascii="Times New Roman"/>
          <w:b w:val="false"/>
          <w:i w:val="false"/>
          <w:color w:val="000000"/>
          <w:sz w:val="28"/>
        </w:rPr>
        <w:t xml:space="preserve">
      3) в строке 100.00.021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855"/>
    <w:bookmarkStart w:name="z991" w:id="856"/>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856"/>
    <w:bookmarkStart w:name="z992" w:id="857"/>
    <w:p>
      <w:pPr>
        <w:spacing w:after="0"/>
        <w:ind w:left="0"/>
        <w:jc w:val="both"/>
      </w:pPr>
      <w:r>
        <w:rPr>
          <w:rFonts w:ascii="Times New Roman"/>
          <w:b w:val="false"/>
          <w:i w:val="false"/>
          <w:color w:val="000000"/>
          <w:sz w:val="28"/>
        </w:rPr>
        <w:t xml:space="preserve">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857"/>
    <w:bookmarkStart w:name="z993" w:id="858"/>
    <w:p>
      <w:pPr>
        <w:spacing w:after="0"/>
        <w:ind w:left="0"/>
        <w:jc w:val="both"/>
      </w:pPr>
      <w:r>
        <w:rPr>
          <w:rFonts w:ascii="Times New Roman"/>
          <w:b w:val="false"/>
          <w:i w:val="false"/>
          <w:color w:val="000000"/>
          <w:sz w:val="28"/>
        </w:rPr>
        <w:t xml:space="preserve">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858"/>
    <w:bookmarkStart w:name="z994" w:id="859"/>
    <w:p>
      <w:pPr>
        <w:spacing w:after="0"/>
        <w:ind w:left="0"/>
        <w:jc w:val="both"/>
      </w:pPr>
      <w:r>
        <w:rPr>
          <w:rFonts w:ascii="Times New Roman"/>
          <w:b w:val="false"/>
          <w:i w:val="false"/>
          <w:color w:val="000000"/>
          <w:sz w:val="28"/>
        </w:rPr>
        <w:t xml:space="preserve">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859"/>
    <w:bookmarkStart w:name="z995" w:id="860"/>
    <w:p>
      <w:pPr>
        <w:spacing w:after="0"/>
        <w:ind w:left="0"/>
        <w:jc w:val="both"/>
      </w:pPr>
      <w:r>
        <w:rPr>
          <w:rFonts w:ascii="Times New Roman"/>
          <w:b w:val="false"/>
          <w:i w:val="false"/>
          <w:color w:val="000000"/>
          <w:sz w:val="28"/>
        </w:rPr>
        <w:t xml:space="preserve">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860"/>
    <w:bookmarkStart w:name="z996" w:id="861"/>
    <w:p>
      <w:pPr>
        <w:spacing w:after="0"/>
        <w:ind w:left="0"/>
        <w:jc w:val="both"/>
      </w:pPr>
      <w:r>
        <w:rPr>
          <w:rFonts w:ascii="Times New Roman"/>
          <w:b w:val="false"/>
          <w:i w:val="false"/>
          <w:color w:val="000000"/>
          <w:sz w:val="28"/>
        </w:rPr>
        <w:t>
      9) в строке 100.00.027 указываются сумма вычетов по инвестиционным налоговым преференциям:</w:t>
      </w:r>
    </w:p>
    <w:bookmarkEnd w:id="861"/>
    <w:bookmarkStart w:name="z997" w:id="862"/>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862"/>
    <w:bookmarkStart w:name="z998" w:id="863"/>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от 29 октября 2015 года, в виде части стоимости введенных в эксплуатацию в рамках инвестиционного проекта фиксированных активов;</w:t>
      </w:r>
    </w:p>
    <w:bookmarkEnd w:id="863"/>
    <w:bookmarkStart w:name="z999" w:id="864"/>
    <w:p>
      <w:pPr>
        <w:spacing w:after="0"/>
        <w:ind w:left="0"/>
        <w:jc w:val="both"/>
      </w:pPr>
      <w:r>
        <w:rPr>
          <w:rFonts w:ascii="Times New Roman"/>
          <w:b w:val="false"/>
          <w:i w:val="false"/>
          <w:color w:val="000000"/>
          <w:sz w:val="28"/>
        </w:rPr>
        <w:t xml:space="preserve">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864"/>
    <w:bookmarkStart w:name="z1000" w:id="865"/>
    <w:p>
      <w:pPr>
        <w:spacing w:after="0"/>
        <w:ind w:left="0"/>
        <w:jc w:val="both"/>
      </w:pPr>
      <w:r>
        <w:rPr>
          <w:rFonts w:ascii="Times New Roman"/>
          <w:b w:val="false"/>
          <w:i w:val="false"/>
          <w:color w:val="000000"/>
          <w:sz w:val="28"/>
        </w:rPr>
        <w:t>
      в строке 100.00.028 І указываются депозиты, включая остатки на корреспондентских счетах, размещенных в банках;</w:t>
      </w:r>
    </w:p>
    <w:bookmarkEnd w:id="865"/>
    <w:bookmarkStart w:name="z1001" w:id="866"/>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866"/>
    <w:bookmarkStart w:name="z1002" w:id="867"/>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867"/>
    <w:bookmarkStart w:name="z1003" w:id="868"/>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868"/>
    <w:bookmarkStart w:name="z1004" w:id="869"/>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869"/>
    <w:bookmarkStart w:name="z1005" w:id="870"/>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870"/>
    <w:bookmarkStart w:name="z1006" w:id="871"/>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871"/>
    <w:bookmarkStart w:name="z1007" w:id="872"/>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872"/>
    <w:bookmarkStart w:name="z1008" w:id="873"/>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873"/>
    <w:bookmarkStart w:name="z1009" w:id="874"/>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874"/>
    <w:bookmarkStart w:name="z1010" w:id="875"/>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875"/>
    <w:bookmarkStart w:name="z1011" w:id="876"/>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876"/>
    <w:bookmarkStart w:name="z1012" w:id="877"/>
    <w:p>
      <w:pPr>
        <w:spacing w:after="0"/>
        <w:ind w:left="0"/>
        <w:jc w:val="both"/>
      </w:pPr>
      <w:r>
        <w:rPr>
          <w:rFonts w:ascii="Times New Roman"/>
          <w:b w:val="false"/>
          <w:i w:val="false"/>
          <w:color w:val="000000"/>
          <w:sz w:val="28"/>
        </w:rPr>
        <w:t>
      19) в строке 100.00.037 указывается вычет сумм компенсаций при служебных командировках и поездах членов органа управления налогоплательщика, в том числе:</w:t>
      </w:r>
    </w:p>
    <w:bookmarkEnd w:id="877"/>
    <w:bookmarkStart w:name="z1013" w:id="878"/>
    <w:p>
      <w:pPr>
        <w:spacing w:after="0"/>
        <w:ind w:left="0"/>
        <w:jc w:val="both"/>
      </w:pPr>
      <w:r>
        <w:rPr>
          <w:rFonts w:ascii="Times New Roman"/>
          <w:b w:val="false"/>
          <w:i w:val="false"/>
          <w:color w:val="000000"/>
          <w:sz w:val="28"/>
        </w:rPr>
        <w:t xml:space="preserve">
      в строке 100.00.037 І расходы по компенсациям при служебных командировках,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244 Налогового кодекса;</w:t>
      </w:r>
    </w:p>
    <w:bookmarkEnd w:id="878"/>
    <w:bookmarkStart w:name="z1014" w:id="879"/>
    <w:p>
      <w:pPr>
        <w:spacing w:after="0"/>
        <w:ind w:left="0"/>
        <w:jc w:val="both"/>
      </w:pPr>
      <w:r>
        <w:rPr>
          <w:rFonts w:ascii="Times New Roman"/>
          <w:b w:val="false"/>
          <w:i w:val="false"/>
          <w:color w:val="000000"/>
          <w:sz w:val="28"/>
        </w:rPr>
        <w:t xml:space="preserve">
      в строке 100.00.037 II расходы по компенсациям при поездках членов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них управленческих обязанностей, кроме компенсации при служебных командировках,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244 Налогового кодекса;</w:t>
      </w:r>
    </w:p>
    <w:bookmarkEnd w:id="879"/>
    <w:bookmarkStart w:name="z1015" w:id="880"/>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880"/>
    <w:bookmarkStart w:name="z1016" w:id="881"/>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81"/>
    <w:bookmarkStart w:name="z1017" w:id="882"/>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І или строки 100.00.040 II, или строки 100.00.040 III, или строки 100.00.040 IV. Если заполнена строка 100.00.040 II, переносится значение строки 100.00.038 II. Если отмечена строка 11 - переносится значение строки 100.00.038 III. В иных случаях переносится строка 100.00.040 І:</w:t>
      </w:r>
    </w:p>
    <w:bookmarkEnd w:id="882"/>
    <w:bookmarkStart w:name="z1018" w:id="883"/>
    <w:p>
      <w:pPr>
        <w:spacing w:after="0"/>
        <w:ind w:left="0"/>
        <w:jc w:val="both"/>
      </w:pPr>
      <w:r>
        <w:rPr>
          <w:rFonts w:ascii="Times New Roman"/>
          <w:b w:val="false"/>
          <w:i w:val="false"/>
          <w:color w:val="000000"/>
          <w:sz w:val="28"/>
        </w:rPr>
        <w:t>
      в строке 100.00.040 І указывается общая сумма вычетов, определенная как сумма строк с 100.00.019 по 100.00.039.</w:t>
      </w:r>
    </w:p>
    <w:bookmarkEnd w:id="883"/>
    <w:bookmarkStart w:name="z1019" w:id="884"/>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884"/>
    <w:bookmarkStart w:name="z1020" w:id="885"/>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885"/>
    <w:bookmarkStart w:name="z1021" w:id="886"/>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 (-я) за пределами Республики Казахстан. Определяется как разница строки 100.00.040 І и итоговое значение графы К формы 100.05;</w:t>
      </w:r>
    </w:p>
    <w:bookmarkEnd w:id="886"/>
    <w:bookmarkStart w:name="z1022" w:id="887"/>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887"/>
    <w:bookmarkStart w:name="z1023" w:id="88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88"/>
    <w:bookmarkStart w:name="z1024" w:id="889"/>
    <w:p>
      <w:pPr>
        <w:spacing w:after="0"/>
        <w:ind w:left="0"/>
        <w:jc w:val="both"/>
      </w:pPr>
      <w:r>
        <w:rPr>
          <w:rFonts w:ascii="Times New Roman"/>
          <w:b w:val="false"/>
          <w:i w:val="false"/>
          <w:color w:val="000000"/>
          <w:sz w:val="28"/>
        </w:rPr>
        <w:t xml:space="preserve">
      в строке 100.00.041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100.00.041 І и 100.00.041 II (100.00.041 І - 100.00.041 II):</w:t>
      </w:r>
    </w:p>
    <w:bookmarkEnd w:id="889"/>
    <w:bookmarkStart w:name="z1025" w:id="890"/>
    <w:p>
      <w:pPr>
        <w:spacing w:after="0"/>
        <w:ind w:left="0"/>
        <w:jc w:val="both"/>
      </w:pPr>
      <w:r>
        <w:rPr>
          <w:rFonts w:ascii="Times New Roman"/>
          <w:b w:val="false"/>
          <w:i w:val="false"/>
          <w:color w:val="000000"/>
          <w:sz w:val="28"/>
        </w:rPr>
        <w:t xml:space="preserve">
      в строке 100.00.041 І указывается сумма корректировки доходов, определяемая в соответствии со </w:t>
      </w:r>
      <w:r>
        <w:rPr>
          <w:rFonts w:ascii="Times New Roman"/>
          <w:b w:val="false"/>
          <w:i w:val="false"/>
          <w:color w:val="000000"/>
          <w:sz w:val="28"/>
        </w:rPr>
        <w:t>287</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890"/>
    <w:bookmarkStart w:name="z1026" w:id="891"/>
    <w:p>
      <w:pPr>
        <w:spacing w:after="0"/>
        <w:ind w:left="0"/>
        <w:jc w:val="both"/>
      </w:pPr>
      <w:r>
        <w:rPr>
          <w:rFonts w:ascii="Times New Roman"/>
          <w:b w:val="false"/>
          <w:i w:val="false"/>
          <w:color w:val="000000"/>
          <w:sz w:val="28"/>
        </w:rPr>
        <w:t xml:space="preserve">
      в строке 100.00.041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891"/>
    <w:bookmarkStart w:name="z1027" w:id="892"/>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892"/>
    <w:bookmarkStart w:name="z1028" w:id="893"/>
    <w:p>
      <w:pPr>
        <w:spacing w:after="0"/>
        <w:ind w:left="0"/>
        <w:jc w:val="both"/>
      </w:pPr>
      <w:r>
        <w:rPr>
          <w:rFonts w:ascii="Times New Roman"/>
          <w:b w:val="false"/>
          <w:i w:val="false"/>
          <w:color w:val="000000"/>
          <w:sz w:val="28"/>
        </w:rPr>
        <w:t xml:space="preserve">
      в строке 100.00.042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893"/>
    <w:bookmarkStart w:name="z1029" w:id="894"/>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894"/>
    <w:bookmarkStart w:name="z1030" w:id="895"/>
    <w:p>
      <w:pPr>
        <w:spacing w:after="0"/>
        <w:ind w:left="0"/>
        <w:jc w:val="both"/>
      </w:pPr>
      <w:r>
        <w:rPr>
          <w:rFonts w:ascii="Times New Roman"/>
          <w:b w:val="false"/>
          <w:i w:val="false"/>
          <w:color w:val="000000"/>
          <w:sz w:val="28"/>
        </w:rPr>
        <w:t>
      21. В разделе "Расчет налогооблагаемого дохода":</w:t>
      </w:r>
    </w:p>
    <w:bookmarkEnd w:id="895"/>
    <w:bookmarkStart w:name="z1031" w:id="896"/>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896"/>
    <w:bookmarkStart w:name="z1032" w:id="897"/>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100.00.026 носит справочный характер;</w:t>
      </w:r>
    </w:p>
    <w:bookmarkEnd w:id="897"/>
    <w:bookmarkStart w:name="z1033" w:id="898"/>
    <w:p>
      <w:pPr>
        <w:spacing w:after="0"/>
        <w:ind w:left="0"/>
        <w:jc w:val="both"/>
      </w:pPr>
      <w:r>
        <w:rPr>
          <w:rFonts w:ascii="Times New Roman"/>
          <w:b w:val="false"/>
          <w:i w:val="false"/>
          <w:color w:val="000000"/>
          <w:sz w:val="28"/>
        </w:rPr>
        <w:t>
      3) в строке 100.00.046 указывается сумма дохода, подлежащего освобождению от налогообложения, в том числе:</w:t>
      </w:r>
    </w:p>
    <w:bookmarkEnd w:id="898"/>
    <w:bookmarkStart w:name="z1034" w:id="899"/>
    <w:p>
      <w:pPr>
        <w:spacing w:after="0"/>
        <w:ind w:left="0"/>
        <w:jc w:val="both"/>
      </w:pPr>
      <w:r>
        <w:rPr>
          <w:rFonts w:ascii="Times New Roman"/>
          <w:b w:val="false"/>
          <w:i w:val="false"/>
          <w:color w:val="000000"/>
          <w:sz w:val="28"/>
        </w:rPr>
        <w:t xml:space="preserve">
      в строке 100.00.046 І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899"/>
    <w:bookmarkStart w:name="z1035" w:id="900"/>
    <w:p>
      <w:pPr>
        <w:spacing w:after="0"/>
        <w:ind w:left="0"/>
        <w:jc w:val="both"/>
      </w:pPr>
      <w:r>
        <w:rPr>
          <w:rFonts w:ascii="Times New Roman"/>
          <w:b w:val="false"/>
          <w:i w:val="false"/>
          <w:color w:val="000000"/>
          <w:sz w:val="28"/>
        </w:rPr>
        <w:t>
      в строке 100.00.046 II сумма дохода освобожденного в соответствии с Конституционным законом (100.12.013);</w:t>
      </w:r>
    </w:p>
    <w:bookmarkEnd w:id="900"/>
    <w:bookmarkStart w:name="z1036" w:id="901"/>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901"/>
    <w:bookmarkStart w:name="z1037" w:id="902"/>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902"/>
    <w:bookmarkStart w:name="z1038" w:id="903"/>
    <w:p>
      <w:pPr>
        <w:spacing w:after="0"/>
        <w:ind w:left="0"/>
        <w:jc w:val="both"/>
      </w:pPr>
      <w:r>
        <w:rPr>
          <w:rFonts w:ascii="Times New Roman"/>
          <w:b w:val="false"/>
          <w:i w:val="false"/>
          <w:color w:val="000000"/>
          <w:sz w:val="28"/>
        </w:rPr>
        <w:t xml:space="preserve">
      в строке 100.00.048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903"/>
    <w:bookmarkStart w:name="z1039" w:id="904"/>
    <w:p>
      <w:pPr>
        <w:spacing w:after="0"/>
        <w:ind w:left="0"/>
        <w:jc w:val="both"/>
      </w:pPr>
      <w:r>
        <w:rPr>
          <w:rFonts w:ascii="Times New Roman"/>
          <w:b w:val="false"/>
          <w:i w:val="false"/>
          <w:color w:val="000000"/>
          <w:sz w:val="28"/>
        </w:rPr>
        <w:t xml:space="preserve">
      в строке 100.00.048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904"/>
    <w:bookmarkStart w:name="z1040" w:id="905"/>
    <w:p>
      <w:pPr>
        <w:spacing w:after="0"/>
        <w:ind w:left="0"/>
        <w:jc w:val="both"/>
      </w:pPr>
      <w:r>
        <w:rPr>
          <w:rFonts w:ascii="Times New Roman"/>
          <w:b w:val="false"/>
          <w:i w:val="false"/>
          <w:color w:val="000000"/>
          <w:sz w:val="28"/>
        </w:rPr>
        <w:t>
      6) в строке 100.00.049 указывается облагаемый доход КИК и ПУ КИК с учетом перенесенных убытков. Определяется как разница строк 100.00.048 I и 100.00.054 I (100.00.048 I - 100.00.054 I). Если строка 100.00.054 I больше строки 100.00.048 I, в строке 100.00.049 указать ноль;</w:t>
      </w:r>
    </w:p>
    <w:bookmarkEnd w:id="905"/>
    <w:bookmarkStart w:name="z1041" w:id="906"/>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906"/>
    <w:bookmarkStart w:name="z1042" w:id="907"/>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100.00.047 имеет отрицательное значение, строка 100.00.051 определяется как сумма модуля строки 100.00.047, и строк 100.00.050, 100.02.008 І. Если строка 100.00.047 имеет положительное значение, в строку 100.00.051 переносится строка сумма строк 100.00.050 и 100.02.008 І;</w:t>
      </w:r>
    </w:p>
    <w:bookmarkEnd w:id="907"/>
    <w:bookmarkStart w:name="z1043" w:id="908"/>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100.00.052 включает в себя строки 100.00.052 І и 100.00.052 II:</w:t>
      </w:r>
    </w:p>
    <w:bookmarkEnd w:id="908"/>
    <w:bookmarkStart w:name="z1044" w:id="909"/>
    <w:p>
      <w:pPr>
        <w:spacing w:after="0"/>
        <w:ind w:left="0"/>
        <w:jc w:val="both"/>
      </w:pPr>
      <w:r>
        <w:rPr>
          <w:rFonts w:ascii="Times New Roman"/>
          <w:b w:val="false"/>
          <w:i w:val="false"/>
          <w:color w:val="000000"/>
          <w:sz w:val="28"/>
        </w:rPr>
        <w:t xml:space="preserve">
      в строке 100.00.052 І указывается уменьшение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 в том числе:</w:t>
      </w:r>
    </w:p>
    <w:bookmarkEnd w:id="909"/>
    <w:bookmarkStart w:name="z1045" w:id="910"/>
    <w:p>
      <w:pPr>
        <w:spacing w:after="0"/>
        <w:ind w:left="0"/>
        <w:jc w:val="both"/>
      </w:pPr>
      <w:r>
        <w:rPr>
          <w:rFonts w:ascii="Times New Roman"/>
          <w:b w:val="false"/>
          <w:i w:val="false"/>
          <w:color w:val="000000"/>
          <w:sz w:val="28"/>
        </w:rPr>
        <w:t xml:space="preserve">
      в строке 100.00.052 І А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910"/>
    <w:bookmarkStart w:name="z1046" w:id="911"/>
    <w:p>
      <w:pPr>
        <w:spacing w:after="0"/>
        <w:ind w:left="0"/>
        <w:jc w:val="both"/>
      </w:pPr>
      <w:r>
        <w:rPr>
          <w:rFonts w:ascii="Times New Roman"/>
          <w:b w:val="false"/>
          <w:i w:val="false"/>
          <w:color w:val="000000"/>
          <w:sz w:val="28"/>
        </w:rPr>
        <w:t xml:space="preserve">
      в строке 100.00.052 І В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911"/>
    <w:bookmarkStart w:name="z1047" w:id="912"/>
    <w:p>
      <w:pPr>
        <w:spacing w:after="0"/>
        <w:ind w:left="0"/>
        <w:jc w:val="both"/>
      </w:pPr>
      <w:r>
        <w:rPr>
          <w:rFonts w:ascii="Times New Roman"/>
          <w:b w:val="false"/>
          <w:i w:val="false"/>
          <w:color w:val="000000"/>
          <w:sz w:val="28"/>
        </w:rPr>
        <w:t xml:space="preserve">
      в строке 100.00.052 II уменьшение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912"/>
    <w:bookmarkStart w:name="z1048" w:id="913"/>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100.00.047 и 100.00.052 (100.00.047 - 100.00.052). В случае если строка 100.00.052 больше строки 100.00.047, в строке 100.00.053 указывается ноль;</w:t>
      </w:r>
    </w:p>
    <w:bookmarkEnd w:id="913"/>
    <w:bookmarkStart w:name="z1049" w:id="914"/>
    <w:p>
      <w:pPr>
        <w:spacing w:after="0"/>
        <w:ind w:left="0"/>
        <w:jc w:val="both"/>
      </w:pPr>
      <w:r>
        <w:rPr>
          <w:rFonts w:ascii="Times New Roman"/>
          <w:b w:val="false"/>
          <w:i w:val="false"/>
          <w:color w:val="000000"/>
          <w:sz w:val="28"/>
        </w:rPr>
        <w:t xml:space="preserve">
      11) в строке 100.00.054 указываются убытки, перенесенные из предыдущих налоговых периодов; </w:t>
      </w:r>
    </w:p>
    <w:bookmarkEnd w:id="914"/>
    <w:bookmarkStart w:name="z1050" w:id="915"/>
    <w:p>
      <w:pPr>
        <w:spacing w:after="0"/>
        <w:ind w:left="0"/>
        <w:jc w:val="both"/>
      </w:pPr>
      <w:r>
        <w:rPr>
          <w:rFonts w:ascii="Times New Roman"/>
          <w:b w:val="false"/>
          <w:i w:val="false"/>
          <w:color w:val="000000"/>
          <w:sz w:val="28"/>
        </w:rPr>
        <w:t xml:space="preserve">
      в строке 100.00.054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915"/>
    <w:bookmarkStart w:name="z1051" w:id="916"/>
    <w:p>
      <w:pPr>
        <w:spacing w:after="0"/>
        <w:ind w:left="0"/>
        <w:jc w:val="both"/>
      </w:pPr>
      <w:r>
        <w:rPr>
          <w:rFonts w:ascii="Times New Roman"/>
          <w:b w:val="false"/>
          <w:i w:val="false"/>
          <w:color w:val="000000"/>
          <w:sz w:val="28"/>
        </w:rPr>
        <w:t xml:space="preserve">
      12) в строке 100.00.055 указывается налогооблагаемый доход с учетом перенесенных из предыдущих налоговых периодов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100.00.055 не учитываются. Заполняется в случае, если в строке 100.00.053 отражено положительное значение. Определяется как разница строк 100.00.053 и 100.00.054 (100.00.053 - 100.00.054). Если строка 100.00.054 больше строки 100.00.053, в строке 100.00.055 указывается ноль.</w:t>
      </w:r>
    </w:p>
    <w:bookmarkEnd w:id="916"/>
    <w:bookmarkStart w:name="z1052" w:id="917"/>
    <w:p>
      <w:pPr>
        <w:spacing w:after="0"/>
        <w:ind w:left="0"/>
        <w:jc w:val="both"/>
      </w:pPr>
      <w:r>
        <w:rPr>
          <w:rFonts w:ascii="Times New Roman"/>
          <w:b w:val="false"/>
          <w:i w:val="false"/>
          <w:color w:val="000000"/>
          <w:sz w:val="28"/>
        </w:rPr>
        <w:t>
      22. В разделе "Расчет налогового обязательства":</w:t>
      </w:r>
    </w:p>
    <w:bookmarkEnd w:id="917"/>
    <w:bookmarkStart w:name="z1053" w:id="918"/>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918"/>
    <w:bookmarkStart w:name="z1054" w:id="919"/>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919"/>
    <w:bookmarkStart w:name="z1055" w:id="920"/>
    <w:p>
      <w:pPr>
        <w:spacing w:after="0"/>
        <w:ind w:left="0"/>
        <w:jc w:val="both"/>
      </w:pPr>
      <w:r>
        <w:rPr>
          <w:rFonts w:ascii="Times New Roman"/>
          <w:b w:val="false"/>
          <w:i w:val="false"/>
          <w:color w:val="000000"/>
          <w:sz w:val="28"/>
        </w:rPr>
        <w:t xml:space="preserve">
      3) в строке 100.00.058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100.00.057, 100.00.058 І, 100.00.058 III, 100.00.058 IV, 100.00.058 V, 100.00.058 VI, (100.00.057 - 100.00.058 І - 100.00.058 III - 100.00.058 IV - 100.00.058 V - 100.00.058 VI). Если полученная разница меньше ноля, то в строке 100.00.058 указывается ноль:</w:t>
      </w:r>
    </w:p>
    <w:bookmarkEnd w:id="920"/>
    <w:bookmarkStart w:name="z1056" w:id="921"/>
    <w:p>
      <w:pPr>
        <w:spacing w:after="0"/>
        <w:ind w:left="0"/>
        <w:jc w:val="both"/>
      </w:pPr>
      <w:r>
        <w:rPr>
          <w:rFonts w:ascii="Times New Roman"/>
          <w:b w:val="false"/>
          <w:i w:val="false"/>
          <w:color w:val="000000"/>
          <w:sz w:val="28"/>
        </w:rPr>
        <w:t xml:space="preserve">
      в строке 100.00.058 І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І формы 100.05;</w:t>
      </w:r>
    </w:p>
    <w:bookmarkEnd w:id="921"/>
    <w:bookmarkStart w:name="z1057" w:id="922"/>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922"/>
    <w:bookmarkStart w:name="z1058" w:id="923"/>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923"/>
    <w:bookmarkStart w:name="z1059" w:id="924"/>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924"/>
    <w:bookmarkStart w:name="z1060" w:id="925"/>
    <w:p>
      <w:pPr>
        <w:spacing w:after="0"/>
        <w:ind w:left="0"/>
        <w:jc w:val="both"/>
      </w:pPr>
      <w:r>
        <w:rPr>
          <w:rFonts w:ascii="Times New Roman"/>
          <w:b w:val="false"/>
          <w:i w:val="false"/>
          <w:color w:val="000000"/>
          <w:sz w:val="28"/>
        </w:rPr>
        <w:t xml:space="preserve">
      в строке 100.00.058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925"/>
    <w:bookmarkStart w:name="z1061" w:id="926"/>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926"/>
    <w:bookmarkStart w:name="z1062" w:id="927"/>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І;</w:t>
      </w:r>
    </w:p>
    <w:bookmarkEnd w:id="927"/>
    <w:bookmarkStart w:name="z1063" w:id="928"/>
    <w:p>
      <w:pPr>
        <w:spacing w:after="0"/>
        <w:ind w:left="0"/>
        <w:jc w:val="both"/>
      </w:pPr>
      <w:r>
        <w:rPr>
          <w:rFonts w:ascii="Times New Roman"/>
          <w:b w:val="false"/>
          <w:i w:val="false"/>
          <w:color w:val="000000"/>
          <w:sz w:val="28"/>
        </w:rPr>
        <w:t>
      в строке 100.00.059 І указывается сумма уменьшения КПН за налоговый период в соответствии с налоговым законодательством Республики Казахстан;</w:t>
      </w:r>
    </w:p>
    <w:bookmarkEnd w:id="928"/>
    <w:bookmarkStart w:name="z1064" w:id="929"/>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929"/>
    <w:bookmarkStart w:name="z1065" w:id="930"/>
    <w:p>
      <w:pPr>
        <w:spacing w:after="0"/>
        <w:ind w:left="0"/>
        <w:jc w:val="both"/>
      </w:pPr>
      <w:r>
        <w:rPr>
          <w:rFonts w:ascii="Times New Roman"/>
          <w:b w:val="false"/>
          <w:i w:val="false"/>
          <w:color w:val="000000"/>
          <w:sz w:val="28"/>
        </w:rPr>
        <w:t>
      6) в строке 100.00.061 указывается сумма КПН на чистый доход:</w:t>
      </w:r>
    </w:p>
    <w:bookmarkEnd w:id="930"/>
    <w:bookmarkStart w:name="z1066" w:id="931"/>
    <w:p>
      <w:pPr>
        <w:spacing w:after="0"/>
        <w:ind w:left="0"/>
        <w:jc w:val="both"/>
      </w:pPr>
      <w:r>
        <w:rPr>
          <w:rFonts w:ascii="Times New Roman"/>
          <w:b w:val="false"/>
          <w:i w:val="false"/>
          <w:color w:val="000000"/>
          <w:sz w:val="28"/>
        </w:rPr>
        <w:t xml:space="preserve">
      в строке 100.00.061 І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w:t>
      </w:r>
    </w:p>
    <w:bookmarkEnd w:id="931"/>
    <w:bookmarkStart w:name="z1067" w:id="932"/>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932"/>
    <w:bookmarkStart w:name="z1068" w:id="933"/>
    <w:p>
      <w:pPr>
        <w:spacing w:after="0"/>
        <w:ind w:left="0"/>
        <w:jc w:val="both"/>
      </w:pPr>
      <w:r>
        <w:rPr>
          <w:rFonts w:ascii="Times New Roman"/>
          <w:b w:val="false"/>
          <w:i w:val="false"/>
          <w:color w:val="000000"/>
          <w:sz w:val="28"/>
        </w:rPr>
        <w:t>
      строка 100.00.061 III заполняется в случае, если заполнена строка 100.00.061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933"/>
    <w:bookmarkStart w:name="z1069" w:id="934"/>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934"/>
    <w:bookmarkStart w:name="z1070" w:id="935"/>
    <w:p>
      <w:pPr>
        <w:spacing w:after="0"/>
        <w:ind w:left="0"/>
        <w:jc w:val="both"/>
      </w:pPr>
      <w:r>
        <w:rPr>
          <w:rFonts w:ascii="Times New Roman"/>
          <w:b w:val="false"/>
          <w:i w:val="false"/>
          <w:color w:val="000000"/>
          <w:sz w:val="28"/>
        </w:rPr>
        <w:t xml:space="preserve">
      7) в строке 100.00.062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100.00.059 + 100.00.061 I или 100.00.061 II + 100.00.064;</w:t>
      </w:r>
    </w:p>
    <w:bookmarkEnd w:id="935"/>
    <w:bookmarkStart w:name="z1071" w:id="936"/>
    <w:p>
      <w:pPr>
        <w:spacing w:after="0"/>
        <w:ind w:left="0"/>
        <w:jc w:val="both"/>
      </w:pPr>
      <w:r>
        <w:rPr>
          <w:rFonts w:ascii="Times New Roman"/>
          <w:b w:val="false"/>
          <w:i w:val="false"/>
          <w:color w:val="000000"/>
          <w:sz w:val="28"/>
        </w:rPr>
        <w:t xml:space="preserve">
      8) в строке 100.00.063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100.00.049 и 100.00.056 (100.00.049 х 100.00.056);</w:t>
      </w:r>
    </w:p>
    <w:bookmarkEnd w:id="936"/>
    <w:bookmarkStart w:name="z1072" w:id="937"/>
    <w:p>
      <w:pPr>
        <w:spacing w:after="0"/>
        <w:ind w:left="0"/>
        <w:jc w:val="both"/>
      </w:pPr>
      <w:r>
        <w:rPr>
          <w:rFonts w:ascii="Times New Roman"/>
          <w:b w:val="false"/>
          <w:i w:val="false"/>
          <w:color w:val="000000"/>
          <w:sz w:val="28"/>
        </w:rPr>
        <w:t xml:space="preserve">
      9) в строке 100.00.064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100.00.048 II и 100.00.056 (100.00.048 II х 100.00.056);</w:t>
      </w:r>
    </w:p>
    <w:bookmarkEnd w:id="937"/>
    <w:bookmarkStart w:name="z1073" w:id="938"/>
    <w:p>
      <w:pPr>
        <w:spacing w:after="0"/>
        <w:ind w:left="0"/>
        <w:jc w:val="both"/>
      </w:pPr>
      <w:r>
        <w:rPr>
          <w:rFonts w:ascii="Times New Roman"/>
          <w:b w:val="false"/>
          <w:i w:val="false"/>
          <w:color w:val="000000"/>
          <w:sz w:val="28"/>
        </w:rPr>
        <w:t xml:space="preserve">
      10) в строке 100.00.065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100.00.060 и 100.00.058 II (100.00.063 – 100.00.058 II). Если полученная разница меньше ноля, то в строке 100.00.062 указывается ноль.</w:t>
      </w:r>
    </w:p>
    <w:bookmarkEnd w:id="938"/>
    <w:bookmarkStart w:name="z1074" w:id="939"/>
    <w:p>
      <w:pPr>
        <w:spacing w:after="0"/>
        <w:ind w:left="0"/>
        <w:jc w:val="both"/>
      </w:pPr>
      <w:r>
        <w:rPr>
          <w:rFonts w:ascii="Times New Roman"/>
          <w:b w:val="false"/>
          <w:i w:val="false"/>
          <w:color w:val="000000"/>
          <w:sz w:val="28"/>
        </w:rPr>
        <w:t xml:space="preserve">
      23.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939"/>
    <w:bookmarkStart w:name="z1075" w:id="940"/>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bookmarkEnd w:id="940"/>
    <w:bookmarkStart w:name="z1076" w:id="941"/>
    <w:p>
      <w:pPr>
        <w:spacing w:after="0"/>
        <w:ind w:left="0"/>
        <w:jc w:val="both"/>
      </w:pPr>
      <w:r>
        <w:rPr>
          <w:rFonts w:ascii="Times New Roman"/>
          <w:b w:val="false"/>
          <w:i w:val="false"/>
          <w:color w:val="000000"/>
          <w:sz w:val="28"/>
        </w:rPr>
        <w:t>
      Значения по строке 100.06.001 І всех приложений формы 100.06 складываются и итоговая сумма указывается в строке 100.00.001.</w:t>
      </w:r>
    </w:p>
    <w:bookmarkEnd w:id="941"/>
    <w:bookmarkStart w:name="z1077" w:id="942"/>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bookmarkEnd w:id="942"/>
    <w:bookmarkStart w:name="z1078" w:id="943"/>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bookmarkEnd w:id="943"/>
    <w:bookmarkStart w:name="z1079" w:id="944"/>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bookmarkEnd w:id="944"/>
    <w:bookmarkStart w:name="z1080" w:id="945"/>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bookmarkEnd w:id="945"/>
    <w:bookmarkStart w:name="z1081" w:id="946"/>
    <w:p>
      <w:pPr>
        <w:spacing w:after="0"/>
        <w:ind w:left="0"/>
        <w:jc w:val="both"/>
      </w:pPr>
      <w:r>
        <w:rPr>
          <w:rFonts w:ascii="Times New Roman"/>
          <w:b w:val="false"/>
          <w:i w:val="false"/>
          <w:color w:val="000000"/>
          <w:sz w:val="28"/>
        </w:rPr>
        <w:t>
      Значение по строке 100.06.005 І всех приложений формы 100.06 складываются и итоговая сумма указывается в строке 100.00.009.</w:t>
      </w:r>
    </w:p>
    <w:bookmarkEnd w:id="946"/>
    <w:bookmarkStart w:name="z1082" w:id="947"/>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bookmarkEnd w:id="947"/>
    <w:bookmarkStart w:name="z1083" w:id="948"/>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І.</w:t>
      </w:r>
    </w:p>
    <w:bookmarkEnd w:id="948"/>
    <w:bookmarkStart w:name="z1084" w:id="949"/>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bookmarkEnd w:id="949"/>
    <w:bookmarkStart w:name="z1085" w:id="950"/>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bookmarkEnd w:id="950"/>
    <w:bookmarkStart w:name="z1086" w:id="951"/>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bookmarkEnd w:id="951"/>
    <w:bookmarkStart w:name="z1087" w:id="952"/>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bookmarkEnd w:id="952"/>
    <w:bookmarkStart w:name="z1088" w:id="953"/>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bookmarkEnd w:id="953"/>
    <w:bookmarkStart w:name="z1089" w:id="954"/>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bookmarkEnd w:id="954"/>
    <w:bookmarkStart w:name="z1090" w:id="955"/>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bookmarkEnd w:id="955"/>
    <w:bookmarkStart w:name="z1091" w:id="956"/>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bookmarkEnd w:id="956"/>
    <w:bookmarkStart w:name="z1092" w:id="957"/>
    <w:p>
      <w:pPr>
        <w:spacing w:after="0"/>
        <w:ind w:left="0"/>
        <w:jc w:val="both"/>
      </w:pPr>
      <w:r>
        <w:rPr>
          <w:rFonts w:ascii="Times New Roman"/>
          <w:b w:val="false"/>
          <w:i w:val="false"/>
          <w:color w:val="000000"/>
          <w:sz w:val="28"/>
        </w:rPr>
        <w:t>
      Значения по строке 100.06.015 всех не подлежит переносу в строку 100.00.030, при этом, в случае заполнения формы 100.06 строка 100.00.030 формы 100.00 не заполняется.</w:t>
      </w:r>
    </w:p>
    <w:bookmarkEnd w:id="957"/>
    <w:bookmarkStart w:name="z1093" w:id="958"/>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bookmarkEnd w:id="958"/>
    <w:bookmarkStart w:name="z1094" w:id="959"/>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bookmarkEnd w:id="959"/>
    <w:bookmarkStart w:name="z1095" w:id="960"/>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bookmarkEnd w:id="960"/>
    <w:bookmarkStart w:name="z1096" w:id="961"/>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100.00.034.</w:t>
      </w:r>
    </w:p>
    <w:bookmarkEnd w:id="961"/>
    <w:bookmarkStart w:name="z1097" w:id="962"/>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bookmarkEnd w:id="962"/>
    <w:bookmarkStart w:name="z1098" w:id="963"/>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bookmarkEnd w:id="963"/>
    <w:bookmarkStart w:name="z1099" w:id="964"/>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bookmarkEnd w:id="964"/>
    <w:bookmarkStart w:name="z1100" w:id="965"/>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100.06.039.</w:t>
      </w:r>
    </w:p>
    <w:bookmarkEnd w:id="965"/>
    <w:bookmarkStart w:name="z1101" w:id="966"/>
    <w:p>
      <w:pPr>
        <w:spacing w:after="0"/>
        <w:ind w:left="0"/>
        <w:jc w:val="both"/>
      </w:pPr>
      <w:r>
        <w:rPr>
          <w:rFonts w:ascii="Times New Roman"/>
          <w:b w:val="false"/>
          <w:i w:val="false"/>
          <w:color w:val="000000"/>
          <w:sz w:val="28"/>
        </w:rPr>
        <w:t>
      Значения по строке 100.06.024 І всех приложений формы 100.06 складываются, и итоговая сумма указывается в строке 100.00.039 І.</w:t>
      </w:r>
    </w:p>
    <w:bookmarkEnd w:id="966"/>
    <w:bookmarkStart w:name="z1102" w:id="967"/>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bookmarkEnd w:id="967"/>
    <w:bookmarkStart w:name="z1103" w:id="968"/>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100.00.039 III.</w:t>
      </w:r>
    </w:p>
    <w:bookmarkEnd w:id="968"/>
    <w:bookmarkStart w:name="z1104" w:id="969"/>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100.00.039 IV.</w:t>
      </w:r>
    </w:p>
    <w:bookmarkEnd w:id="969"/>
    <w:bookmarkStart w:name="z1105" w:id="970"/>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bookmarkEnd w:id="970"/>
    <w:bookmarkStart w:name="z1106" w:id="971"/>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100.00.039 VI.</w:t>
      </w:r>
    </w:p>
    <w:bookmarkEnd w:id="971"/>
    <w:bookmarkStart w:name="z1107" w:id="972"/>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100.00.039 VII.</w:t>
      </w:r>
    </w:p>
    <w:bookmarkEnd w:id="972"/>
    <w:bookmarkStart w:name="z1108" w:id="973"/>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bookmarkEnd w:id="973"/>
    <w:bookmarkStart w:name="z1109" w:id="974"/>
    <w:p>
      <w:pPr>
        <w:spacing w:after="0"/>
        <w:ind w:left="0"/>
        <w:jc w:val="both"/>
      </w:pPr>
      <w:r>
        <w:rPr>
          <w:rFonts w:ascii="Times New Roman"/>
          <w:b w:val="false"/>
          <w:i w:val="false"/>
          <w:color w:val="000000"/>
          <w:sz w:val="28"/>
        </w:rPr>
        <w:t>
      Значения по строке 100.06.025 І всех приложений формы 100.06 складываются, и итоговая сумма указывается в строке 100.00.040 І.</w:t>
      </w:r>
    </w:p>
    <w:bookmarkEnd w:id="974"/>
    <w:bookmarkStart w:name="z1110" w:id="975"/>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100.00.041.</w:t>
      </w:r>
    </w:p>
    <w:bookmarkEnd w:id="975"/>
    <w:bookmarkStart w:name="z1111" w:id="976"/>
    <w:p>
      <w:pPr>
        <w:spacing w:after="0"/>
        <w:ind w:left="0"/>
        <w:jc w:val="both"/>
      </w:pPr>
      <w:r>
        <w:rPr>
          <w:rFonts w:ascii="Times New Roman"/>
          <w:b w:val="false"/>
          <w:i w:val="false"/>
          <w:color w:val="000000"/>
          <w:sz w:val="28"/>
        </w:rPr>
        <w:t>
      Значения по строке 100.06.027 І всех приложений формы 100.06 складываются, и итоговая сумма указывается в строке 100.00.042 І.</w:t>
      </w:r>
    </w:p>
    <w:bookmarkEnd w:id="976"/>
    <w:bookmarkStart w:name="z1112" w:id="977"/>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100.00.042 II.</w:t>
      </w:r>
    </w:p>
    <w:bookmarkEnd w:id="977"/>
    <w:bookmarkStart w:name="z1113" w:id="978"/>
    <w:p>
      <w:pPr>
        <w:spacing w:after="0"/>
        <w:ind w:left="0"/>
        <w:jc w:val="both"/>
      </w:pPr>
      <w:r>
        <w:rPr>
          <w:rFonts w:ascii="Times New Roman"/>
          <w:b w:val="false"/>
          <w:i w:val="false"/>
          <w:color w:val="000000"/>
          <w:sz w:val="28"/>
        </w:rPr>
        <w:t>
      В случае заполнения формы 100.06 строки 100.00.042 III, 100.00.042 IV формы 100.00 не заполняются.</w:t>
      </w:r>
    </w:p>
    <w:bookmarkEnd w:id="978"/>
    <w:bookmarkStart w:name="z1114" w:id="979"/>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100.00.043.</w:t>
      </w:r>
    </w:p>
    <w:bookmarkEnd w:id="979"/>
    <w:bookmarkStart w:name="z1115" w:id="980"/>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980"/>
    <w:bookmarkStart w:name="z1116" w:id="981"/>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981"/>
    <w:bookmarkStart w:name="z1117" w:id="982"/>
    <w:p>
      <w:pPr>
        <w:spacing w:after="0"/>
        <w:ind w:left="0"/>
        <w:jc w:val="both"/>
      </w:pPr>
      <w:r>
        <w:rPr>
          <w:rFonts w:ascii="Times New Roman"/>
          <w:b w:val="false"/>
          <w:i w:val="false"/>
          <w:color w:val="000000"/>
          <w:sz w:val="28"/>
        </w:rPr>
        <w:t>
      24. В разделе "Ответственность налогоплательщика":</w:t>
      </w:r>
    </w:p>
    <w:bookmarkEnd w:id="982"/>
    <w:bookmarkStart w:name="z1118" w:id="983"/>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983"/>
    <w:bookmarkStart w:name="z1119" w:id="98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84"/>
    <w:bookmarkStart w:name="z1120" w:id="98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985"/>
    <w:bookmarkStart w:name="z1121" w:id="98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986"/>
    <w:bookmarkStart w:name="z1122" w:id="987"/>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87"/>
    <w:bookmarkStart w:name="z1123" w:id="98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988"/>
    <w:bookmarkStart w:name="z1124" w:id="98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89"/>
    <w:bookmarkStart w:name="z1125" w:id="99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90"/>
    <w:bookmarkStart w:name="z1126" w:id="991"/>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991"/>
    <w:bookmarkStart w:name="z1127" w:id="992"/>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992"/>
    <w:bookmarkStart w:name="z1128" w:id="993"/>
    <w:p>
      <w:pPr>
        <w:spacing w:after="0"/>
        <w:ind w:left="0"/>
        <w:jc w:val="both"/>
      </w:pPr>
      <w:r>
        <w:rPr>
          <w:rFonts w:ascii="Times New Roman"/>
          <w:b w:val="false"/>
          <w:i w:val="false"/>
          <w:color w:val="000000"/>
          <w:sz w:val="28"/>
        </w:rPr>
        <w:t>
      26. В разделе "Расходы":</w:t>
      </w:r>
    </w:p>
    <w:bookmarkEnd w:id="993"/>
    <w:bookmarkStart w:name="z1129" w:id="994"/>
    <w:p>
      <w:pPr>
        <w:spacing w:after="0"/>
        <w:ind w:left="0"/>
        <w:jc w:val="both"/>
      </w:pPr>
      <w:r>
        <w:rPr>
          <w:rFonts w:ascii="Times New Roman"/>
          <w:b w:val="false"/>
          <w:i w:val="false"/>
          <w:color w:val="000000"/>
          <w:sz w:val="28"/>
        </w:rPr>
        <w:t>
      1) в графе А указывается порядковый номер строки;</w:t>
      </w:r>
    </w:p>
    <w:bookmarkEnd w:id="994"/>
    <w:bookmarkStart w:name="z1130" w:id="995"/>
    <w:p>
      <w:pPr>
        <w:spacing w:after="0"/>
        <w:ind w:left="0"/>
        <w:jc w:val="both"/>
      </w:pPr>
      <w:r>
        <w:rPr>
          <w:rFonts w:ascii="Times New Roman"/>
          <w:b w:val="false"/>
          <w:i w:val="false"/>
          <w:color w:val="000000"/>
          <w:sz w:val="28"/>
        </w:rPr>
        <w:t>
      2) в графе B указывается БИН/индивидуальный идентификационный номер (далее - ИИН) номер налогоплательщика-контрагента;</w:t>
      </w:r>
    </w:p>
    <w:bookmarkEnd w:id="995"/>
    <w:bookmarkStart w:name="z1131" w:id="996"/>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996"/>
    <w:bookmarkStart w:name="z1132" w:id="997"/>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997"/>
    <w:bookmarkStart w:name="z1133" w:id="998"/>
    <w:p>
      <w:pPr>
        <w:spacing w:after="0"/>
        <w:ind w:left="0"/>
        <w:jc w:val="both"/>
      </w:pPr>
      <w:r>
        <w:rPr>
          <w:rFonts w:ascii="Times New Roman"/>
          <w:b w:val="false"/>
          <w:i w:val="false"/>
          <w:color w:val="000000"/>
          <w:sz w:val="28"/>
        </w:rPr>
        <w:t>
      5) в графе E указывается код вида расходов:</w:t>
      </w:r>
    </w:p>
    <w:bookmarkEnd w:id="998"/>
    <w:bookmarkStart w:name="z1134" w:id="999"/>
    <w:p>
      <w:pPr>
        <w:spacing w:after="0"/>
        <w:ind w:left="0"/>
        <w:jc w:val="both"/>
      </w:pPr>
      <w:r>
        <w:rPr>
          <w:rFonts w:ascii="Times New Roman"/>
          <w:b w:val="false"/>
          <w:i w:val="false"/>
          <w:color w:val="000000"/>
          <w:sz w:val="28"/>
        </w:rPr>
        <w:t>
      1 - финансовые услуги;</w:t>
      </w:r>
    </w:p>
    <w:bookmarkEnd w:id="999"/>
    <w:bookmarkStart w:name="z1135" w:id="1000"/>
    <w:p>
      <w:pPr>
        <w:spacing w:after="0"/>
        <w:ind w:left="0"/>
        <w:jc w:val="both"/>
      </w:pPr>
      <w:r>
        <w:rPr>
          <w:rFonts w:ascii="Times New Roman"/>
          <w:b w:val="false"/>
          <w:i w:val="false"/>
          <w:color w:val="000000"/>
          <w:sz w:val="28"/>
        </w:rPr>
        <w:t>
      2 - рекламные услуги;</w:t>
      </w:r>
    </w:p>
    <w:bookmarkEnd w:id="1000"/>
    <w:bookmarkStart w:name="z1136" w:id="1001"/>
    <w:p>
      <w:pPr>
        <w:spacing w:after="0"/>
        <w:ind w:left="0"/>
        <w:jc w:val="both"/>
      </w:pPr>
      <w:r>
        <w:rPr>
          <w:rFonts w:ascii="Times New Roman"/>
          <w:b w:val="false"/>
          <w:i w:val="false"/>
          <w:color w:val="000000"/>
          <w:sz w:val="28"/>
        </w:rPr>
        <w:t>
      3 - консультационные услуги;</w:t>
      </w:r>
    </w:p>
    <w:bookmarkEnd w:id="1001"/>
    <w:bookmarkStart w:name="z1137" w:id="1002"/>
    <w:p>
      <w:pPr>
        <w:spacing w:after="0"/>
        <w:ind w:left="0"/>
        <w:jc w:val="both"/>
      </w:pPr>
      <w:r>
        <w:rPr>
          <w:rFonts w:ascii="Times New Roman"/>
          <w:b w:val="false"/>
          <w:i w:val="false"/>
          <w:color w:val="000000"/>
          <w:sz w:val="28"/>
        </w:rPr>
        <w:t>
      4 - маркетинговые услуги;</w:t>
      </w:r>
    </w:p>
    <w:bookmarkEnd w:id="1002"/>
    <w:bookmarkStart w:name="z1138" w:id="1003"/>
    <w:p>
      <w:pPr>
        <w:spacing w:after="0"/>
        <w:ind w:left="0"/>
        <w:jc w:val="both"/>
      </w:pPr>
      <w:r>
        <w:rPr>
          <w:rFonts w:ascii="Times New Roman"/>
          <w:b w:val="false"/>
          <w:i w:val="false"/>
          <w:color w:val="000000"/>
          <w:sz w:val="28"/>
        </w:rPr>
        <w:t>
      5 - дизайнерские услуги;</w:t>
      </w:r>
    </w:p>
    <w:bookmarkEnd w:id="1003"/>
    <w:bookmarkStart w:name="z1139" w:id="1004"/>
    <w:p>
      <w:pPr>
        <w:spacing w:after="0"/>
        <w:ind w:left="0"/>
        <w:jc w:val="both"/>
      </w:pPr>
      <w:r>
        <w:rPr>
          <w:rFonts w:ascii="Times New Roman"/>
          <w:b w:val="false"/>
          <w:i w:val="false"/>
          <w:color w:val="000000"/>
          <w:sz w:val="28"/>
        </w:rPr>
        <w:t>
      6 - инжиниринговые услуги;</w:t>
      </w:r>
    </w:p>
    <w:bookmarkEnd w:id="1004"/>
    <w:bookmarkStart w:name="z1140" w:id="1005"/>
    <w:p>
      <w:pPr>
        <w:spacing w:after="0"/>
        <w:ind w:left="0"/>
        <w:jc w:val="both"/>
      </w:pPr>
      <w:r>
        <w:rPr>
          <w:rFonts w:ascii="Times New Roman"/>
          <w:b w:val="false"/>
          <w:i w:val="false"/>
          <w:color w:val="000000"/>
          <w:sz w:val="28"/>
        </w:rPr>
        <w:t>
      7 - прочие;</w:t>
      </w:r>
    </w:p>
    <w:bookmarkEnd w:id="1005"/>
    <w:bookmarkStart w:name="z1141" w:id="1006"/>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1006"/>
    <w:bookmarkStart w:name="z1142" w:id="1007"/>
    <w:p>
      <w:pPr>
        <w:spacing w:after="0"/>
        <w:ind w:left="0"/>
        <w:jc w:val="both"/>
      </w:pPr>
      <w:r>
        <w:rPr>
          <w:rFonts w:ascii="Times New Roman"/>
          <w:b w:val="false"/>
          <w:i w:val="false"/>
          <w:color w:val="000000"/>
          <w:sz w:val="28"/>
        </w:rPr>
        <w:t>
      7) в графе G указывается признак вида деятельности.</w:t>
      </w:r>
    </w:p>
    <w:bookmarkEnd w:id="1007"/>
    <w:bookmarkStart w:name="z1143" w:id="1008"/>
    <w:p>
      <w:pPr>
        <w:spacing w:after="0"/>
        <w:ind w:left="0"/>
        <w:jc w:val="both"/>
      </w:pPr>
      <w:r>
        <w:rPr>
          <w:rFonts w:ascii="Times New Roman"/>
          <w:b w:val="false"/>
          <w:i w:val="false"/>
          <w:color w:val="000000"/>
          <w:sz w:val="28"/>
        </w:rPr>
        <w:t>
      При этом отмечается:</w:t>
      </w:r>
    </w:p>
    <w:bookmarkEnd w:id="1008"/>
    <w:bookmarkStart w:name="z1144" w:id="1009"/>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009"/>
    <w:bookmarkStart w:name="z1145" w:id="1010"/>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010"/>
    <w:bookmarkStart w:name="z1146" w:id="1011"/>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011"/>
    <w:bookmarkStart w:name="z1147" w:id="1012"/>
    <w:p>
      <w:pPr>
        <w:spacing w:after="0"/>
        <w:ind w:left="0"/>
        <w:jc w:val="both"/>
      </w:pPr>
      <w:r>
        <w:rPr>
          <w:rFonts w:ascii="Times New Roman"/>
          <w:b w:val="false"/>
          <w:i w:val="false"/>
          <w:color w:val="000000"/>
          <w:sz w:val="28"/>
        </w:rPr>
        <w:t>
      "4" - если затраты (расходы) не относятся на вычеты.</w:t>
      </w:r>
    </w:p>
    <w:bookmarkEnd w:id="1012"/>
    <w:bookmarkStart w:name="z1148" w:id="1013"/>
    <w:p>
      <w:pPr>
        <w:spacing w:after="0"/>
        <w:ind w:left="0"/>
        <w:jc w:val="left"/>
      </w:pPr>
      <w:r>
        <w:rPr>
          <w:rFonts w:ascii="Times New Roman"/>
          <w:b/>
          <w:i w:val="false"/>
          <w:color w:val="000000"/>
        </w:rPr>
        <w:t xml:space="preserve"> Глава 4. Пояснение по заполнению формы 100.02 - Вычеты по фиксированным активам</w:t>
      </w:r>
    </w:p>
    <w:bookmarkEnd w:id="1013"/>
    <w:bookmarkStart w:name="z1149" w:id="1014"/>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І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014"/>
    <w:bookmarkStart w:name="z1150" w:id="1015"/>
    <w:p>
      <w:pPr>
        <w:spacing w:after="0"/>
        <w:ind w:left="0"/>
        <w:jc w:val="both"/>
      </w:pPr>
      <w:r>
        <w:rPr>
          <w:rFonts w:ascii="Times New Roman"/>
          <w:b w:val="false"/>
          <w:i w:val="false"/>
          <w:color w:val="000000"/>
          <w:sz w:val="28"/>
        </w:rPr>
        <w:t>
      28. В разделе "Вычеты по фиксированным активам":</w:t>
      </w:r>
    </w:p>
    <w:bookmarkEnd w:id="1015"/>
    <w:bookmarkStart w:name="z1151" w:id="1016"/>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І по 100.02.001 IV:</w:t>
      </w:r>
    </w:p>
    <w:bookmarkEnd w:id="1016"/>
    <w:bookmarkStart w:name="z1152" w:id="1017"/>
    <w:p>
      <w:pPr>
        <w:spacing w:after="0"/>
        <w:ind w:left="0"/>
        <w:jc w:val="both"/>
      </w:pPr>
      <w:r>
        <w:rPr>
          <w:rFonts w:ascii="Times New Roman"/>
          <w:b w:val="false"/>
          <w:i w:val="false"/>
          <w:color w:val="000000"/>
          <w:sz w:val="28"/>
        </w:rPr>
        <w:t xml:space="preserve">
      в строке 100.02.001 І указывается сумма стоимостных балансов подгрупп фиксированных активов І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17"/>
    <w:bookmarkStart w:name="z1153" w:id="1018"/>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18"/>
    <w:bookmarkStart w:name="z1154" w:id="1019"/>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19"/>
    <w:bookmarkStart w:name="z1155" w:id="1020"/>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20"/>
    <w:bookmarkStart w:name="z1156" w:id="1021"/>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І по 100.02.002 IV:</w:t>
      </w:r>
    </w:p>
    <w:bookmarkEnd w:id="1021"/>
    <w:bookmarkStart w:name="z1157" w:id="1022"/>
    <w:p>
      <w:pPr>
        <w:spacing w:after="0"/>
        <w:ind w:left="0"/>
        <w:jc w:val="both"/>
      </w:pPr>
      <w:r>
        <w:rPr>
          <w:rFonts w:ascii="Times New Roman"/>
          <w:b w:val="false"/>
          <w:i w:val="false"/>
          <w:color w:val="000000"/>
          <w:sz w:val="28"/>
        </w:rPr>
        <w:t xml:space="preserve">
      в строке 100.02.002 І указывается стоимость поступивших фиксированных активов І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22"/>
    <w:bookmarkStart w:name="z1158" w:id="1023"/>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23"/>
    <w:bookmarkStart w:name="z1159" w:id="1024"/>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24"/>
    <w:bookmarkStart w:name="z1160" w:id="1025"/>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25"/>
    <w:bookmarkStart w:name="z1161" w:id="1026"/>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І по 100.02.003 IV:</w:t>
      </w:r>
    </w:p>
    <w:bookmarkEnd w:id="1026"/>
    <w:bookmarkStart w:name="z1162" w:id="1027"/>
    <w:p>
      <w:pPr>
        <w:spacing w:after="0"/>
        <w:ind w:left="0"/>
        <w:jc w:val="both"/>
      </w:pPr>
      <w:r>
        <w:rPr>
          <w:rFonts w:ascii="Times New Roman"/>
          <w:b w:val="false"/>
          <w:i w:val="false"/>
          <w:color w:val="000000"/>
          <w:sz w:val="28"/>
        </w:rPr>
        <w:t xml:space="preserve">
      в строке 100.02.003 І указывается стоимость выбывших фиксированных активов І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27"/>
    <w:bookmarkStart w:name="z1163" w:id="1028"/>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28"/>
    <w:bookmarkStart w:name="z1164" w:id="1029"/>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29"/>
    <w:bookmarkStart w:name="z1165" w:id="1030"/>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30"/>
    <w:bookmarkStart w:name="z1166" w:id="1031"/>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І по 100.02.004 IV:</w:t>
      </w:r>
    </w:p>
    <w:bookmarkEnd w:id="1031"/>
    <w:bookmarkStart w:name="z1167" w:id="1032"/>
    <w:p>
      <w:pPr>
        <w:spacing w:after="0"/>
        <w:ind w:left="0"/>
        <w:jc w:val="both"/>
      </w:pPr>
      <w:r>
        <w:rPr>
          <w:rFonts w:ascii="Times New Roman"/>
          <w:b w:val="false"/>
          <w:i w:val="false"/>
          <w:color w:val="000000"/>
          <w:sz w:val="28"/>
        </w:rPr>
        <w:t xml:space="preserve">
      в строке 100.02.004 І указываются последующие расходы по фиксированным активам І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2"/>
    <w:bookmarkStart w:name="z1168" w:id="1033"/>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3"/>
    <w:bookmarkStart w:name="z1169" w:id="1034"/>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4"/>
    <w:bookmarkStart w:name="z1170" w:id="1035"/>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5"/>
    <w:bookmarkStart w:name="z1171" w:id="1036"/>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І по 100.02.005 IV:</w:t>
      </w:r>
    </w:p>
    <w:bookmarkEnd w:id="1036"/>
    <w:bookmarkStart w:name="z1172" w:id="1037"/>
    <w:p>
      <w:pPr>
        <w:spacing w:after="0"/>
        <w:ind w:left="0"/>
        <w:jc w:val="both"/>
      </w:pPr>
      <w:r>
        <w:rPr>
          <w:rFonts w:ascii="Times New Roman"/>
          <w:b w:val="false"/>
          <w:i w:val="false"/>
          <w:color w:val="000000"/>
          <w:sz w:val="28"/>
        </w:rPr>
        <w:t xml:space="preserve">
      в строке 100.02.005 І указывается общая сумма стоимостных балансов подгрупп фиксированных активов І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7"/>
    <w:bookmarkStart w:name="z1173" w:id="1038"/>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8"/>
    <w:bookmarkStart w:name="z1174" w:id="1039"/>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9"/>
    <w:bookmarkStart w:name="z1175" w:id="1040"/>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40"/>
    <w:bookmarkStart w:name="z1176" w:id="1041"/>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100.02.006 І по 100.02.006 IV:</w:t>
      </w:r>
    </w:p>
    <w:bookmarkEnd w:id="1041"/>
    <w:bookmarkStart w:name="z1177" w:id="1042"/>
    <w:p>
      <w:pPr>
        <w:spacing w:after="0"/>
        <w:ind w:left="0"/>
        <w:jc w:val="both"/>
      </w:pPr>
      <w:r>
        <w:rPr>
          <w:rFonts w:ascii="Times New Roman"/>
          <w:b w:val="false"/>
          <w:i w:val="false"/>
          <w:color w:val="000000"/>
          <w:sz w:val="28"/>
        </w:rPr>
        <w:t xml:space="preserve">
      в строке 100.02.006 І указываются амортизационные отчисления по фиксированным активам І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42"/>
    <w:bookmarkStart w:name="z1178" w:id="1043"/>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43"/>
    <w:bookmarkStart w:name="z1179" w:id="1044"/>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44"/>
    <w:bookmarkStart w:name="z1180" w:id="1045"/>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45"/>
    <w:bookmarkStart w:name="z1181" w:id="1046"/>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100.02.007 І по 100.02.007 IV:</w:t>
      </w:r>
    </w:p>
    <w:bookmarkEnd w:id="1046"/>
    <w:bookmarkStart w:name="z1182" w:id="1047"/>
    <w:p>
      <w:pPr>
        <w:spacing w:after="0"/>
        <w:ind w:left="0"/>
        <w:jc w:val="both"/>
      </w:pPr>
      <w:r>
        <w:rPr>
          <w:rFonts w:ascii="Times New Roman"/>
          <w:b w:val="false"/>
          <w:i w:val="false"/>
          <w:color w:val="000000"/>
          <w:sz w:val="28"/>
        </w:rPr>
        <w:t xml:space="preserve">
      в строке 100.02.007 І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І группы;</w:t>
      </w:r>
    </w:p>
    <w:bookmarkEnd w:id="1047"/>
    <w:bookmarkStart w:name="z1183" w:id="1048"/>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1048"/>
    <w:bookmarkStart w:name="z1184" w:id="1049"/>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1049"/>
    <w:bookmarkStart w:name="z1185" w:id="1050"/>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1050"/>
    <w:bookmarkStart w:name="z1186" w:id="1051"/>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(І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І по 100.02.008 IV:</w:t>
      </w:r>
    </w:p>
    <w:bookmarkEnd w:id="1051"/>
    <w:bookmarkStart w:name="z1187" w:id="1052"/>
    <w:p>
      <w:pPr>
        <w:spacing w:after="0"/>
        <w:ind w:left="0"/>
        <w:jc w:val="both"/>
      </w:pPr>
      <w:r>
        <w:rPr>
          <w:rFonts w:ascii="Times New Roman"/>
          <w:b w:val="false"/>
          <w:i w:val="false"/>
          <w:color w:val="000000"/>
          <w:sz w:val="28"/>
        </w:rPr>
        <w:t xml:space="preserve">
      в строке 100.02.008 І указывается сумма стоимостных балансов подгрупп выбывших (за исключением безвозмездно переданных) фиксированных активов І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052"/>
    <w:bookmarkStart w:name="z1188" w:id="1053"/>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1053"/>
    <w:bookmarkStart w:name="z1189" w:id="1054"/>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054"/>
    <w:bookmarkStart w:name="z1190" w:id="1055"/>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055"/>
    <w:bookmarkStart w:name="z1191" w:id="1056"/>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а также величина стоимостного баланса подгруппы (группы), не превышающая 150-кратного размера месячного расчетного показателя,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100.02.009 І по 100.02.009 IV:</w:t>
      </w:r>
    </w:p>
    <w:bookmarkEnd w:id="1056"/>
    <w:bookmarkStart w:name="z1192" w:id="1057"/>
    <w:p>
      <w:pPr>
        <w:spacing w:after="0"/>
        <w:ind w:left="0"/>
        <w:jc w:val="both"/>
      </w:pPr>
      <w:r>
        <w:rPr>
          <w:rFonts w:ascii="Times New Roman"/>
          <w:b w:val="false"/>
          <w:i w:val="false"/>
          <w:color w:val="000000"/>
          <w:sz w:val="28"/>
        </w:rPr>
        <w:t xml:space="preserve">
      в строке 100.02.009 І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І группы;</w:t>
      </w:r>
    </w:p>
    <w:bookmarkEnd w:id="1057"/>
    <w:bookmarkStart w:name="z1193" w:id="1058"/>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1058"/>
    <w:bookmarkStart w:name="z1194" w:id="1059"/>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1059"/>
    <w:bookmarkStart w:name="z1195" w:id="1060"/>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1060"/>
    <w:bookmarkStart w:name="z1196" w:id="1061"/>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100.02.010 І по 100.02.010 IV:</w:t>
      </w:r>
    </w:p>
    <w:bookmarkEnd w:id="1061"/>
    <w:bookmarkStart w:name="z1197" w:id="1062"/>
    <w:p>
      <w:pPr>
        <w:spacing w:after="0"/>
        <w:ind w:left="0"/>
        <w:jc w:val="both"/>
      </w:pPr>
      <w:r>
        <w:rPr>
          <w:rFonts w:ascii="Times New Roman"/>
          <w:b w:val="false"/>
          <w:i w:val="false"/>
          <w:color w:val="000000"/>
          <w:sz w:val="28"/>
        </w:rPr>
        <w:t xml:space="preserve">
      в строке 100.02.010 І указываются последующие расходы по фиксированным активам І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62"/>
    <w:bookmarkStart w:name="z1198" w:id="1063"/>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63"/>
    <w:bookmarkStart w:name="z1199" w:id="1064"/>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64"/>
    <w:bookmarkStart w:name="z1200" w:id="1065"/>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65"/>
    <w:bookmarkStart w:name="z1201" w:id="1066"/>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І по 100.02.011 IV:</w:t>
      </w:r>
    </w:p>
    <w:bookmarkEnd w:id="1066"/>
    <w:bookmarkStart w:name="z1202" w:id="1067"/>
    <w:p>
      <w:pPr>
        <w:spacing w:after="0"/>
        <w:ind w:left="0"/>
        <w:jc w:val="both"/>
      </w:pPr>
      <w:r>
        <w:rPr>
          <w:rFonts w:ascii="Times New Roman"/>
          <w:b w:val="false"/>
          <w:i w:val="false"/>
          <w:color w:val="000000"/>
          <w:sz w:val="28"/>
        </w:rPr>
        <w:t>
      в строке 100.02.011 І указываются вычеты по фиксированным активам І группы. Определяется как сумма строк 100.02.006 І, 100.02.007 І, 100.02.009 І и 100.02.010 І (100.02.006 І + 100.02.007 І + 100.02.009 І + 100.02.010 І);</w:t>
      </w:r>
    </w:p>
    <w:bookmarkEnd w:id="1067"/>
    <w:bookmarkStart w:name="z1203" w:id="1068"/>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1068"/>
    <w:bookmarkStart w:name="z1204" w:id="1069"/>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1069"/>
    <w:bookmarkStart w:name="z1205" w:id="1070"/>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1070"/>
    <w:bookmarkStart w:name="z1206" w:id="1071"/>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1071"/>
    <w:bookmarkStart w:name="z1207" w:id="1072"/>
    <w:p>
      <w:pPr>
        <w:spacing w:after="0"/>
        <w:ind w:left="0"/>
        <w:jc w:val="left"/>
      </w:pPr>
      <w:r>
        <w:rPr>
          <w:rFonts w:ascii="Times New Roman"/>
          <w:b/>
          <w:i w:val="false"/>
          <w:color w:val="000000"/>
        </w:rPr>
        <w:t xml:space="preserve"> Глава 5. Пояснение по заполнению формы 100.03 - Управленческие и общеадминистративные расходы нерезидента</w:t>
      </w:r>
    </w:p>
    <w:bookmarkEnd w:id="1072"/>
    <w:bookmarkStart w:name="z1208" w:id="1073"/>
    <w:p>
      <w:pPr>
        <w:spacing w:after="0"/>
        <w:ind w:left="0"/>
        <w:jc w:val="both"/>
      </w:pPr>
      <w:r>
        <w:rPr>
          <w:rFonts w:ascii="Times New Roman"/>
          <w:b w:val="false"/>
          <w:i w:val="false"/>
          <w:color w:val="000000"/>
          <w:sz w:val="28"/>
        </w:rPr>
        <w:t xml:space="preserve">
      29.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073"/>
    <w:bookmarkStart w:name="z1209" w:id="1074"/>
    <w:p>
      <w:pPr>
        <w:spacing w:after="0"/>
        <w:ind w:left="0"/>
        <w:jc w:val="both"/>
      </w:pPr>
      <w:r>
        <w:rPr>
          <w:rFonts w:ascii="Times New Roman"/>
          <w:b w:val="false"/>
          <w:i w:val="false"/>
          <w:color w:val="000000"/>
          <w:sz w:val="28"/>
        </w:rPr>
        <w:t>
      30. В разделе "Дополнительная информация":</w:t>
      </w:r>
    </w:p>
    <w:bookmarkEnd w:id="1074"/>
    <w:bookmarkStart w:name="z1210" w:id="1075"/>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1075"/>
    <w:bookmarkStart w:name="z1211" w:id="1076"/>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1076"/>
    <w:bookmarkStart w:name="z1212" w:id="1077"/>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1077"/>
    <w:bookmarkStart w:name="z1213" w:id="1078"/>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1078"/>
    <w:bookmarkStart w:name="z1214" w:id="1079"/>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1079"/>
    <w:bookmarkStart w:name="z1215" w:id="1080"/>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1080"/>
    <w:bookmarkStart w:name="z1216" w:id="1081"/>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1081"/>
    <w:bookmarkStart w:name="z1217" w:id="1082"/>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1082"/>
    <w:bookmarkStart w:name="z1218" w:id="1083"/>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1083"/>
    <w:bookmarkStart w:name="z1219" w:id="1084"/>
    <w:p>
      <w:pPr>
        <w:spacing w:after="0"/>
        <w:ind w:left="0"/>
        <w:jc w:val="both"/>
      </w:pPr>
      <w:r>
        <w:rPr>
          <w:rFonts w:ascii="Times New Roman"/>
          <w:b w:val="false"/>
          <w:i w:val="false"/>
          <w:color w:val="000000"/>
          <w:sz w:val="28"/>
        </w:rPr>
        <w:t>
      31. В разделе "Расходы":</w:t>
      </w:r>
    </w:p>
    <w:bookmarkEnd w:id="1084"/>
    <w:bookmarkStart w:name="z1220" w:id="1085"/>
    <w:p>
      <w:pPr>
        <w:spacing w:after="0"/>
        <w:ind w:left="0"/>
        <w:jc w:val="both"/>
      </w:pPr>
      <w:r>
        <w:rPr>
          <w:rFonts w:ascii="Times New Roman"/>
          <w:b w:val="false"/>
          <w:i w:val="false"/>
          <w:color w:val="000000"/>
          <w:sz w:val="28"/>
        </w:rPr>
        <w:t>
      1) в графе А указывается порядковый номер строки;</w:t>
      </w:r>
    </w:p>
    <w:bookmarkEnd w:id="1085"/>
    <w:bookmarkStart w:name="z1221" w:id="1086"/>
    <w:p>
      <w:pPr>
        <w:spacing w:after="0"/>
        <w:ind w:left="0"/>
        <w:jc w:val="both"/>
      </w:pPr>
      <w:r>
        <w:rPr>
          <w:rFonts w:ascii="Times New Roman"/>
          <w:b w:val="false"/>
          <w:i w:val="false"/>
          <w:color w:val="000000"/>
          <w:sz w:val="28"/>
        </w:rPr>
        <w:t>
      2) в графе В определены соответствующие показатели;</w:t>
      </w:r>
    </w:p>
    <w:bookmarkEnd w:id="1086"/>
    <w:bookmarkStart w:name="z1222" w:id="1087"/>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1087"/>
    <w:bookmarkStart w:name="z1223" w:id="1088"/>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1088"/>
    <w:bookmarkStart w:name="z1224" w:id="1089"/>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1089"/>
    <w:bookmarkStart w:name="z1225" w:id="1090"/>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1090"/>
    <w:bookmarkStart w:name="z1226" w:id="1091"/>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1091"/>
    <w:bookmarkStart w:name="z1227" w:id="1092"/>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1092"/>
    <w:bookmarkStart w:name="z1228" w:id="1093"/>
    <w:p>
      <w:pPr>
        <w:spacing w:after="0"/>
        <w:ind w:left="0"/>
        <w:jc w:val="left"/>
      </w:pPr>
      <w:r>
        <w:rPr>
          <w:rFonts w:ascii="Times New Roman"/>
          <w:b/>
          <w:i w:val="false"/>
          <w:color w:val="000000"/>
        </w:rPr>
        <w:t xml:space="preserve"> Глава 6. Пояснение по заполнению формы 100.04 - доход, подлежащий освобождению от налогообложения в соответствии с международными договорами</w:t>
      </w:r>
    </w:p>
    <w:bookmarkEnd w:id="1093"/>
    <w:bookmarkStart w:name="z1229" w:id="1094"/>
    <w:p>
      <w:pPr>
        <w:spacing w:after="0"/>
        <w:ind w:left="0"/>
        <w:jc w:val="both"/>
      </w:pPr>
      <w:r>
        <w:rPr>
          <w:rFonts w:ascii="Times New Roman"/>
          <w:b w:val="false"/>
          <w:i w:val="false"/>
          <w:color w:val="000000"/>
          <w:sz w:val="28"/>
        </w:rPr>
        <w:t xml:space="preserve">
      32.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1094"/>
    <w:bookmarkStart w:name="z1230" w:id="1095"/>
    <w:p>
      <w:pPr>
        <w:spacing w:after="0"/>
        <w:ind w:left="0"/>
        <w:jc w:val="both"/>
      </w:pPr>
      <w:r>
        <w:rPr>
          <w:rFonts w:ascii="Times New Roman"/>
          <w:b w:val="false"/>
          <w:i w:val="false"/>
          <w:color w:val="000000"/>
          <w:sz w:val="28"/>
        </w:rPr>
        <w:t>
      33. В разделе "Показатели":</w:t>
      </w:r>
    </w:p>
    <w:bookmarkEnd w:id="1095"/>
    <w:bookmarkStart w:name="z1231" w:id="1096"/>
    <w:p>
      <w:pPr>
        <w:spacing w:after="0"/>
        <w:ind w:left="0"/>
        <w:jc w:val="both"/>
      </w:pPr>
      <w:r>
        <w:rPr>
          <w:rFonts w:ascii="Times New Roman"/>
          <w:b w:val="false"/>
          <w:i w:val="false"/>
          <w:color w:val="000000"/>
          <w:sz w:val="28"/>
        </w:rPr>
        <w:t>
      1) в графе А указывается порядковый номер строки;</w:t>
      </w:r>
    </w:p>
    <w:bookmarkEnd w:id="1096"/>
    <w:bookmarkStart w:name="z1232" w:id="1097"/>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97"/>
    <w:bookmarkStart w:name="z1233" w:id="1098"/>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098"/>
    <w:bookmarkStart w:name="z1234" w:id="1099"/>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1099"/>
    <w:bookmarkStart w:name="z1235" w:id="1100"/>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100"/>
    <w:bookmarkStart w:name="z1236" w:id="1101"/>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1101"/>
    <w:bookmarkStart w:name="z1237" w:id="1102"/>
    <w:p>
      <w:pPr>
        <w:spacing w:after="0"/>
        <w:ind w:left="0"/>
        <w:jc w:val="both"/>
      </w:pPr>
      <w:r>
        <w:rPr>
          <w:rFonts w:ascii="Times New Roman"/>
          <w:b w:val="false"/>
          <w:i w:val="false"/>
          <w:color w:val="000000"/>
          <w:sz w:val="28"/>
        </w:rPr>
        <w:t xml:space="preserve">
      34.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102"/>
    <w:bookmarkStart w:name="z1238" w:id="1103"/>
    <w:p>
      <w:pPr>
        <w:spacing w:after="0"/>
        <w:ind w:left="0"/>
        <w:jc w:val="both"/>
      </w:pPr>
      <w:r>
        <w:rPr>
          <w:rFonts w:ascii="Times New Roman"/>
          <w:b w:val="false"/>
          <w:i w:val="false"/>
          <w:color w:val="000000"/>
          <w:sz w:val="28"/>
        </w:rPr>
        <w:t>
      35. В разделе "Показатели":</w:t>
      </w:r>
    </w:p>
    <w:bookmarkEnd w:id="1103"/>
    <w:bookmarkStart w:name="z1239" w:id="1104"/>
    <w:p>
      <w:pPr>
        <w:spacing w:after="0"/>
        <w:ind w:left="0"/>
        <w:jc w:val="both"/>
      </w:pPr>
      <w:r>
        <w:rPr>
          <w:rFonts w:ascii="Times New Roman"/>
          <w:b w:val="false"/>
          <w:i w:val="false"/>
          <w:color w:val="000000"/>
          <w:sz w:val="28"/>
        </w:rPr>
        <w:t>
      1) в графе А указывается порядковый номер строки;</w:t>
      </w:r>
    </w:p>
    <w:bookmarkEnd w:id="1104"/>
    <w:bookmarkStart w:name="z1240" w:id="1105"/>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1105"/>
    <w:bookmarkStart w:name="z1241" w:id="1106"/>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1106"/>
    <w:bookmarkStart w:name="z1242" w:id="1107"/>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1107"/>
    <w:bookmarkStart w:name="z1243" w:id="1108"/>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1108"/>
    <w:bookmarkStart w:name="z1244" w:id="1109"/>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109"/>
    <w:bookmarkStart w:name="z1245" w:id="1110"/>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110"/>
    <w:bookmarkStart w:name="z1246" w:id="1111"/>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111"/>
    <w:bookmarkStart w:name="z1247" w:id="1112"/>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112"/>
    <w:bookmarkStart w:name="z1248" w:id="1113"/>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113"/>
    <w:bookmarkStart w:name="z1249" w:id="1114"/>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114"/>
    <w:bookmarkStart w:name="z1250" w:id="1115"/>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115"/>
    <w:bookmarkStart w:name="z1251" w:id="1116"/>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1116"/>
    <w:bookmarkStart w:name="z1252" w:id="1117"/>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117"/>
    <w:bookmarkStart w:name="z1253" w:id="1118"/>
    <w:p>
      <w:pPr>
        <w:spacing w:after="0"/>
        <w:ind w:left="0"/>
        <w:jc w:val="both"/>
      </w:pPr>
      <w:r>
        <w:rPr>
          <w:rFonts w:ascii="Times New Roman"/>
          <w:b w:val="false"/>
          <w:i w:val="false"/>
          <w:color w:val="000000"/>
          <w:sz w:val="28"/>
        </w:rPr>
        <w:t xml:space="preserve">
      9) в графе І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1118"/>
    <w:bookmarkStart w:name="z1254" w:id="1119"/>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119"/>
    <w:bookmarkStart w:name="z1255" w:id="1120"/>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1120"/>
    <w:bookmarkStart w:name="z1256" w:id="1121"/>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1121"/>
    <w:bookmarkStart w:name="z1257" w:id="1122"/>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w:t>
      </w:r>
    </w:p>
    <w:bookmarkEnd w:id="1122"/>
    <w:bookmarkStart w:name="z1258" w:id="1123"/>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1123"/>
    <w:bookmarkStart w:name="z1259" w:id="1124"/>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1124"/>
    <w:bookmarkStart w:name="z1260" w:id="1125"/>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1125"/>
    <w:bookmarkStart w:name="z1261" w:id="1126"/>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1126"/>
    <w:bookmarkStart w:name="z1262" w:id="1127"/>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1127"/>
    <w:bookmarkStart w:name="z1263" w:id="1128"/>
    <w:p>
      <w:pPr>
        <w:spacing w:after="0"/>
        <w:ind w:left="0"/>
        <w:jc w:val="both"/>
      </w:pPr>
      <w:r>
        <w:rPr>
          <w:rFonts w:ascii="Times New Roman"/>
          <w:b w:val="false"/>
          <w:i w:val="false"/>
          <w:color w:val="000000"/>
          <w:sz w:val="28"/>
        </w:rPr>
        <w:t>
      Итоговое значение графы F переносится в строку 100.00.045.</w:t>
      </w:r>
    </w:p>
    <w:bookmarkEnd w:id="1128"/>
    <w:bookmarkStart w:name="z1264" w:id="1129"/>
    <w:p>
      <w:pPr>
        <w:spacing w:after="0"/>
        <w:ind w:left="0"/>
        <w:jc w:val="both"/>
      </w:pPr>
      <w:r>
        <w:rPr>
          <w:rFonts w:ascii="Times New Roman"/>
          <w:b w:val="false"/>
          <w:i w:val="false"/>
          <w:color w:val="000000"/>
          <w:sz w:val="28"/>
        </w:rPr>
        <w:t>
      Итоговое значение графы І переносится в строку 100.00.058 І.</w:t>
      </w:r>
    </w:p>
    <w:bookmarkEnd w:id="1129"/>
    <w:bookmarkStart w:name="z1265" w:id="1130"/>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1130"/>
    <w:bookmarkStart w:name="z1266" w:id="1131"/>
    <w:p>
      <w:pPr>
        <w:spacing w:after="0"/>
        <w:ind w:left="0"/>
        <w:jc w:val="both"/>
      </w:pPr>
      <w:r>
        <w:rPr>
          <w:rFonts w:ascii="Times New Roman"/>
          <w:b w:val="false"/>
          <w:i w:val="false"/>
          <w:color w:val="000000"/>
          <w:sz w:val="28"/>
        </w:rPr>
        <w:t xml:space="preserve">
      36.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31"/>
    <w:bookmarkStart w:name="z1267" w:id="1132"/>
    <w:p>
      <w:pPr>
        <w:spacing w:after="0"/>
        <w:ind w:left="0"/>
        <w:jc w:val="both"/>
      </w:pPr>
      <w:r>
        <w:rPr>
          <w:rFonts w:ascii="Times New Roman"/>
          <w:b w:val="false"/>
          <w:i w:val="false"/>
          <w:color w:val="000000"/>
          <w:sz w:val="28"/>
        </w:rPr>
        <w:t>
      Заполнение данной формы осуществляется:</w:t>
      </w:r>
    </w:p>
    <w:bookmarkEnd w:id="1132"/>
    <w:bookmarkStart w:name="z1268" w:id="1133"/>
    <w:p>
      <w:pPr>
        <w:spacing w:after="0"/>
        <w:ind w:left="0"/>
        <w:jc w:val="both"/>
      </w:pPr>
      <w:r>
        <w:rPr>
          <w:rFonts w:ascii="Times New Roman"/>
          <w:b w:val="false"/>
          <w:i w:val="false"/>
          <w:color w:val="000000"/>
          <w:sz w:val="28"/>
        </w:rPr>
        <w:t>
      отдельно по каждому признаку видов деятельности;</w:t>
      </w:r>
    </w:p>
    <w:bookmarkEnd w:id="1133"/>
    <w:bookmarkStart w:name="z1269" w:id="1134"/>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1134"/>
    <w:bookmarkStart w:name="z1270" w:id="1135"/>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135"/>
    <w:bookmarkStart w:name="z1271" w:id="1136"/>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1136"/>
    <w:bookmarkStart w:name="z1272" w:id="1137"/>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137"/>
    <w:bookmarkStart w:name="z1273" w:id="1138"/>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138"/>
    <w:bookmarkStart w:name="z1274" w:id="1139"/>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139"/>
    <w:bookmarkStart w:name="z1275" w:id="1140"/>
    <w:p>
      <w:pPr>
        <w:spacing w:after="0"/>
        <w:ind w:left="0"/>
        <w:jc w:val="both"/>
      </w:pPr>
      <w:r>
        <w:rPr>
          <w:rFonts w:ascii="Times New Roman"/>
          <w:b w:val="false"/>
          <w:i w:val="false"/>
          <w:color w:val="000000"/>
          <w:sz w:val="28"/>
        </w:rPr>
        <w:t>
      37. В разделе "Показатели":</w:t>
      </w:r>
    </w:p>
    <w:bookmarkEnd w:id="1140"/>
    <w:bookmarkStart w:name="z1276" w:id="1141"/>
    <w:p>
      <w:pPr>
        <w:spacing w:after="0"/>
        <w:ind w:left="0"/>
        <w:jc w:val="both"/>
      </w:pPr>
      <w:r>
        <w:rPr>
          <w:rFonts w:ascii="Times New Roman"/>
          <w:b w:val="false"/>
          <w:i w:val="false"/>
          <w:color w:val="000000"/>
          <w:sz w:val="28"/>
        </w:rPr>
        <w:t>
      1) в строке 100.06.001 указывается совокупный годовой доход:</w:t>
      </w:r>
    </w:p>
    <w:bookmarkEnd w:id="1141"/>
    <w:bookmarkStart w:name="z1277" w:id="1142"/>
    <w:p>
      <w:pPr>
        <w:spacing w:after="0"/>
        <w:ind w:left="0"/>
        <w:jc w:val="both"/>
      </w:pPr>
      <w:r>
        <w:rPr>
          <w:rFonts w:ascii="Times New Roman"/>
          <w:b w:val="false"/>
          <w:i w:val="false"/>
          <w:color w:val="000000"/>
          <w:sz w:val="28"/>
        </w:rPr>
        <w:t>
      в строке 100.06.001 І указывается доход от реализации, определяемый в соответствии со статьей 227 Налогового кодекса;</w:t>
      </w:r>
    </w:p>
    <w:bookmarkEnd w:id="1142"/>
    <w:bookmarkStart w:name="z1278" w:id="1143"/>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143"/>
    <w:bookmarkStart w:name="z1279" w:id="1144"/>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1144"/>
    <w:bookmarkStart w:name="z1280" w:id="1145"/>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1145"/>
    <w:bookmarkStart w:name="z1281" w:id="1146"/>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1146"/>
    <w:bookmarkStart w:name="z1282" w:id="1147"/>
    <w:p>
      <w:pPr>
        <w:spacing w:after="0"/>
        <w:ind w:left="0"/>
        <w:jc w:val="both"/>
      </w:pPr>
      <w:r>
        <w:rPr>
          <w:rFonts w:ascii="Times New Roman"/>
          <w:b w:val="false"/>
          <w:i w:val="false"/>
          <w:color w:val="000000"/>
          <w:sz w:val="28"/>
        </w:rPr>
        <w:t xml:space="preserve">
      в строке 100.06.005 І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147"/>
    <w:bookmarkStart w:name="z1283" w:id="1148"/>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148"/>
    <w:bookmarkStart w:name="z1284" w:id="1149"/>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49"/>
    <w:bookmarkStart w:name="z1285" w:id="1150"/>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50"/>
    <w:bookmarkStart w:name="z1286" w:id="1151"/>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151"/>
    <w:bookmarkStart w:name="z1287" w:id="1152"/>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152"/>
    <w:bookmarkStart w:name="z1288" w:id="1153"/>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1153"/>
    <w:bookmarkStart w:name="z1289" w:id="1154"/>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1154"/>
    <w:bookmarkStart w:name="z1290" w:id="1155"/>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155"/>
    <w:bookmarkStart w:name="z1291" w:id="1156"/>
    <w:p>
      <w:pPr>
        <w:spacing w:after="0"/>
        <w:ind w:left="0"/>
        <w:jc w:val="both"/>
      </w:pPr>
      <w:r>
        <w:rPr>
          <w:rFonts w:ascii="Times New Roman"/>
          <w:b w:val="false"/>
          <w:i w:val="false"/>
          <w:color w:val="000000"/>
          <w:sz w:val="28"/>
        </w:rPr>
        <w:t>
      в строке 100.06.012 І указывается доход, освобождаемый от налогообложения в соответствии с международными договорами;</w:t>
      </w:r>
    </w:p>
    <w:bookmarkEnd w:id="1156"/>
    <w:bookmarkStart w:name="z1292" w:id="1157"/>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 законом РК</w:t>
      </w:r>
      <w:r>
        <w:rPr>
          <w:rFonts w:ascii="Times New Roman"/>
          <w:b w:val="false"/>
          <w:i w:val="false"/>
          <w:color w:val="000000"/>
          <w:sz w:val="28"/>
        </w:rPr>
        <w:t xml:space="preserve"> "О МФЦА";</w:t>
      </w:r>
    </w:p>
    <w:bookmarkEnd w:id="1157"/>
    <w:bookmarkStart w:name="z1293" w:id="1158"/>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1158"/>
    <w:bookmarkStart w:name="z1294" w:id="1159"/>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159"/>
    <w:bookmarkStart w:name="z1295" w:id="1160"/>
    <w:p>
      <w:pPr>
        <w:spacing w:after="0"/>
        <w:ind w:left="0"/>
        <w:jc w:val="both"/>
      </w:pPr>
      <w:r>
        <w:rPr>
          <w:rFonts w:ascii="Times New Roman"/>
          <w:b w:val="false"/>
          <w:i w:val="false"/>
          <w:color w:val="000000"/>
          <w:sz w:val="28"/>
        </w:rPr>
        <w:t xml:space="preserve">
      в строке 100.06.014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160"/>
    <w:bookmarkStart w:name="z1296" w:id="1161"/>
    <w:p>
      <w:pPr>
        <w:spacing w:after="0"/>
        <w:ind w:left="0"/>
        <w:jc w:val="both"/>
      </w:pPr>
      <w:r>
        <w:rPr>
          <w:rFonts w:ascii="Times New Roman"/>
          <w:b w:val="false"/>
          <w:i w:val="false"/>
          <w:color w:val="000000"/>
          <w:sz w:val="28"/>
        </w:rPr>
        <w:t xml:space="preserve">
      в строке 100.06.014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161"/>
    <w:bookmarkStart w:name="z1297" w:id="1162"/>
    <w:p>
      <w:pPr>
        <w:spacing w:after="0"/>
        <w:ind w:left="0"/>
        <w:jc w:val="both"/>
      </w:pPr>
      <w:r>
        <w:rPr>
          <w:rFonts w:ascii="Times New Roman"/>
          <w:b w:val="false"/>
          <w:i w:val="false"/>
          <w:color w:val="000000"/>
          <w:sz w:val="28"/>
        </w:rPr>
        <w:t>
      15) в строке 100.06.015 указывается облагаемый доход КИК и ПУ КИК с учетом перенесенных убытков. Определяется как разница строк 100.06.014 I и 100.06.020 I (100.06.014 I - 100.06.020 I). Если строка 100.00.020 I больше строки 100.06.014 I, в строке 100.06.015 указать ноль;</w:t>
      </w:r>
    </w:p>
    <w:bookmarkEnd w:id="1162"/>
    <w:bookmarkStart w:name="z1298" w:id="1163"/>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163"/>
    <w:bookmarkStart w:name="z1299" w:id="1164"/>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Данная строка заполняется с учетом строки 100.02.008 І;</w:t>
      </w:r>
    </w:p>
    <w:bookmarkEnd w:id="1164"/>
    <w:bookmarkStart w:name="z1300" w:id="1165"/>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165"/>
    <w:bookmarkStart w:name="z1301" w:id="1166"/>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100.06.013 и 100.06.018 (100.06.013 - 100.06.018). В случае, если строка 100.06.018 больше строки 100.06.013, в строке 100.06.019 указывается ноль;</w:t>
      </w:r>
    </w:p>
    <w:bookmarkEnd w:id="1166"/>
    <w:bookmarkStart w:name="z1302" w:id="1167"/>
    <w:p>
      <w:pPr>
        <w:spacing w:after="0"/>
        <w:ind w:left="0"/>
        <w:jc w:val="both"/>
      </w:pPr>
      <w:r>
        <w:rPr>
          <w:rFonts w:ascii="Times New Roman"/>
          <w:b w:val="false"/>
          <w:i w:val="false"/>
          <w:color w:val="000000"/>
          <w:sz w:val="28"/>
        </w:rPr>
        <w:t xml:space="preserve">
      20) в строке 100.06.020 указываются убытки, перенесенные из предыдущих налоговых периодов; </w:t>
      </w:r>
    </w:p>
    <w:bookmarkEnd w:id="1167"/>
    <w:bookmarkStart w:name="z1303" w:id="1168"/>
    <w:p>
      <w:pPr>
        <w:spacing w:after="0"/>
        <w:ind w:left="0"/>
        <w:jc w:val="both"/>
      </w:pPr>
      <w:r>
        <w:rPr>
          <w:rFonts w:ascii="Times New Roman"/>
          <w:b w:val="false"/>
          <w:i w:val="false"/>
          <w:color w:val="000000"/>
          <w:sz w:val="28"/>
        </w:rPr>
        <w:t xml:space="preserve">
      в строке 100.06.020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168"/>
    <w:bookmarkStart w:name="z1304" w:id="1169"/>
    <w:p>
      <w:pPr>
        <w:spacing w:after="0"/>
        <w:ind w:left="0"/>
        <w:jc w:val="both"/>
      </w:pPr>
      <w:r>
        <w:rPr>
          <w:rFonts w:ascii="Times New Roman"/>
          <w:b w:val="false"/>
          <w:i w:val="false"/>
          <w:color w:val="000000"/>
          <w:sz w:val="28"/>
        </w:rPr>
        <w:t xml:space="preserve">
      21) в строке 100.06.021 указывается налогооблагаемый доход с учетом перенесенных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100.06.021, не учитываются.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1169"/>
    <w:bookmarkStart w:name="z1305" w:id="1170"/>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170"/>
    <w:bookmarkStart w:name="z1306" w:id="1171"/>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1171"/>
    <w:bookmarkStart w:name="z1307" w:id="1172"/>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І, 100.06.024 III, 100.06.024 IV, 100.06.024 V, 100.06.024 VI (100.06.023 - 100.06.024 І - 100.06.024 III - 100.06.024 IV - 100.06.024 V - 100.06.024 VI). Если полученная разница меньше ноля, то в строке 100.06.024 указывается ноль;</w:t>
      </w:r>
    </w:p>
    <w:bookmarkEnd w:id="1172"/>
    <w:bookmarkStart w:name="z1308" w:id="1173"/>
    <w:p>
      <w:pPr>
        <w:spacing w:after="0"/>
        <w:ind w:left="0"/>
        <w:jc w:val="both"/>
      </w:pPr>
      <w:r>
        <w:rPr>
          <w:rFonts w:ascii="Times New Roman"/>
          <w:b w:val="false"/>
          <w:i w:val="false"/>
          <w:color w:val="000000"/>
          <w:sz w:val="28"/>
        </w:rPr>
        <w:t xml:space="preserve">
      в строке 100.06.024 І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173"/>
    <w:bookmarkStart w:name="z1309" w:id="1174"/>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174"/>
    <w:bookmarkStart w:name="z1310" w:id="1175"/>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175"/>
    <w:bookmarkStart w:name="z1311" w:id="1176"/>
    <w:p>
      <w:pPr>
        <w:spacing w:after="0"/>
        <w:ind w:left="0"/>
        <w:jc w:val="both"/>
      </w:pPr>
      <w:r>
        <w:rPr>
          <w:rFonts w:ascii="Times New Roman"/>
          <w:b w:val="false"/>
          <w:i w:val="false"/>
          <w:color w:val="000000"/>
          <w:sz w:val="28"/>
        </w:rPr>
        <w:t xml:space="preserve">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176"/>
    <w:bookmarkStart w:name="z1312" w:id="1177"/>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177"/>
    <w:bookmarkStart w:name="z1313" w:id="1178"/>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178"/>
    <w:bookmarkStart w:name="z1314" w:id="1179"/>
    <w:p>
      <w:pPr>
        <w:spacing w:after="0"/>
        <w:ind w:left="0"/>
        <w:jc w:val="both"/>
      </w:pPr>
      <w:r>
        <w:rPr>
          <w:rFonts w:ascii="Times New Roman"/>
          <w:b w:val="false"/>
          <w:i w:val="false"/>
          <w:color w:val="000000"/>
          <w:sz w:val="28"/>
        </w:rPr>
        <w:t xml:space="preserve">
      в строке 100.06.024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подпунктом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w:t>
      </w:r>
    </w:p>
    <w:bookmarkEnd w:id="1179"/>
    <w:bookmarkStart w:name="z1315" w:id="1180"/>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І:</w:t>
      </w:r>
    </w:p>
    <w:bookmarkEnd w:id="1180"/>
    <w:bookmarkStart w:name="z1316" w:id="1181"/>
    <w:p>
      <w:pPr>
        <w:spacing w:after="0"/>
        <w:ind w:left="0"/>
        <w:jc w:val="both"/>
      </w:pPr>
      <w:r>
        <w:rPr>
          <w:rFonts w:ascii="Times New Roman"/>
          <w:b w:val="false"/>
          <w:i w:val="false"/>
          <w:color w:val="000000"/>
          <w:sz w:val="28"/>
        </w:rPr>
        <w:t>
      в строке 100.06.025 І указывается сумма уменьшения КПН за налоговый период в соответствии с налоговым законодательством Республики Казахстан;</w:t>
      </w:r>
    </w:p>
    <w:bookmarkEnd w:id="1181"/>
    <w:bookmarkStart w:name="z1317" w:id="1182"/>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1182"/>
    <w:bookmarkStart w:name="z1318" w:id="1183"/>
    <w:p>
      <w:pPr>
        <w:spacing w:after="0"/>
        <w:ind w:left="0"/>
        <w:jc w:val="both"/>
      </w:pPr>
      <w:r>
        <w:rPr>
          <w:rFonts w:ascii="Times New Roman"/>
          <w:b w:val="false"/>
          <w:i w:val="false"/>
          <w:color w:val="000000"/>
          <w:sz w:val="28"/>
        </w:rPr>
        <w:t>
      27) в строке 100.06.027 указывается сумма КПН на чистый доход:</w:t>
      </w:r>
    </w:p>
    <w:bookmarkEnd w:id="1183"/>
    <w:bookmarkStart w:name="z1319" w:id="1184"/>
    <w:p>
      <w:pPr>
        <w:spacing w:after="0"/>
        <w:ind w:left="0"/>
        <w:jc w:val="both"/>
      </w:pPr>
      <w:r>
        <w:rPr>
          <w:rFonts w:ascii="Times New Roman"/>
          <w:b w:val="false"/>
          <w:i w:val="false"/>
          <w:color w:val="000000"/>
          <w:sz w:val="28"/>
        </w:rPr>
        <w:t xml:space="preserve">
      в строке 100.06.027 І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w:t>
      </w:r>
    </w:p>
    <w:bookmarkEnd w:id="1184"/>
    <w:bookmarkStart w:name="z1320" w:id="1185"/>
    <w:p>
      <w:pPr>
        <w:spacing w:after="0"/>
        <w:ind w:left="0"/>
        <w:jc w:val="both"/>
      </w:pPr>
      <w:r>
        <w:rPr>
          <w:rFonts w:ascii="Times New Roman"/>
          <w:b w:val="false"/>
          <w:i w:val="false"/>
          <w:color w:val="000000"/>
          <w:sz w:val="28"/>
        </w:rPr>
        <w:t xml:space="preserve">
      в строке 100.06.027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185"/>
    <w:bookmarkStart w:name="z1321" w:id="1186"/>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186"/>
    <w:bookmarkStart w:name="z1322" w:id="1187"/>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1187"/>
    <w:bookmarkStart w:name="z1323" w:id="1188"/>
    <w:p>
      <w:pPr>
        <w:spacing w:after="0"/>
        <w:ind w:left="0"/>
        <w:jc w:val="both"/>
      </w:pPr>
      <w:r>
        <w:rPr>
          <w:rFonts w:ascii="Times New Roman"/>
          <w:b w:val="false"/>
          <w:i w:val="false"/>
          <w:color w:val="000000"/>
          <w:sz w:val="28"/>
        </w:rPr>
        <w:t xml:space="preserve">
      28) в строке 100.06.028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Данная строка определяется как 100.06.025 + 100.06.027 I или 100.06.027 II + 100.06.030.</w:t>
      </w:r>
    </w:p>
    <w:bookmarkEnd w:id="1188"/>
    <w:bookmarkStart w:name="z1324" w:id="1189"/>
    <w:p>
      <w:pPr>
        <w:spacing w:after="0"/>
        <w:ind w:left="0"/>
        <w:jc w:val="both"/>
      </w:pPr>
      <w:r>
        <w:rPr>
          <w:rFonts w:ascii="Times New Roman"/>
          <w:b w:val="false"/>
          <w:i w:val="false"/>
          <w:color w:val="000000"/>
          <w:sz w:val="28"/>
        </w:rPr>
        <w:t xml:space="preserve">
      29) в строке 100.06.029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100.06.015 и 100.06.022 (100.06.015 х 100.06.022);</w:t>
      </w:r>
    </w:p>
    <w:bookmarkEnd w:id="1189"/>
    <w:bookmarkStart w:name="z1325" w:id="1190"/>
    <w:p>
      <w:pPr>
        <w:spacing w:after="0"/>
        <w:ind w:left="0"/>
        <w:jc w:val="both"/>
      </w:pPr>
      <w:r>
        <w:rPr>
          <w:rFonts w:ascii="Times New Roman"/>
          <w:b w:val="false"/>
          <w:i w:val="false"/>
          <w:color w:val="000000"/>
          <w:sz w:val="28"/>
        </w:rPr>
        <w:t xml:space="preserve">
      30) в строке 100.06.030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100.06.014 II и 100.06.022 (100.06.014 II х 100.06.022);</w:t>
      </w:r>
    </w:p>
    <w:bookmarkEnd w:id="1190"/>
    <w:bookmarkStart w:name="z1326" w:id="1191"/>
    <w:p>
      <w:pPr>
        <w:spacing w:after="0"/>
        <w:ind w:left="0"/>
        <w:jc w:val="both"/>
      </w:pPr>
      <w:r>
        <w:rPr>
          <w:rFonts w:ascii="Times New Roman"/>
          <w:b w:val="false"/>
          <w:i w:val="false"/>
          <w:color w:val="000000"/>
          <w:sz w:val="28"/>
        </w:rPr>
        <w:t xml:space="preserve">
      31) в строке 100.06.031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100.06.029 и 100.06.024 II (100.06.029 – 100.06.024). Если полученная разница меньше ноля, то в строке 100.06.031 указывается ноль.</w:t>
      </w:r>
    </w:p>
    <w:bookmarkEnd w:id="1191"/>
    <w:bookmarkStart w:name="z1327" w:id="1192"/>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1192"/>
    <w:bookmarkStart w:name="z1328" w:id="1193"/>
    <w:p>
      <w:pPr>
        <w:spacing w:after="0"/>
        <w:ind w:left="0"/>
        <w:jc w:val="both"/>
      </w:pPr>
      <w:r>
        <w:rPr>
          <w:rFonts w:ascii="Times New Roman"/>
          <w:b w:val="false"/>
          <w:i w:val="false"/>
          <w:color w:val="000000"/>
          <w:sz w:val="28"/>
        </w:rPr>
        <w:t xml:space="preserve">
      38.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1193"/>
    <w:bookmarkStart w:name="z1329" w:id="1194"/>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1194"/>
    <w:bookmarkStart w:name="z1330" w:id="1195"/>
    <w:p>
      <w:pPr>
        <w:spacing w:after="0"/>
        <w:ind w:left="0"/>
        <w:jc w:val="both"/>
      </w:pPr>
      <w:r>
        <w:rPr>
          <w:rFonts w:ascii="Times New Roman"/>
          <w:b w:val="false"/>
          <w:i w:val="false"/>
          <w:color w:val="000000"/>
          <w:sz w:val="28"/>
        </w:rPr>
        <w:t>
      39.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1195"/>
    <w:bookmarkStart w:name="z1331" w:id="1196"/>
    <w:p>
      <w:pPr>
        <w:spacing w:after="0"/>
        <w:ind w:left="0"/>
        <w:jc w:val="both"/>
      </w:pPr>
      <w:r>
        <w:rPr>
          <w:rFonts w:ascii="Times New Roman"/>
          <w:b w:val="false"/>
          <w:i w:val="false"/>
          <w:color w:val="000000"/>
          <w:sz w:val="28"/>
        </w:rPr>
        <w:t>
      40. В разделе "Общая информация":</w:t>
      </w:r>
    </w:p>
    <w:bookmarkEnd w:id="1196"/>
    <w:bookmarkStart w:name="z1332" w:id="1197"/>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1197"/>
    <w:bookmarkStart w:name="z1333" w:id="1198"/>
    <w:p>
      <w:pPr>
        <w:spacing w:after="0"/>
        <w:ind w:left="0"/>
        <w:jc w:val="both"/>
      </w:pPr>
      <w:r>
        <w:rPr>
          <w:rFonts w:ascii="Times New Roman"/>
          <w:b w:val="false"/>
          <w:i w:val="false"/>
          <w:color w:val="000000"/>
          <w:sz w:val="28"/>
        </w:rPr>
        <w:t>
      2) в графе 2 указывается налоговый период, за который предоставляется налоговая отчетность.</w:t>
      </w:r>
    </w:p>
    <w:bookmarkEnd w:id="1198"/>
    <w:bookmarkStart w:name="z1334" w:id="1199"/>
    <w:p>
      <w:pPr>
        <w:spacing w:after="0"/>
        <w:ind w:left="0"/>
        <w:jc w:val="both"/>
      </w:pPr>
      <w:r>
        <w:rPr>
          <w:rFonts w:ascii="Times New Roman"/>
          <w:b w:val="false"/>
          <w:i w:val="false"/>
          <w:color w:val="000000"/>
          <w:sz w:val="28"/>
        </w:rPr>
        <w:t>
      В разделе "Активы":</w:t>
      </w:r>
    </w:p>
    <w:bookmarkEnd w:id="1199"/>
    <w:bookmarkStart w:name="z1335" w:id="1200"/>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1200"/>
    <w:bookmarkStart w:name="z1336" w:id="1201"/>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1201"/>
    <w:bookmarkStart w:name="z1337" w:id="1202"/>
    <w:p>
      <w:pPr>
        <w:spacing w:after="0"/>
        <w:ind w:left="0"/>
        <w:jc w:val="both"/>
      </w:pPr>
      <w:r>
        <w:rPr>
          <w:rFonts w:ascii="Times New Roman"/>
          <w:b w:val="false"/>
          <w:i w:val="false"/>
          <w:color w:val="000000"/>
          <w:sz w:val="28"/>
        </w:rPr>
        <w:t>
      3) в строке 100.08.002 А сумма денежных средств;</w:t>
      </w:r>
    </w:p>
    <w:bookmarkEnd w:id="1202"/>
    <w:bookmarkStart w:name="z1338" w:id="1203"/>
    <w:p>
      <w:pPr>
        <w:spacing w:after="0"/>
        <w:ind w:left="0"/>
        <w:jc w:val="both"/>
      </w:pPr>
      <w:r>
        <w:rPr>
          <w:rFonts w:ascii="Times New Roman"/>
          <w:b w:val="false"/>
          <w:i w:val="false"/>
          <w:color w:val="000000"/>
          <w:sz w:val="28"/>
        </w:rPr>
        <w:t>
      4) в строке 100.08.002 В стоимость основных средств;</w:t>
      </w:r>
    </w:p>
    <w:bookmarkEnd w:id="1203"/>
    <w:bookmarkStart w:name="z1339" w:id="1204"/>
    <w:p>
      <w:pPr>
        <w:spacing w:after="0"/>
        <w:ind w:left="0"/>
        <w:jc w:val="both"/>
      </w:pPr>
      <w:r>
        <w:rPr>
          <w:rFonts w:ascii="Times New Roman"/>
          <w:b w:val="false"/>
          <w:i w:val="false"/>
          <w:color w:val="000000"/>
          <w:sz w:val="28"/>
        </w:rPr>
        <w:t>
      5) в строке 100.08.002 С стоимость нематериальных активов;</w:t>
      </w:r>
    </w:p>
    <w:bookmarkEnd w:id="1204"/>
    <w:bookmarkStart w:name="z1340" w:id="1205"/>
    <w:p>
      <w:pPr>
        <w:spacing w:after="0"/>
        <w:ind w:left="0"/>
        <w:jc w:val="both"/>
      </w:pPr>
      <w:r>
        <w:rPr>
          <w:rFonts w:ascii="Times New Roman"/>
          <w:b w:val="false"/>
          <w:i w:val="false"/>
          <w:color w:val="000000"/>
          <w:sz w:val="28"/>
        </w:rPr>
        <w:t>
      6) в строке 100.08.002 D стоимость прочих активов.</w:t>
      </w:r>
    </w:p>
    <w:bookmarkEnd w:id="1205"/>
    <w:bookmarkStart w:name="z1341" w:id="1206"/>
    <w:p>
      <w:pPr>
        <w:spacing w:after="0"/>
        <w:ind w:left="0"/>
        <w:jc w:val="both"/>
      </w:pPr>
      <w:r>
        <w:rPr>
          <w:rFonts w:ascii="Times New Roman"/>
          <w:b w:val="false"/>
          <w:i w:val="false"/>
          <w:color w:val="000000"/>
          <w:sz w:val="28"/>
        </w:rPr>
        <w:t>
      В разделе "Расходы по активам":</w:t>
      </w:r>
    </w:p>
    <w:bookmarkEnd w:id="1206"/>
    <w:bookmarkStart w:name="z1342" w:id="1207"/>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1207"/>
    <w:bookmarkStart w:name="z1343" w:id="1208"/>
    <w:p>
      <w:pPr>
        <w:spacing w:after="0"/>
        <w:ind w:left="0"/>
        <w:jc w:val="both"/>
      </w:pPr>
      <w:r>
        <w:rPr>
          <w:rFonts w:ascii="Times New Roman"/>
          <w:b w:val="false"/>
          <w:i w:val="false"/>
          <w:color w:val="000000"/>
          <w:sz w:val="28"/>
        </w:rPr>
        <w:t>
      2) в строке 100.08.003 А расходы на оплату труда;</w:t>
      </w:r>
    </w:p>
    <w:bookmarkEnd w:id="1208"/>
    <w:bookmarkStart w:name="z1344" w:id="1209"/>
    <w:p>
      <w:pPr>
        <w:spacing w:after="0"/>
        <w:ind w:left="0"/>
        <w:jc w:val="both"/>
      </w:pPr>
      <w:r>
        <w:rPr>
          <w:rFonts w:ascii="Times New Roman"/>
          <w:b w:val="false"/>
          <w:i w:val="false"/>
          <w:color w:val="000000"/>
          <w:sz w:val="28"/>
        </w:rPr>
        <w:t>
      3) в строке 100.08.003 В расходы на арендную плату;</w:t>
      </w:r>
    </w:p>
    <w:bookmarkEnd w:id="1209"/>
    <w:bookmarkStart w:name="z1345" w:id="1210"/>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1210"/>
    <w:bookmarkStart w:name="z1346" w:id="1211"/>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1211"/>
    <w:bookmarkStart w:name="z1347" w:id="1212"/>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1212"/>
    <w:bookmarkStart w:name="z1348" w:id="1213"/>
    <w:p>
      <w:pPr>
        <w:spacing w:after="0"/>
        <w:ind w:left="0"/>
        <w:jc w:val="both"/>
      </w:pPr>
      <w:r>
        <w:rPr>
          <w:rFonts w:ascii="Times New Roman"/>
          <w:b w:val="false"/>
          <w:i w:val="false"/>
          <w:color w:val="000000"/>
          <w:sz w:val="28"/>
        </w:rPr>
        <w:t>
      7) в строке 100.08.003 F указываются прочие расходы;</w:t>
      </w:r>
    </w:p>
    <w:bookmarkEnd w:id="1213"/>
    <w:bookmarkStart w:name="z1349" w:id="1214"/>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1214"/>
    <w:bookmarkStart w:name="z1350" w:id="1215"/>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1215"/>
    <w:bookmarkStart w:name="z1351" w:id="1216"/>
    <w:p>
      <w:pPr>
        <w:spacing w:after="0"/>
        <w:ind w:left="0"/>
        <w:jc w:val="both"/>
      </w:pPr>
      <w:r>
        <w:rPr>
          <w:rFonts w:ascii="Times New Roman"/>
          <w:b w:val="false"/>
          <w:i w:val="false"/>
          <w:color w:val="000000"/>
          <w:sz w:val="28"/>
        </w:rPr>
        <w:t>
      41.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216"/>
    <w:bookmarkStart w:name="z1352" w:id="1217"/>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217"/>
    <w:bookmarkStart w:name="z1353" w:id="1218"/>
    <w:p>
      <w:pPr>
        <w:spacing w:after="0"/>
        <w:ind w:left="0"/>
        <w:jc w:val="both"/>
      </w:pPr>
      <w:r>
        <w:rPr>
          <w:rFonts w:ascii="Times New Roman"/>
          <w:b w:val="false"/>
          <w:i w:val="false"/>
          <w:color w:val="000000"/>
          <w:sz w:val="28"/>
        </w:rPr>
        <w:t>
      42. В разделе "Информация о КИК или ПУ КИК":</w:t>
      </w:r>
    </w:p>
    <w:bookmarkEnd w:id="1218"/>
    <w:bookmarkStart w:name="z1354" w:id="1219"/>
    <w:p>
      <w:pPr>
        <w:spacing w:after="0"/>
        <w:ind w:left="0"/>
        <w:jc w:val="both"/>
      </w:pPr>
      <w:r>
        <w:rPr>
          <w:rFonts w:ascii="Times New Roman"/>
          <w:b w:val="false"/>
          <w:i w:val="false"/>
          <w:color w:val="000000"/>
          <w:sz w:val="28"/>
        </w:rPr>
        <w:t>
      1) в графе А указывается порядковый номер строки;</w:t>
      </w:r>
    </w:p>
    <w:bookmarkEnd w:id="1219"/>
    <w:bookmarkStart w:name="z1355" w:id="1220"/>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1220"/>
    <w:bookmarkStart w:name="z1356" w:id="1221"/>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221"/>
    <w:bookmarkStart w:name="z1357" w:id="1222"/>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222"/>
    <w:bookmarkStart w:name="z1358" w:id="1223"/>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223"/>
    <w:bookmarkStart w:name="z1359" w:id="1224"/>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1224"/>
    <w:bookmarkStart w:name="z1360" w:id="1225"/>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225"/>
    <w:bookmarkStart w:name="z1361" w:id="1226"/>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1226"/>
    <w:bookmarkStart w:name="z1362" w:id="1227"/>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227"/>
    <w:bookmarkStart w:name="z1363" w:id="1228"/>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 </w:t>
      </w:r>
    </w:p>
    <w:bookmarkEnd w:id="1228"/>
    <w:bookmarkStart w:name="z1364" w:id="1229"/>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1229"/>
    <w:bookmarkStart w:name="z1365" w:id="1230"/>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1230"/>
    <w:bookmarkStart w:name="z1366" w:id="1231"/>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1231"/>
    <w:bookmarkStart w:name="z1367" w:id="1232"/>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1232"/>
    <w:bookmarkStart w:name="z1368" w:id="1233"/>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1233"/>
    <w:bookmarkStart w:name="z1369" w:id="1234"/>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1234"/>
    <w:bookmarkStart w:name="z1370" w:id="1235"/>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1235"/>
    <w:bookmarkStart w:name="z1371" w:id="1236"/>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1236"/>
    <w:bookmarkStart w:name="z1372" w:id="1237"/>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1237"/>
    <w:bookmarkStart w:name="z1373" w:id="1238"/>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1238"/>
    <w:bookmarkStart w:name="z1374" w:id="1239"/>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1239"/>
    <w:bookmarkStart w:name="z1375" w:id="1240"/>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1240"/>
    <w:bookmarkStart w:name="z1376" w:id="1241"/>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1241"/>
    <w:bookmarkStart w:name="z1377" w:id="1242"/>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1242"/>
    <w:bookmarkStart w:name="z1378" w:id="1243"/>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1243"/>
    <w:bookmarkStart w:name="z1379" w:id="1244"/>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1244"/>
    <w:bookmarkStart w:name="z1380" w:id="1245"/>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245"/>
    <w:bookmarkStart w:name="z1381" w:id="1246"/>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246"/>
    <w:bookmarkStart w:name="z1382" w:id="1247"/>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247"/>
    <w:bookmarkStart w:name="z1383" w:id="124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248"/>
    <w:bookmarkStart w:name="z1384" w:id="1249"/>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249"/>
    <w:bookmarkStart w:name="z1385" w:id="1250"/>
    <w:p>
      <w:pPr>
        <w:spacing w:after="0"/>
        <w:ind w:left="0"/>
        <w:jc w:val="both"/>
      </w:pPr>
      <w:r>
        <w:rPr>
          <w:rFonts w:ascii="Times New Roman"/>
          <w:b w:val="false"/>
          <w:i w:val="false"/>
          <w:color w:val="000000"/>
          <w:sz w:val="28"/>
        </w:rPr>
        <w:t>
      При этом резидент не вправе применять положения пункта 4 статьи 303 Налогового кодекса к КИК и (или) ПУ КИК, зарегистрированных в государствах с льготным налогообложением.</w:t>
      </w:r>
    </w:p>
    <w:bookmarkEnd w:id="1250"/>
    <w:bookmarkStart w:name="z1386" w:id="1251"/>
    <w:p>
      <w:pPr>
        <w:spacing w:after="0"/>
        <w:ind w:left="0"/>
        <w:jc w:val="both"/>
      </w:pPr>
      <w:r>
        <w:rPr>
          <w:rFonts w:ascii="Times New Roman"/>
          <w:b w:val="false"/>
          <w:i w:val="false"/>
          <w:color w:val="000000"/>
          <w:sz w:val="28"/>
        </w:rPr>
        <w:t>
      Итоговое значение графы L переносится в строку 100.00.048.</w:t>
      </w:r>
    </w:p>
    <w:bookmarkEnd w:id="1251"/>
    <w:bookmarkStart w:name="z1387" w:id="1252"/>
    <w:p>
      <w:pPr>
        <w:spacing w:after="0"/>
        <w:ind w:left="0"/>
        <w:jc w:val="both"/>
      </w:pPr>
      <w:r>
        <w:rPr>
          <w:rFonts w:ascii="Times New Roman"/>
          <w:b w:val="false"/>
          <w:i w:val="false"/>
          <w:color w:val="000000"/>
          <w:sz w:val="28"/>
        </w:rPr>
        <w:t>
      Итоговое значение графы O переносится в строку 100.00.058 II.</w:t>
      </w:r>
    </w:p>
    <w:bookmarkEnd w:id="1252"/>
    <w:bookmarkStart w:name="z1388" w:id="1253"/>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1253"/>
    <w:bookmarkStart w:name="z1389" w:id="1254"/>
    <w:p>
      <w:pPr>
        <w:spacing w:after="0"/>
        <w:ind w:left="0"/>
        <w:jc w:val="both"/>
      </w:pPr>
      <w:r>
        <w:rPr>
          <w:rFonts w:ascii="Times New Roman"/>
          <w:b w:val="false"/>
          <w:i w:val="false"/>
          <w:color w:val="000000"/>
          <w:sz w:val="28"/>
        </w:rPr>
        <w:t xml:space="preserve">
      43.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1254"/>
    <w:bookmarkStart w:name="z1390" w:id="1255"/>
    <w:p>
      <w:pPr>
        <w:spacing w:after="0"/>
        <w:ind w:left="0"/>
        <w:jc w:val="both"/>
      </w:pPr>
      <w:r>
        <w:rPr>
          <w:rFonts w:ascii="Times New Roman"/>
          <w:b w:val="false"/>
          <w:i w:val="false"/>
          <w:color w:val="000000"/>
          <w:sz w:val="28"/>
        </w:rPr>
        <w:t>
      44. В разделе "Доходы":</w:t>
      </w:r>
    </w:p>
    <w:bookmarkEnd w:id="1255"/>
    <w:bookmarkStart w:name="z1391" w:id="1256"/>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1256"/>
    <w:bookmarkStart w:name="z1392" w:id="1257"/>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1257"/>
    <w:bookmarkStart w:name="z1393" w:id="1258"/>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1258"/>
    <w:bookmarkStart w:name="z1394" w:id="1259"/>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1259"/>
    <w:bookmarkStart w:name="z1395" w:id="1260"/>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1260"/>
    <w:bookmarkStart w:name="z1396" w:id="1261"/>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1261"/>
    <w:bookmarkStart w:name="z1397" w:id="1262"/>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1262"/>
    <w:bookmarkStart w:name="z1398" w:id="1263"/>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1263"/>
    <w:bookmarkStart w:name="z1399" w:id="1264"/>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1264"/>
    <w:bookmarkStart w:name="z1400" w:id="1265"/>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1265"/>
    <w:bookmarkStart w:name="z1401" w:id="1266"/>
    <w:p>
      <w:pPr>
        <w:spacing w:after="0"/>
        <w:ind w:left="0"/>
        <w:jc w:val="both"/>
      </w:pPr>
      <w:r>
        <w:rPr>
          <w:rFonts w:ascii="Times New Roman"/>
          <w:b w:val="false"/>
          <w:i w:val="false"/>
          <w:color w:val="000000"/>
          <w:sz w:val="28"/>
        </w:rPr>
        <w:t>
      11) в строке 100.10.011 указывается общая сумма доходов, определяемая как сумма строк с 100.10.001 по 100.10.010. Данная строка включается в строку 100.00.004;</w:t>
      </w:r>
    </w:p>
    <w:bookmarkEnd w:id="1266"/>
    <w:bookmarkStart w:name="z1402" w:id="1267"/>
    <w:p>
      <w:pPr>
        <w:spacing w:after="0"/>
        <w:ind w:left="0"/>
        <w:jc w:val="both"/>
      </w:pPr>
      <w:r>
        <w:rPr>
          <w:rFonts w:ascii="Times New Roman"/>
          <w:b w:val="false"/>
          <w:i w:val="false"/>
          <w:color w:val="000000"/>
          <w:sz w:val="28"/>
        </w:rPr>
        <w:t>
      12) в строке 100.10.012 указывается сумма полученных доходов в случае наличия доходов от деятельности, не предусмотренных пунктом 2 статьи 289 Налогового кодекса;</w:t>
      </w:r>
    </w:p>
    <w:bookmarkEnd w:id="1267"/>
    <w:bookmarkStart w:name="z1403" w:id="1268"/>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1268"/>
    <w:bookmarkStart w:name="z1404" w:id="1269"/>
    <w:p>
      <w:pPr>
        <w:spacing w:after="0"/>
        <w:ind w:left="0"/>
        <w:jc w:val="both"/>
      </w:pPr>
      <w:r>
        <w:rPr>
          <w:rFonts w:ascii="Times New Roman"/>
          <w:b w:val="false"/>
          <w:i w:val="false"/>
          <w:color w:val="000000"/>
          <w:sz w:val="28"/>
        </w:rPr>
        <w:t>
      45. В разделе "Расходы":</w:t>
      </w:r>
    </w:p>
    <w:bookmarkEnd w:id="1269"/>
    <w:bookmarkStart w:name="z1405" w:id="1270"/>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І по 100.10.014 XXI:</w:t>
      </w:r>
    </w:p>
    <w:bookmarkEnd w:id="1270"/>
    <w:bookmarkStart w:name="z1406" w:id="1271"/>
    <w:p>
      <w:pPr>
        <w:spacing w:after="0"/>
        <w:ind w:left="0"/>
        <w:jc w:val="both"/>
      </w:pPr>
      <w:r>
        <w:rPr>
          <w:rFonts w:ascii="Times New Roman"/>
          <w:b w:val="false"/>
          <w:i w:val="false"/>
          <w:color w:val="000000"/>
          <w:sz w:val="28"/>
        </w:rPr>
        <w:t>
      в строке 100.10.014 І указывается сумма расходов на электрическую и тепловую энергию;</w:t>
      </w:r>
    </w:p>
    <w:bookmarkEnd w:id="1271"/>
    <w:bookmarkStart w:name="z1407" w:id="1272"/>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1272"/>
    <w:bookmarkStart w:name="z1408" w:id="1273"/>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1273"/>
    <w:bookmarkStart w:name="z1409" w:id="1274"/>
    <w:p>
      <w:pPr>
        <w:spacing w:after="0"/>
        <w:ind w:left="0"/>
        <w:jc w:val="both"/>
      </w:pPr>
      <w:r>
        <w:rPr>
          <w:rFonts w:ascii="Times New Roman"/>
          <w:b w:val="false"/>
          <w:i w:val="false"/>
          <w:color w:val="000000"/>
          <w:sz w:val="28"/>
        </w:rPr>
        <w:t>
      в строке 100.10.014 IV указывается сумма расходов на транспортные услуги;</w:t>
      </w:r>
    </w:p>
    <w:bookmarkEnd w:id="1274"/>
    <w:bookmarkStart w:name="z1410" w:id="1275"/>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1275"/>
    <w:bookmarkStart w:name="z1411" w:id="1276"/>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1276"/>
    <w:bookmarkStart w:name="z1412" w:id="1277"/>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1277"/>
    <w:bookmarkStart w:name="z1413" w:id="1278"/>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1278"/>
    <w:bookmarkStart w:name="z1414" w:id="1279"/>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1279"/>
    <w:bookmarkStart w:name="z1415" w:id="1280"/>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1280"/>
    <w:bookmarkStart w:name="z1416" w:id="1281"/>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1281"/>
    <w:bookmarkStart w:name="z1417" w:id="1282"/>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282"/>
    <w:bookmarkStart w:name="z1418" w:id="1283"/>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1283"/>
    <w:bookmarkStart w:name="z1419" w:id="1284"/>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1284"/>
    <w:bookmarkStart w:name="z1420" w:id="1285"/>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1285"/>
    <w:bookmarkStart w:name="z1421" w:id="1286"/>
    <w:p>
      <w:pPr>
        <w:spacing w:after="0"/>
        <w:ind w:left="0"/>
        <w:jc w:val="both"/>
      </w:pPr>
      <w:r>
        <w:rPr>
          <w:rFonts w:ascii="Times New Roman"/>
          <w:b w:val="false"/>
          <w:i w:val="false"/>
          <w:color w:val="000000"/>
          <w:sz w:val="28"/>
        </w:rPr>
        <w:t>
      в строке 100.10.014 XVI указывается сумма прочих расходов;</w:t>
      </w:r>
    </w:p>
    <w:bookmarkEnd w:id="1286"/>
    <w:bookmarkStart w:name="z1422" w:id="1287"/>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1287"/>
    <w:bookmarkStart w:name="z1423" w:id="1288"/>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1288"/>
    <w:bookmarkStart w:name="z1424" w:id="1289"/>
    <w:p>
      <w:pPr>
        <w:spacing w:after="0"/>
        <w:ind w:left="0"/>
        <w:jc w:val="both"/>
      </w:pPr>
      <w:r>
        <w:rPr>
          <w:rFonts w:ascii="Times New Roman"/>
          <w:b w:val="false"/>
          <w:i w:val="false"/>
          <w:color w:val="000000"/>
          <w:sz w:val="28"/>
        </w:rPr>
        <w:t>
      в строке 100.10.014 IXX указывается общая сумма командировочных расходов, определяемая как сумма строк с 100.10.014 IXX A по 100.10.014 IXX E;</w:t>
      </w:r>
    </w:p>
    <w:bookmarkEnd w:id="1289"/>
    <w:bookmarkStart w:name="z1425" w:id="1290"/>
    <w:p>
      <w:pPr>
        <w:spacing w:after="0"/>
        <w:ind w:left="0"/>
        <w:jc w:val="both"/>
      </w:pPr>
      <w:r>
        <w:rPr>
          <w:rFonts w:ascii="Times New Roman"/>
          <w:b w:val="false"/>
          <w:i w:val="false"/>
          <w:color w:val="000000"/>
          <w:sz w:val="28"/>
        </w:rPr>
        <w:t>
      в строке 100.10.014 IXX A отражается сумма фактически произведенных расходов на проезд к месту командировки и обратно, включая оплату расходов за бронь;</w:t>
      </w:r>
    </w:p>
    <w:bookmarkEnd w:id="1290"/>
    <w:bookmarkStart w:name="z1426" w:id="1291"/>
    <w:p>
      <w:pPr>
        <w:spacing w:after="0"/>
        <w:ind w:left="0"/>
        <w:jc w:val="both"/>
      </w:pPr>
      <w:r>
        <w:rPr>
          <w:rFonts w:ascii="Times New Roman"/>
          <w:b w:val="false"/>
          <w:i w:val="false"/>
          <w:color w:val="000000"/>
          <w:sz w:val="28"/>
        </w:rPr>
        <w:t>
      в строке 100.10.014 IXX B отражается сумма фактически произведенных расходов на наем жилого помещения, включая оплату за бронь;</w:t>
      </w:r>
    </w:p>
    <w:bookmarkEnd w:id="1291"/>
    <w:bookmarkStart w:name="z1427" w:id="1292"/>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1292"/>
    <w:bookmarkStart w:name="z1428" w:id="1293"/>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1293"/>
    <w:bookmarkStart w:name="z1429" w:id="1294"/>
    <w:p>
      <w:pPr>
        <w:spacing w:after="0"/>
        <w:ind w:left="0"/>
        <w:jc w:val="both"/>
      </w:pPr>
      <w:r>
        <w:rPr>
          <w:rFonts w:ascii="Times New Roman"/>
          <w:b w:val="false"/>
          <w:i w:val="false"/>
          <w:color w:val="000000"/>
          <w:sz w:val="28"/>
        </w:rPr>
        <w:t>
      в строке 100.10.014 XX указывается сумма представительских расходов;</w:t>
      </w:r>
    </w:p>
    <w:bookmarkEnd w:id="1294"/>
    <w:bookmarkStart w:name="z1430" w:id="1295"/>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1295"/>
    <w:bookmarkStart w:name="z1431" w:id="1296"/>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І по 100.10.015 XI:</w:t>
      </w:r>
    </w:p>
    <w:bookmarkEnd w:id="1296"/>
    <w:bookmarkStart w:name="z1432" w:id="1297"/>
    <w:p>
      <w:pPr>
        <w:spacing w:after="0"/>
        <w:ind w:left="0"/>
        <w:jc w:val="both"/>
      </w:pPr>
      <w:r>
        <w:rPr>
          <w:rFonts w:ascii="Times New Roman"/>
          <w:b w:val="false"/>
          <w:i w:val="false"/>
          <w:color w:val="000000"/>
          <w:sz w:val="28"/>
        </w:rPr>
        <w:t>
      в строках с 100.10.015 І по 100.10.015 XI указываются суммы расходов по видам мероприятий;</w:t>
      </w:r>
    </w:p>
    <w:bookmarkEnd w:id="1297"/>
    <w:bookmarkStart w:name="z1433" w:id="1298"/>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1298"/>
    <w:bookmarkStart w:name="z1434" w:id="1299"/>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1299"/>
    <w:bookmarkStart w:name="z1435" w:id="1300"/>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1300"/>
    <w:bookmarkStart w:name="z1436" w:id="1301"/>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1301"/>
    <w:bookmarkStart w:name="z1437" w:id="1302"/>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1302"/>
    <w:bookmarkStart w:name="z1438" w:id="1303"/>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1303"/>
    <w:bookmarkStart w:name="z1439" w:id="1304"/>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1304"/>
    <w:bookmarkStart w:name="z1440" w:id="1305"/>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1305"/>
    <w:bookmarkStart w:name="z1441" w:id="1306"/>
    <w:p>
      <w:pPr>
        <w:spacing w:after="0"/>
        <w:ind w:left="0"/>
        <w:jc w:val="both"/>
      </w:pPr>
      <w:r>
        <w:rPr>
          <w:rFonts w:ascii="Times New Roman"/>
          <w:b w:val="false"/>
          <w:i w:val="false"/>
          <w:color w:val="000000"/>
          <w:sz w:val="28"/>
        </w:rPr>
        <w:t xml:space="preserve">
      46.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306"/>
    <w:bookmarkStart w:name="z1442" w:id="1307"/>
    <w:p>
      <w:pPr>
        <w:spacing w:after="0"/>
        <w:ind w:left="0"/>
        <w:jc w:val="both"/>
      </w:pPr>
      <w:r>
        <w:rPr>
          <w:rFonts w:ascii="Times New Roman"/>
          <w:b w:val="false"/>
          <w:i w:val="false"/>
          <w:color w:val="000000"/>
          <w:sz w:val="28"/>
        </w:rPr>
        <w:t>
      1) в строке 100.10.024 указывается удельный вес доходов, подлежащих налогообложению в общеустановленном порядке в соответствии с пунктом 5 пунктом 5 Налогового кодекса, в общей сумме доходов, определяемый как отношение суммы строки 100.10.012 и суммы строки 100.10.013;</w:t>
      </w:r>
    </w:p>
    <w:bookmarkEnd w:id="1307"/>
    <w:bookmarkStart w:name="z1443" w:id="1308"/>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100.00.040 І,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1308"/>
    <w:bookmarkStart w:name="z1444" w:id="1309"/>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w:t>
      </w:r>
    </w:p>
    <w:bookmarkEnd w:id="1309"/>
    <w:bookmarkStart w:name="z1445" w:id="1310"/>
    <w:p>
      <w:pPr>
        <w:spacing w:after="0"/>
        <w:ind w:left="0"/>
        <w:jc w:val="both"/>
      </w:pPr>
      <w:r>
        <w:rPr>
          <w:rFonts w:ascii="Times New Roman"/>
          <w:b w:val="false"/>
          <w:i w:val="false"/>
          <w:color w:val="000000"/>
          <w:sz w:val="28"/>
        </w:rPr>
        <w:t xml:space="preserve">
      47.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1310"/>
    <w:bookmarkStart w:name="z1446" w:id="1311"/>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100.00.040 І.</w:t>
      </w:r>
    </w:p>
    <w:bookmarkEnd w:id="1311"/>
    <w:bookmarkStart w:name="z1447" w:id="1312"/>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1312"/>
    <w:bookmarkStart w:name="z1448" w:id="1313"/>
    <w:p>
      <w:pPr>
        <w:spacing w:after="0"/>
        <w:ind w:left="0"/>
        <w:jc w:val="both"/>
      </w:pPr>
      <w:r>
        <w:rPr>
          <w:rFonts w:ascii="Times New Roman"/>
          <w:b w:val="false"/>
          <w:i w:val="false"/>
          <w:color w:val="000000"/>
          <w:sz w:val="28"/>
        </w:rPr>
        <w:t>
      48. Данная форма предназначена для определения суммы доходов некоммерческой организации.</w:t>
      </w:r>
    </w:p>
    <w:bookmarkEnd w:id="1313"/>
    <w:bookmarkStart w:name="z1449" w:id="1314"/>
    <w:p>
      <w:pPr>
        <w:spacing w:after="0"/>
        <w:ind w:left="0"/>
        <w:jc w:val="both"/>
      </w:pPr>
      <w:r>
        <w:rPr>
          <w:rFonts w:ascii="Times New Roman"/>
          <w:b w:val="false"/>
          <w:i w:val="false"/>
          <w:color w:val="000000"/>
          <w:sz w:val="28"/>
        </w:rPr>
        <w:t>
      49. В разделе "Расчет":</w:t>
      </w:r>
    </w:p>
    <w:bookmarkEnd w:id="1314"/>
    <w:bookmarkStart w:name="z1450" w:id="1315"/>
    <w:p>
      <w:pPr>
        <w:spacing w:after="0"/>
        <w:ind w:left="0"/>
        <w:jc w:val="both"/>
      </w:pPr>
      <w:r>
        <w:rPr>
          <w:rFonts w:ascii="Times New Roman"/>
          <w:b w:val="false"/>
          <w:i w:val="false"/>
          <w:color w:val="000000"/>
          <w:sz w:val="28"/>
        </w:rPr>
        <w:t>
      1) в графе А указывается порядковый номер строки;</w:t>
      </w:r>
    </w:p>
    <w:bookmarkEnd w:id="1315"/>
    <w:bookmarkStart w:name="z1451" w:id="1316"/>
    <w:p>
      <w:pPr>
        <w:spacing w:after="0"/>
        <w:ind w:left="0"/>
        <w:jc w:val="both"/>
      </w:pPr>
      <w:r>
        <w:rPr>
          <w:rFonts w:ascii="Times New Roman"/>
          <w:b w:val="false"/>
          <w:i w:val="false"/>
          <w:color w:val="000000"/>
          <w:sz w:val="28"/>
        </w:rPr>
        <w:t>
      2) в графе B указывается БИН юридического лица либо ИИН физического лица, указанного в графе В.</w:t>
      </w:r>
    </w:p>
    <w:bookmarkEnd w:id="1316"/>
    <w:bookmarkStart w:name="z1452" w:id="1317"/>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1317"/>
    <w:bookmarkStart w:name="z1453" w:id="1318"/>
    <w:p>
      <w:pPr>
        <w:spacing w:after="0"/>
        <w:ind w:left="0"/>
        <w:jc w:val="both"/>
      </w:pPr>
      <w:r>
        <w:rPr>
          <w:rFonts w:ascii="Times New Roman"/>
          <w:b w:val="false"/>
          <w:i w:val="false"/>
          <w:color w:val="000000"/>
          <w:sz w:val="28"/>
        </w:rPr>
        <w:t>
      3) в графе C указывается код страны резидентства согласно пункту 52 настоящих Правил;</w:t>
      </w:r>
    </w:p>
    <w:bookmarkEnd w:id="1318"/>
    <w:bookmarkStart w:name="z1454" w:id="1319"/>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1319"/>
    <w:bookmarkStart w:name="z1455" w:id="1320"/>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1320"/>
    <w:bookmarkStart w:name="z1456" w:id="1321"/>
    <w:p>
      <w:pPr>
        <w:spacing w:after="0"/>
        <w:ind w:left="0"/>
        <w:jc w:val="both"/>
      </w:pPr>
      <w:r>
        <w:rPr>
          <w:rFonts w:ascii="Times New Roman"/>
          <w:b w:val="false"/>
          <w:i w:val="false"/>
          <w:color w:val="000000"/>
          <w:sz w:val="28"/>
        </w:rPr>
        <w:t>
      1 - благотворительная помощь;</w:t>
      </w:r>
    </w:p>
    <w:bookmarkEnd w:id="1321"/>
    <w:bookmarkStart w:name="z1457" w:id="1322"/>
    <w:p>
      <w:pPr>
        <w:spacing w:after="0"/>
        <w:ind w:left="0"/>
        <w:jc w:val="both"/>
      </w:pPr>
      <w:r>
        <w:rPr>
          <w:rFonts w:ascii="Times New Roman"/>
          <w:b w:val="false"/>
          <w:i w:val="false"/>
          <w:color w:val="000000"/>
          <w:sz w:val="28"/>
        </w:rPr>
        <w:t>
      2 - спонсорская помощь;</w:t>
      </w:r>
    </w:p>
    <w:bookmarkEnd w:id="1322"/>
    <w:bookmarkStart w:name="z1458" w:id="1323"/>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1323"/>
    <w:bookmarkStart w:name="z1459" w:id="1324"/>
    <w:p>
      <w:pPr>
        <w:spacing w:after="0"/>
        <w:ind w:left="0"/>
        <w:jc w:val="both"/>
      </w:pPr>
      <w:r>
        <w:rPr>
          <w:rFonts w:ascii="Times New Roman"/>
          <w:b w:val="false"/>
          <w:i w:val="false"/>
          <w:color w:val="000000"/>
          <w:sz w:val="28"/>
        </w:rPr>
        <w:t>
      4 - доходы по договору на осуществление государственного социального заказа, вознаграждение по депозитам и взносы участников кондоминиума;</w:t>
      </w:r>
    </w:p>
    <w:bookmarkEnd w:id="1324"/>
    <w:bookmarkStart w:name="z1460" w:id="1325"/>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54 настоящих Правил. Данная графа не заполняется в случае получения отчислений на безвозмездной основе;</w:t>
      </w:r>
    </w:p>
    <w:bookmarkEnd w:id="1325"/>
    <w:bookmarkStart w:name="z1461" w:id="1326"/>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1326"/>
    <w:bookmarkStart w:name="z1462" w:id="1327"/>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1327"/>
    <w:bookmarkStart w:name="z1463" w:id="1328"/>
    <w:p>
      <w:pPr>
        <w:spacing w:after="0"/>
        <w:ind w:left="0"/>
        <w:jc w:val="both"/>
      </w:pPr>
      <w:r>
        <w:rPr>
          <w:rFonts w:ascii="Times New Roman"/>
          <w:b w:val="false"/>
          <w:i w:val="false"/>
          <w:color w:val="000000"/>
          <w:sz w:val="28"/>
        </w:rPr>
        <w:t>
      9) в графе І указывается сумма (стоимость) безвозмездно переданного имущества.</w:t>
      </w:r>
    </w:p>
    <w:bookmarkEnd w:id="1328"/>
    <w:bookmarkStart w:name="z1464" w:id="1329"/>
    <w:p>
      <w:pPr>
        <w:spacing w:after="0"/>
        <w:ind w:left="0"/>
        <w:jc w:val="left"/>
      </w:pPr>
      <w:r>
        <w:rPr>
          <w:rFonts w:ascii="Times New Roman"/>
          <w:b/>
          <w:i w:val="false"/>
          <w:color w:val="000000"/>
        </w:rPr>
        <w:t xml:space="preserve"> Глава 14. Пояснение по заполнению формы 100.12 - Доход, полученные в МФЦА</w:t>
      </w:r>
    </w:p>
    <w:bookmarkEnd w:id="1329"/>
    <w:bookmarkStart w:name="z1465" w:id="1330"/>
    <w:p>
      <w:pPr>
        <w:spacing w:after="0"/>
        <w:ind w:left="0"/>
        <w:jc w:val="both"/>
      </w:pPr>
      <w:r>
        <w:rPr>
          <w:rFonts w:ascii="Times New Roman"/>
          <w:b w:val="false"/>
          <w:i w:val="false"/>
          <w:color w:val="000000"/>
          <w:sz w:val="28"/>
        </w:rPr>
        <w:t xml:space="preserve">
      50.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1330"/>
    <w:bookmarkStart w:name="z1466" w:id="1331"/>
    <w:p>
      <w:pPr>
        <w:spacing w:after="0"/>
        <w:ind w:left="0"/>
        <w:jc w:val="both"/>
      </w:pPr>
      <w:r>
        <w:rPr>
          <w:rFonts w:ascii="Times New Roman"/>
          <w:b w:val="false"/>
          <w:i w:val="false"/>
          <w:color w:val="000000"/>
          <w:sz w:val="28"/>
        </w:rPr>
        <w:t xml:space="preserve">
      51.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1331"/>
    <w:bookmarkStart w:name="z1467" w:id="1332"/>
    <w:p>
      <w:pPr>
        <w:spacing w:after="0"/>
        <w:ind w:left="0"/>
        <w:jc w:val="both"/>
      </w:pPr>
      <w:r>
        <w:rPr>
          <w:rFonts w:ascii="Times New Roman"/>
          <w:b w:val="false"/>
          <w:i w:val="false"/>
          <w:color w:val="000000"/>
          <w:sz w:val="28"/>
        </w:rPr>
        <w:t xml:space="preserve">
      1) в строке 100.12.001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32"/>
    <w:bookmarkStart w:name="z1468" w:id="1333"/>
    <w:p>
      <w:pPr>
        <w:spacing w:after="0"/>
        <w:ind w:left="0"/>
        <w:jc w:val="both"/>
      </w:pPr>
      <w:r>
        <w:rPr>
          <w:rFonts w:ascii="Times New Roman"/>
          <w:b w:val="false"/>
          <w:i w:val="false"/>
          <w:color w:val="000000"/>
          <w:sz w:val="28"/>
        </w:rPr>
        <w:t xml:space="preserve">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33"/>
    <w:bookmarkStart w:name="z1469" w:id="1334"/>
    <w:p>
      <w:pPr>
        <w:spacing w:after="0"/>
        <w:ind w:left="0"/>
        <w:jc w:val="both"/>
      </w:pPr>
      <w:r>
        <w:rPr>
          <w:rFonts w:ascii="Times New Roman"/>
          <w:b w:val="false"/>
          <w:i w:val="false"/>
          <w:color w:val="000000"/>
          <w:sz w:val="28"/>
        </w:rPr>
        <w:t xml:space="preserve">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34"/>
    <w:bookmarkStart w:name="z1470" w:id="1335"/>
    <w:p>
      <w:pPr>
        <w:spacing w:after="0"/>
        <w:ind w:left="0"/>
        <w:jc w:val="both"/>
      </w:pPr>
      <w:r>
        <w:rPr>
          <w:rFonts w:ascii="Times New Roman"/>
          <w:b w:val="false"/>
          <w:i w:val="false"/>
          <w:color w:val="000000"/>
          <w:sz w:val="28"/>
        </w:rPr>
        <w:t xml:space="preserve">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35"/>
    <w:bookmarkStart w:name="z1471" w:id="1336"/>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36"/>
    <w:bookmarkStart w:name="z1472" w:id="1337"/>
    <w:p>
      <w:pPr>
        <w:spacing w:after="0"/>
        <w:ind w:left="0"/>
        <w:jc w:val="both"/>
      </w:pPr>
      <w:r>
        <w:rPr>
          <w:rFonts w:ascii="Times New Roman"/>
          <w:b w:val="false"/>
          <w:i w:val="false"/>
          <w:color w:val="000000"/>
          <w:sz w:val="28"/>
        </w:rPr>
        <w:t xml:space="preserve">
      6) в строке 100.12.006 указывается общая сумма доходов от оказания финансовых услуг, указанных в пункте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100.12.001 по 100.12.005.</w:t>
      </w:r>
    </w:p>
    <w:bookmarkEnd w:id="1337"/>
    <w:bookmarkStart w:name="z1473" w:id="1338"/>
    <w:p>
      <w:pPr>
        <w:spacing w:after="0"/>
        <w:ind w:left="0"/>
        <w:jc w:val="both"/>
      </w:pPr>
      <w:r>
        <w:rPr>
          <w:rFonts w:ascii="Times New Roman"/>
          <w:b w:val="false"/>
          <w:i w:val="false"/>
          <w:color w:val="000000"/>
          <w:sz w:val="28"/>
        </w:rPr>
        <w:t>
      52. В разделе "Доходы от оказания сопутствующих услуг, предусмотренных пунктом 4 статьи 6 Конституционного закона":</w:t>
      </w:r>
    </w:p>
    <w:bookmarkEnd w:id="1338"/>
    <w:bookmarkStart w:name="z1474" w:id="1339"/>
    <w:p>
      <w:pPr>
        <w:spacing w:after="0"/>
        <w:ind w:left="0"/>
        <w:jc w:val="both"/>
      </w:pPr>
      <w:r>
        <w:rPr>
          <w:rFonts w:ascii="Times New Roman"/>
          <w:b w:val="false"/>
          <w:i w:val="false"/>
          <w:color w:val="000000"/>
          <w:sz w:val="28"/>
        </w:rPr>
        <w:t xml:space="preserve">
      1) в строке 100.12.007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39"/>
    <w:bookmarkStart w:name="z1475" w:id="1340"/>
    <w:p>
      <w:pPr>
        <w:spacing w:after="0"/>
        <w:ind w:left="0"/>
        <w:jc w:val="both"/>
      </w:pPr>
      <w:r>
        <w:rPr>
          <w:rFonts w:ascii="Times New Roman"/>
          <w:b w:val="false"/>
          <w:i w:val="false"/>
          <w:color w:val="000000"/>
          <w:sz w:val="28"/>
        </w:rPr>
        <w:t xml:space="preserve">
      2) в строке 100.12.008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40"/>
    <w:bookmarkStart w:name="z1476" w:id="1341"/>
    <w:p>
      <w:pPr>
        <w:spacing w:after="0"/>
        <w:ind w:left="0"/>
        <w:jc w:val="both"/>
      </w:pPr>
      <w:r>
        <w:rPr>
          <w:rFonts w:ascii="Times New Roman"/>
          <w:b w:val="false"/>
          <w:i w:val="false"/>
          <w:color w:val="000000"/>
          <w:sz w:val="28"/>
        </w:rPr>
        <w:t xml:space="preserve">
      3) в строке 100.12.009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41"/>
    <w:bookmarkStart w:name="z1477" w:id="1342"/>
    <w:p>
      <w:pPr>
        <w:spacing w:after="0"/>
        <w:ind w:left="0"/>
        <w:jc w:val="both"/>
      </w:pPr>
      <w:r>
        <w:rPr>
          <w:rFonts w:ascii="Times New Roman"/>
          <w:b w:val="false"/>
          <w:i w:val="false"/>
          <w:color w:val="000000"/>
          <w:sz w:val="28"/>
        </w:rPr>
        <w:t xml:space="preserve">
      4) в строке 100.12.010 указывается сумма дохода от оказания консалтинговых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42"/>
    <w:bookmarkStart w:name="z1478" w:id="1343"/>
    <w:p>
      <w:pPr>
        <w:spacing w:after="0"/>
        <w:ind w:left="0"/>
        <w:jc w:val="both"/>
      </w:pPr>
      <w:r>
        <w:rPr>
          <w:rFonts w:ascii="Times New Roman"/>
          <w:b w:val="false"/>
          <w:i w:val="false"/>
          <w:color w:val="000000"/>
          <w:sz w:val="28"/>
        </w:rPr>
        <w:t xml:space="preserve">
      5) в строке 100.12.011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100.12.007 по 100.12.010.</w:t>
      </w:r>
    </w:p>
    <w:bookmarkEnd w:id="1343"/>
    <w:bookmarkStart w:name="z1479" w:id="1344"/>
    <w:p>
      <w:pPr>
        <w:spacing w:after="0"/>
        <w:ind w:left="0"/>
        <w:jc w:val="both"/>
      </w:pPr>
      <w:r>
        <w:rPr>
          <w:rFonts w:ascii="Times New Roman"/>
          <w:b w:val="false"/>
          <w:i w:val="false"/>
          <w:color w:val="000000"/>
          <w:sz w:val="28"/>
        </w:rPr>
        <w:t>
      53. В разделе "Доходы, освобождаемые от налогообложения согласно пункту 7 статьи 6 Конституционного закона":</w:t>
      </w:r>
    </w:p>
    <w:bookmarkEnd w:id="1344"/>
    <w:bookmarkStart w:name="z1480" w:id="1345"/>
    <w:p>
      <w:pPr>
        <w:spacing w:after="0"/>
        <w:ind w:left="0"/>
        <w:jc w:val="both"/>
      </w:pPr>
      <w:r>
        <w:rPr>
          <w:rFonts w:ascii="Times New Roman"/>
          <w:b w:val="false"/>
          <w:i w:val="false"/>
          <w:color w:val="000000"/>
          <w:sz w:val="28"/>
        </w:rPr>
        <w:t xml:space="preserve">
      в строке 100.12.012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1345"/>
    <w:bookmarkStart w:name="z1481" w:id="1346"/>
    <w:p>
      <w:pPr>
        <w:spacing w:after="0"/>
        <w:ind w:left="0"/>
        <w:jc w:val="both"/>
      </w:pPr>
      <w:r>
        <w:rPr>
          <w:rFonts w:ascii="Times New Roman"/>
          <w:b w:val="false"/>
          <w:i w:val="false"/>
          <w:color w:val="000000"/>
          <w:sz w:val="28"/>
        </w:rPr>
        <w:t>
      54. В разделе "Всего доходов, освобождаемых от налогообложения согласно Конституционному закону":</w:t>
      </w:r>
    </w:p>
    <w:bookmarkEnd w:id="1346"/>
    <w:bookmarkStart w:name="z1482" w:id="1347"/>
    <w:p>
      <w:pPr>
        <w:spacing w:after="0"/>
        <w:ind w:left="0"/>
        <w:jc w:val="both"/>
      </w:pPr>
      <w:r>
        <w:rPr>
          <w:rFonts w:ascii="Times New Roman"/>
          <w:b w:val="false"/>
          <w:i w:val="false"/>
          <w:color w:val="000000"/>
          <w:sz w:val="28"/>
        </w:rPr>
        <w:t xml:space="preserve">
      в строке 100.12.013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100.12.006 + 100.12.011 + 100.12.012.".</w:t>
      </w:r>
    </w:p>
    <w:bookmarkEnd w:id="1347"/>
    <w:bookmarkStart w:name="z1483" w:id="1348"/>
    <w:p>
      <w:pPr>
        <w:spacing w:after="0"/>
        <w:ind w:left="0"/>
        <w:jc w:val="left"/>
      </w:pPr>
      <w:r>
        <w:rPr>
          <w:rFonts w:ascii="Times New Roman"/>
          <w:b/>
          <w:i w:val="false"/>
          <w:color w:val="000000"/>
        </w:rPr>
        <w:t xml:space="preserve"> Глава 15. Коды видов доходов, валют, стран, международных соглашений, имущества</w:t>
      </w:r>
    </w:p>
    <w:bookmarkEnd w:id="1348"/>
    <w:bookmarkStart w:name="z1484" w:id="1349"/>
    <w:p>
      <w:pPr>
        <w:spacing w:after="0"/>
        <w:ind w:left="0"/>
        <w:jc w:val="both"/>
      </w:pPr>
      <w:r>
        <w:rPr>
          <w:rFonts w:ascii="Times New Roman"/>
          <w:b w:val="false"/>
          <w:i w:val="false"/>
          <w:color w:val="000000"/>
          <w:sz w:val="28"/>
        </w:rPr>
        <w:t>
      55. При заполнении декларации использовать следующую кодировку видов доходов:</w:t>
      </w:r>
    </w:p>
    <w:bookmarkEnd w:id="1349"/>
    <w:bookmarkStart w:name="z1485" w:id="1350"/>
    <w:p>
      <w:pPr>
        <w:spacing w:after="0"/>
        <w:ind w:left="0"/>
        <w:jc w:val="both"/>
      </w:pPr>
      <w:r>
        <w:rPr>
          <w:rFonts w:ascii="Times New Roman"/>
          <w:b w:val="false"/>
          <w:i w:val="false"/>
          <w:color w:val="000000"/>
          <w:sz w:val="28"/>
        </w:rPr>
        <w:t>
      1) доходы из источников в Республике Казахстан:</w:t>
      </w:r>
    </w:p>
    <w:bookmarkEnd w:id="1350"/>
    <w:bookmarkStart w:name="z1486" w:id="1351"/>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351"/>
    <w:bookmarkStart w:name="z1487" w:id="1352"/>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352"/>
    <w:bookmarkStart w:name="z1488" w:id="135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353"/>
    <w:bookmarkStart w:name="z1489" w:id="135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приказ Министра финансов Республики Казахстан от 29 декабря 2014 года № 595 "Об утверждении перечня государств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354"/>
    <w:bookmarkStart w:name="z1490" w:id="1355"/>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2014 года № 595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1355"/>
    <w:bookmarkStart w:name="z1491" w:id="135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356"/>
    <w:bookmarkStart w:name="z1492" w:id="1357"/>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1357"/>
    <w:bookmarkStart w:name="z1493" w:id="1358"/>
    <w:p>
      <w:pPr>
        <w:spacing w:after="0"/>
        <w:ind w:left="0"/>
        <w:jc w:val="both"/>
      </w:pPr>
      <w:r>
        <w:rPr>
          <w:rFonts w:ascii="Times New Roman"/>
          <w:b w:val="false"/>
          <w:i w:val="false"/>
          <w:color w:val="000000"/>
          <w:sz w:val="28"/>
        </w:rPr>
        <w:t>
      1060 - доход от прироста стоимости при реализации:</w:t>
      </w:r>
    </w:p>
    <w:bookmarkEnd w:id="1358"/>
    <w:bookmarkStart w:name="z1494" w:id="1359"/>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359"/>
    <w:bookmarkStart w:name="z1495" w:id="1360"/>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1360"/>
    <w:bookmarkStart w:name="z1496" w:id="136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361"/>
    <w:bookmarkStart w:name="z1497" w:id="136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362"/>
    <w:bookmarkStart w:name="z1498" w:id="136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363"/>
    <w:bookmarkStart w:name="z1499" w:id="136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364"/>
    <w:bookmarkStart w:name="z1500" w:id="136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365"/>
    <w:bookmarkStart w:name="z1501" w:id="1366"/>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1366"/>
    <w:bookmarkStart w:name="z1502" w:id="1367"/>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367"/>
    <w:bookmarkStart w:name="z1503" w:id="1368"/>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368"/>
    <w:bookmarkStart w:name="z1504" w:id="1369"/>
    <w:p>
      <w:pPr>
        <w:spacing w:after="0"/>
        <w:ind w:left="0"/>
        <w:jc w:val="both"/>
      </w:pPr>
      <w:r>
        <w:rPr>
          <w:rFonts w:ascii="Times New Roman"/>
          <w:b w:val="false"/>
          <w:i w:val="false"/>
          <w:color w:val="000000"/>
          <w:sz w:val="28"/>
        </w:rPr>
        <w:t>
      1130 - доход в виде роялти;</w:t>
      </w:r>
    </w:p>
    <w:bookmarkEnd w:id="1369"/>
    <w:bookmarkStart w:name="z1505" w:id="1370"/>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1370"/>
    <w:bookmarkStart w:name="z1506" w:id="1371"/>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371"/>
    <w:bookmarkStart w:name="z1507" w:id="1372"/>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372"/>
    <w:bookmarkStart w:name="z1508" w:id="137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373"/>
    <w:bookmarkStart w:name="z1509" w:id="1374"/>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374"/>
    <w:bookmarkStart w:name="z1510" w:id="1375"/>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375"/>
    <w:bookmarkStart w:name="z1511" w:id="137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376"/>
    <w:bookmarkStart w:name="z1512" w:id="1377"/>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1377"/>
    <w:bookmarkStart w:name="z1513" w:id="1378"/>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378"/>
    <w:bookmarkStart w:name="z1514" w:id="1379"/>
    <w:p>
      <w:pPr>
        <w:spacing w:after="0"/>
        <w:ind w:left="0"/>
        <w:jc w:val="both"/>
      </w:pPr>
      <w:r>
        <w:rPr>
          <w:rFonts w:ascii="Times New Roman"/>
          <w:b w:val="false"/>
          <w:i w:val="false"/>
          <w:color w:val="000000"/>
          <w:sz w:val="28"/>
        </w:rPr>
        <w:t>
      1230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379"/>
    <w:bookmarkStart w:name="z1515" w:id="138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380"/>
    <w:bookmarkStart w:name="z1516" w:id="138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381"/>
    <w:bookmarkStart w:name="z1517" w:id="138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382"/>
    <w:bookmarkStart w:name="z1518" w:id="138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383"/>
    <w:bookmarkStart w:name="z1519" w:id="1384"/>
    <w:p>
      <w:pPr>
        <w:spacing w:after="0"/>
        <w:ind w:left="0"/>
        <w:jc w:val="both"/>
      </w:pPr>
      <w:r>
        <w:rPr>
          <w:rFonts w:ascii="Times New Roman"/>
          <w:b w:val="false"/>
          <w:i w:val="false"/>
          <w:color w:val="000000"/>
          <w:sz w:val="28"/>
        </w:rPr>
        <w:t>
      1280 - доход в виде выигрыша;</w:t>
      </w:r>
    </w:p>
    <w:bookmarkEnd w:id="1384"/>
    <w:bookmarkStart w:name="z1520" w:id="1385"/>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385"/>
    <w:bookmarkStart w:name="z1521" w:id="1386"/>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386"/>
    <w:bookmarkStart w:name="z1522" w:id="1387"/>
    <w:p>
      <w:pPr>
        <w:spacing w:after="0"/>
        <w:ind w:left="0"/>
        <w:jc w:val="both"/>
      </w:pPr>
      <w:r>
        <w:rPr>
          <w:rFonts w:ascii="Times New Roman"/>
          <w:b w:val="false"/>
          <w:i w:val="false"/>
          <w:color w:val="000000"/>
          <w:sz w:val="28"/>
        </w:rPr>
        <w:t>
      1310 - доход по производным финансовым инструментам;</w:t>
      </w:r>
    </w:p>
    <w:bookmarkEnd w:id="1387"/>
    <w:bookmarkStart w:name="z1523" w:id="138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388"/>
    <w:bookmarkStart w:name="z1524" w:id="1389"/>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389"/>
    <w:bookmarkStart w:name="z1525" w:id="1390"/>
    <w:p>
      <w:pPr>
        <w:spacing w:after="0"/>
        <w:ind w:left="0"/>
        <w:jc w:val="both"/>
      </w:pPr>
      <w:r>
        <w:rPr>
          <w:rFonts w:ascii="Times New Roman"/>
          <w:b w:val="false"/>
          <w:i w:val="false"/>
          <w:color w:val="000000"/>
          <w:sz w:val="28"/>
        </w:rPr>
        <w:t>
      1340 - доходы от списания обязательств;</w:t>
      </w:r>
    </w:p>
    <w:bookmarkEnd w:id="1390"/>
    <w:bookmarkStart w:name="z1526" w:id="1391"/>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391"/>
    <w:bookmarkStart w:name="z1527" w:id="1392"/>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392"/>
    <w:bookmarkStart w:name="z1528" w:id="1393"/>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393"/>
    <w:bookmarkStart w:name="z1529" w:id="1394"/>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394"/>
    <w:bookmarkStart w:name="z1530" w:id="1395"/>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395"/>
    <w:bookmarkStart w:name="z1531" w:id="1396"/>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396"/>
    <w:bookmarkStart w:name="z1532" w:id="1397"/>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397"/>
    <w:bookmarkStart w:name="z1533" w:id="1398"/>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1398"/>
    <w:bookmarkStart w:name="z1534" w:id="1399"/>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399"/>
    <w:bookmarkStart w:name="z1535" w:id="1400"/>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400"/>
    <w:bookmarkStart w:name="z1536" w:id="1401"/>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401"/>
    <w:bookmarkStart w:name="z1537" w:id="1402"/>
    <w:p>
      <w:pPr>
        <w:spacing w:after="0"/>
        <w:ind w:left="0"/>
        <w:jc w:val="both"/>
      </w:pPr>
      <w:r>
        <w:rPr>
          <w:rFonts w:ascii="Times New Roman"/>
          <w:b w:val="false"/>
          <w:i w:val="false"/>
          <w:color w:val="000000"/>
          <w:sz w:val="28"/>
        </w:rPr>
        <w:t>
      1360 -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402"/>
    <w:bookmarkStart w:name="z1538" w:id="1403"/>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403"/>
    <w:bookmarkStart w:name="z1539" w:id="1404"/>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404"/>
    <w:bookmarkStart w:name="z1540" w:id="140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405"/>
    <w:bookmarkStart w:name="z1541" w:id="140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406"/>
    <w:bookmarkStart w:name="z1542" w:id="1407"/>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407"/>
    <w:bookmarkStart w:name="z1543" w:id="1408"/>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408"/>
    <w:bookmarkStart w:name="z1544" w:id="1409"/>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409"/>
    <w:bookmarkStart w:name="z1545" w:id="1410"/>
    <w:p>
      <w:pPr>
        <w:spacing w:after="0"/>
        <w:ind w:left="0"/>
        <w:jc w:val="both"/>
      </w:pPr>
      <w:r>
        <w:rPr>
          <w:rFonts w:ascii="Times New Roman"/>
          <w:b w:val="false"/>
          <w:i w:val="false"/>
          <w:color w:val="000000"/>
          <w:sz w:val="28"/>
        </w:rPr>
        <w:t>
      2060 - доходы от прироста стоимости при реализации:</w:t>
      </w:r>
    </w:p>
    <w:bookmarkEnd w:id="1410"/>
    <w:bookmarkStart w:name="z1546" w:id="1411"/>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411"/>
    <w:bookmarkStart w:name="z1547" w:id="1412"/>
    <w:p>
      <w:pPr>
        <w:spacing w:after="0"/>
        <w:ind w:left="0"/>
        <w:jc w:val="both"/>
      </w:pPr>
      <w:r>
        <w:rPr>
          <w:rFonts w:ascii="Times New Roman"/>
          <w:b w:val="false"/>
          <w:i w:val="false"/>
          <w:color w:val="000000"/>
          <w:sz w:val="28"/>
        </w:rPr>
        <w:t>
      ценных бумаг, выпущенных нерезидентом;</w:t>
      </w:r>
    </w:p>
    <w:bookmarkEnd w:id="1412"/>
    <w:bookmarkStart w:name="z1548" w:id="1413"/>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413"/>
    <w:bookmarkStart w:name="z1549" w:id="1414"/>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414"/>
    <w:bookmarkStart w:name="z1550" w:id="141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415"/>
    <w:bookmarkStart w:name="z1551" w:id="1416"/>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416"/>
    <w:bookmarkStart w:name="z1552" w:id="1417"/>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417"/>
    <w:bookmarkStart w:name="z1553" w:id="1418"/>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418"/>
    <w:bookmarkStart w:name="z1554" w:id="1419"/>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419"/>
    <w:bookmarkStart w:name="z1555" w:id="1420"/>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420"/>
    <w:bookmarkStart w:name="z1556" w:id="1421"/>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421"/>
    <w:bookmarkStart w:name="z1557" w:id="1422"/>
    <w:p>
      <w:pPr>
        <w:spacing w:after="0"/>
        <w:ind w:left="0"/>
        <w:jc w:val="both"/>
      </w:pPr>
      <w:r>
        <w:rPr>
          <w:rFonts w:ascii="Times New Roman"/>
          <w:b w:val="false"/>
          <w:i w:val="false"/>
          <w:color w:val="000000"/>
          <w:sz w:val="28"/>
        </w:rPr>
        <w:t>
      2130 - доходы в форме роялти, получаемые от нерезидента;</w:t>
      </w:r>
    </w:p>
    <w:bookmarkEnd w:id="1422"/>
    <w:bookmarkStart w:name="z1558" w:id="1423"/>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423"/>
    <w:bookmarkStart w:name="z1559" w:id="1424"/>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424"/>
    <w:bookmarkStart w:name="z1560" w:id="1425"/>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425"/>
    <w:bookmarkStart w:name="z1561" w:id="1426"/>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426"/>
    <w:bookmarkStart w:name="z1562" w:id="1427"/>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427"/>
    <w:bookmarkStart w:name="z1563" w:id="1428"/>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428"/>
    <w:bookmarkStart w:name="z1564" w:id="1429"/>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429"/>
    <w:bookmarkStart w:name="z1565" w:id="1430"/>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430"/>
    <w:bookmarkStart w:name="z1566" w:id="1431"/>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431"/>
    <w:bookmarkStart w:name="z1567" w:id="1432"/>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432"/>
    <w:bookmarkStart w:name="z1568" w:id="1433"/>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433"/>
    <w:bookmarkStart w:name="z1569" w:id="1434"/>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434"/>
    <w:bookmarkStart w:name="z1570" w:id="1435"/>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435"/>
    <w:bookmarkStart w:name="z1571" w:id="1436"/>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436"/>
    <w:bookmarkStart w:name="z1572" w:id="1437"/>
    <w:p>
      <w:pPr>
        <w:spacing w:after="0"/>
        <w:ind w:left="0"/>
        <w:jc w:val="both"/>
      </w:pPr>
      <w:r>
        <w:rPr>
          <w:rFonts w:ascii="Times New Roman"/>
          <w:b w:val="false"/>
          <w:i w:val="false"/>
          <w:color w:val="000000"/>
          <w:sz w:val="28"/>
        </w:rPr>
        <w:t>
      2280 - выигрыши, выплачиваемые нерезидентом;</w:t>
      </w:r>
    </w:p>
    <w:bookmarkEnd w:id="1437"/>
    <w:bookmarkStart w:name="z1573" w:id="1438"/>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438"/>
    <w:bookmarkStart w:name="z1574" w:id="1439"/>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439"/>
    <w:bookmarkStart w:name="z1575" w:id="1440"/>
    <w:p>
      <w:pPr>
        <w:spacing w:after="0"/>
        <w:ind w:left="0"/>
        <w:jc w:val="both"/>
      </w:pPr>
      <w:r>
        <w:rPr>
          <w:rFonts w:ascii="Times New Roman"/>
          <w:b w:val="false"/>
          <w:i w:val="false"/>
          <w:color w:val="000000"/>
          <w:sz w:val="28"/>
        </w:rPr>
        <w:t>
      2310 - доходы по производным финансовым инструментам;</w:t>
      </w:r>
    </w:p>
    <w:bookmarkEnd w:id="1440"/>
    <w:bookmarkStart w:name="z1576" w:id="1441"/>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441"/>
    <w:bookmarkStart w:name="z1577" w:id="1442"/>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442"/>
    <w:bookmarkStart w:name="z1578" w:id="1443"/>
    <w:p>
      <w:pPr>
        <w:spacing w:after="0"/>
        <w:ind w:left="0"/>
        <w:jc w:val="both"/>
      </w:pPr>
      <w:r>
        <w:rPr>
          <w:rFonts w:ascii="Times New Roman"/>
          <w:b w:val="false"/>
          <w:i w:val="false"/>
          <w:color w:val="000000"/>
          <w:sz w:val="28"/>
        </w:rPr>
        <w:t>
      2340 - доходы от списания обязательств;</w:t>
      </w:r>
    </w:p>
    <w:bookmarkEnd w:id="1443"/>
    <w:bookmarkStart w:name="z1579" w:id="1444"/>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444"/>
    <w:bookmarkStart w:name="z1580" w:id="1445"/>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445"/>
    <w:bookmarkStart w:name="z1581" w:id="1446"/>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446"/>
    <w:bookmarkStart w:name="z1582" w:id="1447"/>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447"/>
    <w:bookmarkStart w:name="z1583" w:id="1448"/>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448"/>
    <w:bookmarkStart w:name="z1584" w:id="1449"/>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449"/>
    <w:bookmarkStart w:name="z1585" w:id="1450"/>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450"/>
    <w:bookmarkStart w:name="z1586" w:id="1451"/>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451"/>
    <w:bookmarkStart w:name="z1587" w:id="1452"/>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452"/>
    <w:bookmarkStart w:name="z1588" w:id="1453"/>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453"/>
    <w:bookmarkStart w:name="z1589" w:id="145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454"/>
    <w:bookmarkStart w:name="z1590" w:id="1455"/>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455"/>
    <w:bookmarkStart w:name="z1591" w:id="1456"/>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456"/>
    <w:bookmarkStart w:name="z1592" w:id="1457"/>
    <w:p>
      <w:pPr>
        <w:spacing w:after="0"/>
        <w:ind w:left="0"/>
        <w:jc w:val="both"/>
      </w:pPr>
      <w:r>
        <w:rPr>
          <w:rFonts w:ascii="Times New Roman"/>
          <w:b w:val="false"/>
          <w:i w:val="false"/>
          <w:color w:val="000000"/>
          <w:sz w:val="28"/>
        </w:rPr>
        <w:t xml:space="preserve">
      56.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57"/>
    <w:bookmarkStart w:name="z1593" w:id="1458"/>
    <w:p>
      <w:pPr>
        <w:spacing w:after="0"/>
        <w:ind w:left="0"/>
        <w:jc w:val="both"/>
      </w:pPr>
      <w:r>
        <w:rPr>
          <w:rFonts w:ascii="Times New Roman"/>
          <w:b w:val="false"/>
          <w:i w:val="false"/>
          <w:color w:val="000000"/>
          <w:sz w:val="28"/>
        </w:rPr>
        <w:t xml:space="preserve">
      57.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58"/>
    <w:bookmarkStart w:name="z1594" w:id="1459"/>
    <w:p>
      <w:pPr>
        <w:spacing w:after="0"/>
        <w:ind w:left="0"/>
        <w:jc w:val="both"/>
      </w:pPr>
      <w:r>
        <w:rPr>
          <w:rFonts w:ascii="Times New Roman"/>
          <w:b w:val="false"/>
          <w:i w:val="false"/>
          <w:color w:val="000000"/>
          <w:sz w:val="28"/>
        </w:rPr>
        <w:t>
      58. При заполнении Декларации используется следующая кодировка видов международных договоров (соглашений):</w:t>
      </w:r>
    </w:p>
    <w:bookmarkEnd w:id="1459"/>
    <w:bookmarkStart w:name="z1595" w:id="146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460"/>
    <w:bookmarkStart w:name="z1596" w:id="1461"/>
    <w:p>
      <w:pPr>
        <w:spacing w:after="0"/>
        <w:ind w:left="0"/>
        <w:jc w:val="both"/>
      </w:pPr>
      <w:r>
        <w:rPr>
          <w:rFonts w:ascii="Times New Roman"/>
          <w:b w:val="false"/>
          <w:i w:val="false"/>
          <w:color w:val="000000"/>
          <w:sz w:val="28"/>
        </w:rPr>
        <w:t>
      02 - Учредительный договор Исламского Банка Развития;</w:t>
      </w:r>
    </w:p>
    <w:bookmarkEnd w:id="1461"/>
    <w:bookmarkStart w:name="z1597" w:id="146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462"/>
    <w:bookmarkStart w:name="z1598" w:id="1463"/>
    <w:p>
      <w:pPr>
        <w:spacing w:after="0"/>
        <w:ind w:left="0"/>
        <w:jc w:val="both"/>
      </w:pPr>
      <w:r>
        <w:rPr>
          <w:rFonts w:ascii="Times New Roman"/>
          <w:b w:val="false"/>
          <w:i w:val="false"/>
          <w:color w:val="000000"/>
          <w:sz w:val="28"/>
        </w:rPr>
        <w:t>
      04 - Учредительный договор Азиатского банка развития;</w:t>
      </w:r>
    </w:p>
    <w:bookmarkEnd w:id="1463"/>
    <w:bookmarkStart w:name="z1599" w:id="146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464"/>
    <w:bookmarkStart w:name="z1600" w:id="1465"/>
    <w:p>
      <w:pPr>
        <w:spacing w:after="0"/>
        <w:ind w:left="0"/>
        <w:jc w:val="both"/>
      </w:pPr>
      <w:r>
        <w:rPr>
          <w:rFonts w:ascii="Times New Roman"/>
          <w:b w:val="false"/>
          <w:i w:val="false"/>
          <w:color w:val="000000"/>
          <w:sz w:val="28"/>
        </w:rPr>
        <w:t>
      06 - Соглашение о финансовом сотрудничестве;</w:t>
      </w:r>
    </w:p>
    <w:bookmarkEnd w:id="1465"/>
    <w:bookmarkStart w:name="z1601" w:id="1466"/>
    <w:p>
      <w:pPr>
        <w:spacing w:after="0"/>
        <w:ind w:left="0"/>
        <w:jc w:val="both"/>
      </w:pPr>
      <w:r>
        <w:rPr>
          <w:rFonts w:ascii="Times New Roman"/>
          <w:b w:val="false"/>
          <w:i w:val="false"/>
          <w:color w:val="000000"/>
          <w:sz w:val="28"/>
        </w:rPr>
        <w:t>
      07 - Меморандум о взаимопонимании;</w:t>
      </w:r>
    </w:p>
    <w:bookmarkEnd w:id="1466"/>
    <w:bookmarkStart w:name="z1602" w:id="146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467"/>
    <w:bookmarkStart w:name="z1603" w:id="146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468"/>
    <w:bookmarkStart w:name="z1604" w:id="1469"/>
    <w:p>
      <w:pPr>
        <w:spacing w:after="0"/>
        <w:ind w:left="0"/>
        <w:jc w:val="both"/>
      </w:pPr>
      <w:r>
        <w:rPr>
          <w:rFonts w:ascii="Times New Roman"/>
          <w:b w:val="false"/>
          <w:i w:val="false"/>
          <w:color w:val="000000"/>
          <w:sz w:val="28"/>
        </w:rPr>
        <w:t>
      10 - Соглашение Международного валютного фонда;</w:t>
      </w:r>
    </w:p>
    <w:bookmarkEnd w:id="1469"/>
    <w:bookmarkStart w:name="z1605" w:id="1470"/>
    <w:p>
      <w:pPr>
        <w:spacing w:after="0"/>
        <w:ind w:left="0"/>
        <w:jc w:val="both"/>
      </w:pPr>
      <w:r>
        <w:rPr>
          <w:rFonts w:ascii="Times New Roman"/>
          <w:b w:val="false"/>
          <w:i w:val="false"/>
          <w:color w:val="000000"/>
          <w:sz w:val="28"/>
        </w:rPr>
        <w:t>
      11 - Соглашение Международной финансовой корпорации;</w:t>
      </w:r>
    </w:p>
    <w:bookmarkEnd w:id="1470"/>
    <w:bookmarkStart w:name="z1606" w:id="147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471"/>
    <w:bookmarkStart w:name="z1607" w:id="147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472"/>
    <w:bookmarkStart w:name="z1608" w:id="1473"/>
    <w:p>
      <w:pPr>
        <w:spacing w:after="0"/>
        <w:ind w:left="0"/>
        <w:jc w:val="both"/>
      </w:pPr>
      <w:r>
        <w:rPr>
          <w:rFonts w:ascii="Times New Roman"/>
          <w:b w:val="false"/>
          <w:i w:val="false"/>
          <w:color w:val="000000"/>
          <w:sz w:val="28"/>
        </w:rPr>
        <w:t>
      14 - Венская конвенция о дипломатических сношениях;</w:t>
      </w:r>
    </w:p>
    <w:bookmarkEnd w:id="1473"/>
    <w:bookmarkStart w:name="z1609" w:id="147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474"/>
    <w:bookmarkStart w:name="z1610" w:id="147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475"/>
    <w:bookmarkStart w:name="z1611" w:id="1476"/>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476"/>
    <w:bookmarkStart w:name="z1612" w:id="1477"/>
    <w:p>
      <w:pPr>
        <w:spacing w:after="0"/>
        <w:ind w:left="0"/>
        <w:jc w:val="both"/>
      </w:pPr>
      <w:r>
        <w:rPr>
          <w:rFonts w:ascii="Times New Roman"/>
          <w:b w:val="false"/>
          <w:i w:val="false"/>
          <w:color w:val="000000"/>
          <w:sz w:val="28"/>
        </w:rPr>
        <w:t>
      18 - Соглашение о воздушном сообщении;</w:t>
      </w:r>
    </w:p>
    <w:bookmarkEnd w:id="1477"/>
    <w:bookmarkStart w:name="z1613" w:id="147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478"/>
    <w:bookmarkStart w:name="z1614" w:id="147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479"/>
    <w:bookmarkStart w:name="z1615" w:id="148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480"/>
    <w:bookmarkStart w:name="z1616" w:id="148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481"/>
    <w:bookmarkStart w:name="z1617" w:id="148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482"/>
    <w:bookmarkStart w:name="z1618" w:id="1483"/>
    <w:p>
      <w:pPr>
        <w:spacing w:after="0"/>
        <w:ind w:left="0"/>
        <w:jc w:val="both"/>
      </w:pPr>
      <w:r>
        <w:rPr>
          <w:rFonts w:ascii="Times New Roman"/>
          <w:b w:val="false"/>
          <w:i w:val="false"/>
          <w:color w:val="000000"/>
          <w:sz w:val="28"/>
        </w:rPr>
        <w:t>
      59. При заполнении кода имущества используется следующая кодировка:</w:t>
      </w:r>
    </w:p>
    <w:bookmarkEnd w:id="1483"/>
    <w:bookmarkStart w:name="z1619" w:id="1484"/>
    <w:p>
      <w:pPr>
        <w:spacing w:after="0"/>
        <w:ind w:left="0"/>
        <w:jc w:val="both"/>
      </w:pPr>
      <w:r>
        <w:rPr>
          <w:rFonts w:ascii="Times New Roman"/>
          <w:b w:val="false"/>
          <w:i w:val="false"/>
          <w:color w:val="000000"/>
          <w:sz w:val="28"/>
        </w:rPr>
        <w:t>
      01 - деньги;</w:t>
      </w:r>
    </w:p>
    <w:bookmarkEnd w:id="1484"/>
    <w:bookmarkStart w:name="z1620" w:id="1485"/>
    <w:p>
      <w:pPr>
        <w:spacing w:after="0"/>
        <w:ind w:left="0"/>
        <w:jc w:val="both"/>
      </w:pPr>
      <w:r>
        <w:rPr>
          <w:rFonts w:ascii="Times New Roman"/>
          <w:b w:val="false"/>
          <w:i w:val="false"/>
          <w:color w:val="000000"/>
          <w:sz w:val="28"/>
        </w:rPr>
        <w:t>
      02 - финансовые инвестиции;</w:t>
      </w:r>
    </w:p>
    <w:bookmarkEnd w:id="1485"/>
    <w:bookmarkStart w:name="z1621" w:id="1486"/>
    <w:p>
      <w:pPr>
        <w:spacing w:after="0"/>
        <w:ind w:left="0"/>
        <w:jc w:val="both"/>
      </w:pPr>
      <w:r>
        <w:rPr>
          <w:rFonts w:ascii="Times New Roman"/>
          <w:b w:val="false"/>
          <w:i w:val="false"/>
          <w:color w:val="000000"/>
          <w:sz w:val="28"/>
        </w:rPr>
        <w:t>
      03 - запасы;</w:t>
      </w:r>
    </w:p>
    <w:bookmarkEnd w:id="1486"/>
    <w:bookmarkStart w:name="z1622" w:id="1487"/>
    <w:p>
      <w:pPr>
        <w:spacing w:after="0"/>
        <w:ind w:left="0"/>
        <w:jc w:val="both"/>
      </w:pPr>
      <w:r>
        <w:rPr>
          <w:rFonts w:ascii="Times New Roman"/>
          <w:b w:val="false"/>
          <w:i w:val="false"/>
          <w:color w:val="000000"/>
          <w:sz w:val="28"/>
        </w:rPr>
        <w:t>
      04 - основные средства;</w:t>
      </w:r>
    </w:p>
    <w:bookmarkEnd w:id="1487"/>
    <w:bookmarkStart w:name="z1623" w:id="1488"/>
    <w:p>
      <w:pPr>
        <w:spacing w:after="0"/>
        <w:ind w:left="0"/>
        <w:jc w:val="both"/>
      </w:pPr>
      <w:r>
        <w:rPr>
          <w:rFonts w:ascii="Times New Roman"/>
          <w:b w:val="false"/>
          <w:i w:val="false"/>
          <w:color w:val="000000"/>
          <w:sz w:val="28"/>
        </w:rPr>
        <w:t>
      05 - нематериальные активы;</w:t>
      </w:r>
    </w:p>
    <w:bookmarkEnd w:id="1488"/>
    <w:bookmarkStart w:name="z1624" w:id="1489"/>
    <w:p>
      <w:pPr>
        <w:spacing w:after="0"/>
        <w:ind w:left="0"/>
        <w:jc w:val="both"/>
      </w:pPr>
      <w:r>
        <w:rPr>
          <w:rFonts w:ascii="Times New Roman"/>
          <w:b w:val="false"/>
          <w:i w:val="false"/>
          <w:color w:val="000000"/>
          <w:sz w:val="28"/>
        </w:rPr>
        <w:t>
      06 - услуги;</w:t>
      </w:r>
    </w:p>
    <w:bookmarkEnd w:id="1489"/>
    <w:bookmarkStart w:name="z1625" w:id="1490"/>
    <w:p>
      <w:pPr>
        <w:spacing w:after="0"/>
        <w:ind w:left="0"/>
        <w:jc w:val="both"/>
      </w:pPr>
      <w:r>
        <w:rPr>
          <w:rFonts w:ascii="Times New Roman"/>
          <w:b w:val="false"/>
          <w:i w:val="false"/>
          <w:color w:val="000000"/>
          <w:sz w:val="28"/>
        </w:rPr>
        <w:t>
      07 - работы;</w:t>
      </w:r>
    </w:p>
    <w:bookmarkEnd w:id="1490"/>
    <w:bookmarkStart w:name="z1626" w:id="1491"/>
    <w:p>
      <w:pPr>
        <w:spacing w:after="0"/>
        <w:ind w:left="0"/>
        <w:jc w:val="both"/>
      </w:pPr>
      <w:r>
        <w:rPr>
          <w:rFonts w:ascii="Times New Roman"/>
          <w:b w:val="false"/>
          <w:i w:val="false"/>
          <w:color w:val="000000"/>
          <w:sz w:val="28"/>
        </w:rPr>
        <w:t>
      08 - прочее.</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629" w:id="1492"/>
    <w:p>
      <w:pPr>
        <w:spacing w:after="0"/>
        <w:ind w:left="0"/>
        <w:jc w:val="both"/>
      </w:pPr>
      <w:r>
        <w:rPr>
          <w:rFonts w:ascii="Times New Roman"/>
          <w:b w:val="false"/>
          <w:i w:val="false"/>
          <w:color w:val="000000"/>
          <w:sz w:val="28"/>
        </w:rPr>
        <w:t xml:space="preserve">
      </w:t>
      </w:r>
    </w:p>
    <w:bookmarkEnd w:id="1492"/>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0" w:id="1493"/>
    <w:p>
      <w:pPr>
        <w:spacing w:after="0"/>
        <w:ind w:left="0"/>
        <w:jc w:val="both"/>
      </w:pPr>
      <w:r>
        <w:rPr>
          <w:rFonts w:ascii="Times New Roman"/>
          <w:b w:val="false"/>
          <w:i w:val="false"/>
          <w:color w:val="000000"/>
          <w:sz w:val="28"/>
        </w:rPr>
        <w:t xml:space="preserve">
      </w:t>
      </w:r>
    </w:p>
    <w:bookmarkEnd w:id="149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1" w:id="1494"/>
    <w:p>
      <w:pPr>
        <w:spacing w:after="0"/>
        <w:ind w:left="0"/>
        <w:jc w:val="both"/>
      </w:pPr>
      <w:r>
        <w:rPr>
          <w:rFonts w:ascii="Times New Roman"/>
          <w:b w:val="false"/>
          <w:i w:val="false"/>
          <w:color w:val="000000"/>
          <w:sz w:val="28"/>
        </w:rPr>
        <w:t xml:space="preserve">
      </w:t>
      </w:r>
    </w:p>
    <w:bookmarkEnd w:id="149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2"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3" w:id="1496"/>
    <w:p>
      <w:pPr>
        <w:spacing w:after="0"/>
        <w:ind w:left="0"/>
        <w:jc w:val="both"/>
      </w:pPr>
      <w:r>
        <w:rPr>
          <w:rFonts w:ascii="Times New Roman"/>
          <w:b w:val="false"/>
          <w:i w:val="false"/>
          <w:color w:val="000000"/>
          <w:sz w:val="28"/>
        </w:rPr>
        <w:t xml:space="preserve">
      </w:t>
      </w:r>
    </w:p>
    <w:bookmarkEnd w:id="149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4" w:id="1497"/>
    <w:p>
      <w:pPr>
        <w:spacing w:after="0"/>
        <w:ind w:left="0"/>
        <w:jc w:val="both"/>
      </w:pPr>
      <w:r>
        <w:rPr>
          <w:rFonts w:ascii="Times New Roman"/>
          <w:b w:val="false"/>
          <w:i w:val="false"/>
          <w:color w:val="000000"/>
          <w:sz w:val="28"/>
        </w:rPr>
        <w:t xml:space="preserve">
      </w:t>
      </w:r>
    </w:p>
    <w:bookmarkEnd w:id="149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5" w:id="1498"/>
    <w:p>
      <w:pPr>
        <w:spacing w:after="0"/>
        <w:ind w:left="0"/>
        <w:jc w:val="both"/>
      </w:pPr>
      <w:r>
        <w:rPr>
          <w:rFonts w:ascii="Times New Roman"/>
          <w:b w:val="false"/>
          <w:i w:val="false"/>
          <w:color w:val="000000"/>
          <w:sz w:val="28"/>
        </w:rPr>
        <w:t xml:space="preserve">
      </w:t>
      </w:r>
    </w:p>
    <w:bookmarkEnd w:id="1498"/>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1499"/>
    <w:p>
      <w:pPr>
        <w:spacing w:after="0"/>
        <w:ind w:left="0"/>
        <w:jc w:val="both"/>
      </w:pPr>
      <w:r>
        <w:rPr>
          <w:rFonts w:ascii="Times New Roman"/>
          <w:b w:val="false"/>
          <w:i w:val="false"/>
          <w:color w:val="000000"/>
          <w:sz w:val="28"/>
        </w:rPr>
        <w:t xml:space="preserve">
      </w:t>
      </w:r>
    </w:p>
    <w:bookmarkEnd w:id="149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7"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8"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9" w:id="1502"/>
    <w:p>
      <w:pPr>
        <w:spacing w:after="0"/>
        <w:ind w:left="0"/>
        <w:jc w:val="both"/>
      </w:pPr>
      <w:r>
        <w:rPr>
          <w:rFonts w:ascii="Times New Roman"/>
          <w:b w:val="false"/>
          <w:i w:val="false"/>
          <w:color w:val="000000"/>
          <w:sz w:val="28"/>
        </w:rPr>
        <w:t xml:space="preserve">
      </w:t>
      </w:r>
    </w:p>
    <w:bookmarkEnd w:id="1502"/>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0"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1" w:id="1504"/>
    <w:p>
      <w:pPr>
        <w:spacing w:after="0"/>
        <w:ind w:left="0"/>
        <w:jc w:val="both"/>
      </w:pPr>
      <w:r>
        <w:rPr>
          <w:rFonts w:ascii="Times New Roman"/>
          <w:b w:val="false"/>
          <w:i w:val="false"/>
          <w:color w:val="000000"/>
          <w:sz w:val="28"/>
        </w:rPr>
        <w:t xml:space="preserve">
      </w:t>
      </w:r>
    </w:p>
    <w:bookmarkEnd w:id="150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2" w:id="1505"/>
    <w:p>
      <w:pPr>
        <w:spacing w:after="0"/>
        <w:ind w:left="0"/>
        <w:jc w:val="both"/>
      </w:pPr>
      <w:r>
        <w:rPr>
          <w:rFonts w:ascii="Times New Roman"/>
          <w:b w:val="false"/>
          <w:i w:val="false"/>
          <w:color w:val="000000"/>
          <w:sz w:val="28"/>
        </w:rPr>
        <w:t xml:space="preserve">
      </w:t>
      </w:r>
    </w:p>
    <w:bookmarkEnd w:id="150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3" w:id="1506"/>
    <w:p>
      <w:pPr>
        <w:spacing w:after="0"/>
        <w:ind w:left="0"/>
        <w:jc w:val="both"/>
      </w:pPr>
      <w:r>
        <w:rPr>
          <w:rFonts w:ascii="Times New Roman"/>
          <w:b w:val="false"/>
          <w:i w:val="false"/>
          <w:color w:val="000000"/>
          <w:sz w:val="28"/>
        </w:rPr>
        <w:t xml:space="preserve">
      </w:t>
      </w:r>
    </w:p>
    <w:bookmarkEnd w:id="150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4" w:id="1507"/>
    <w:p>
      <w:pPr>
        <w:spacing w:after="0"/>
        <w:ind w:left="0"/>
        <w:jc w:val="both"/>
      </w:pPr>
      <w:r>
        <w:rPr>
          <w:rFonts w:ascii="Times New Roman"/>
          <w:b w:val="false"/>
          <w:i w:val="false"/>
          <w:color w:val="000000"/>
          <w:sz w:val="28"/>
        </w:rPr>
        <w:t xml:space="preserve">
      </w:t>
      </w:r>
    </w:p>
    <w:bookmarkEnd w:id="150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5" w:id="1508"/>
    <w:p>
      <w:pPr>
        <w:spacing w:after="0"/>
        <w:ind w:left="0"/>
        <w:jc w:val="both"/>
      </w:pPr>
      <w:r>
        <w:rPr>
          <w:rFonts w:ascii="Times New Roman"/>
          <w:b w:val="false"/>
          <w:i w:val="false"/>
          <w:color w:val="000000"/>
          <w:sz w:val="28"/>
        </w:rPr>
        <w:t xml:space="preserve">
      </w:t>
      </w:r>
    </w:p>
    <w:bookmarkEnd w:id="1508"/>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6" w:id="1509"/>
    <w:p>
      <w:pPr>
        <w:spacing w:after="0"/>
        <w:ind w:left="0"/>
        <w:jc w:val="both"/>
      </w:pPr>
      <w:r>
        <w:rPr>
          <w:rFonts w:ascii="Times New Roman"/>
          <w:b w:val="false"/>
          <w:i w:val="false"/>
          <w:color w:val="000000"/>
          <w:sz w:val="28"/>
        </w:rPr>
        <w:t xml:space="preserve">
      </w:t>
      </w:r>
    </w:p>
    <w:bookmarkEnd w:id="150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7"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8" w:id="1511"/>
    <w:p>
      <w:pPr>
        <w:spacing w:after="0"/>
        <w:ind w:left="0"/>
        <w:jc w:val="both"/>
      </w:pPr>
      <w:r>
        <w:rPr>
          <w:rFonts w:ascii="Times New Roman"/>
          <w:b w:val="false"/>
          <w:i w:val="false"/>
          <w:color w:val="000000"/>
          <w:sz w:val="28"/>
        </w:rPr>
        <w:t xml:space="preserve">
      </w:t>
      </w:r>
    </w:p>
    <w:bookmarkEnd w:id="1511"/>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9" w:id="1512"/>
    <w:p>
      <w:pPr>
        <w:spacing w:after="0"/>
        <w:ind w:left="0"/>
        <w:jc w:val="both"/>
      </w:pPr>
      <w:r>
        <w:rPr>
          <w:rFonts w:ascii="Times New Roman"/>
          <w:b w:val="false"/>
          <w:i w:val="false"/>
          <w:color w:val="000000"/>
          <w:sz w:val="28"/>
        </w:rPr>
        <w:t xml:space="preserve">
      </w:t>
      </w:r>
    </w:p>
    <w:bookmarkEnd w:id="1512"/>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0"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1514"/>
    <w:p>
      <w:pPr>
        <w:spacing w:after="0"/>
        <w:ind w:left="0"/>
        <w:jc w:val="both"/>
      </w:pPr>
      <w:r>
        <w:rPr>
          <w:rFonts w:ascii="Times New Roman"/>
          <w:b w:val="false"/>
          <w:i w:val="false"/>
          <w:color w:val="000000"/>
          <w:sz w:val="28"/>
        </w:rPr>
        <w:t xml:space="preserve">
      </w:t>
      </w:r>
    </w:p>
    <w:bookmarkEnd w:id="151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2" w:id="1515"/>
    <w:p>
      <w:pPr>
        <w:spacing w:after="0"/>
        <w:ind w:left="0"/>
        <w:jc w:val="both"/>
      </w:pPr>
      <w:r>
        <w:rPr>
          <w:rFonts w:ascii="Times New Roman"/>
          <w:b w:val="false"/>
          <w:i w:val="false"/>
          <w:color w:val="000000"/>
          <w:sz w:val="28"/>
        </w:rPr>
        <w:t xml:space="preserve">
      </w:t>
      </w:r>
    </w:p>
    <w:bookmarkEnd w:id="151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3" w:id="1516"/>
    <w:p>
      <w:pPr>
        <w:spacing w:after="0"/>
        <w:ind w:left="0"/>
        <w:jc w:val="both"/>
      </w:pPr>
      <w:r>
        <w:rPr>
          <w:rFonts w:ascii="Times New Roman"/>
          <w:b w:val="false"/>
          <w:i w:val="false"/>
          <w:color w:val="000000"/>
          <w:sz w:val="28"/>
        </w:rPr>
        <w:t xml:space="preserve">
      </w:t>
      </w:r>
    </w:p>
    <w:bookmarkEnd w:id="151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4" w:id="1517"/>
    <w:p>
      <w:pPr>
        <w:spacing w:after="0"/>
        <w:ind w:left="0"/>
        <w:jc w:val="both"/>
      </w:pPr>
      <w:r>
        <w:rPr>
          <w:rFonts w:ascii="Times New Roman"/>
          <w:b w:val="false"/>
          <w:i w:val="false"/>
          <w:color w:val="000000"/>
          <w:sz w:val="28"/>
        </w:rPr>
        <w:t xml:space="preserve">
      </w:t>
      </w:r>
    </w:p>
    <w:bookmarkEnd w:id="151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5"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6" w:id="1519"/>
    <w:p>
      <w:pPr>
        <w:spacing w:after="0"/>
        <w:ind w:left="0"/>
        <w:jc w:val="both"/>
      </w:pPr>
      <w:r>
        <w:rPr>
          <w:rFonts w:ascii="Times New Roman"/>
          <w:b w:val="false"/>
          <w:i w:val="false"/>
          <w:color w:val="000000"/>
          <w:sz w:val="28"/>
        </w:rPr>
        <w:t xml:space="preserve">
      </w:t>
      </w:r>
    </w:p>
    <w:bookmarkEnd w:id="151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7"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8" w:id="1521"/>
    <w:p>
      <w:pPr>
        <w:spacing w:after="0"/>
        <w:ind w:left="0"/>
        <w:jc w:val="both"/>
      </w:pPr>
      <w:r>
        <w:rPr>
          <w:rFonts w:ascii="Times New Roman"/>
          <w:b w:val="false"/>
          <w:i w:val="false"/>
          <w:color w:val="000000"/>
          <w:sz w:val="28"/>
        </w:rPr>
        <w:t xml:space="preserve">
      </w:t>
      </w:r>
    </w:p>
    <w:bookmarkEnd w:id="152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9" w:id="1522"/>
    <w:p>
      <w:pPr>
        <w:spacing w:after="0"/>
        <w:ind w:left="0"/>
        <w:jc w:val="both"/>
      </w:pPr>
      <w:r>
        <w:rPr>
          <w:rFonts w:ascii="Times New Roman"/>
          <w:b w:val="false"/>
          <w:i w:val="false"/>
          <w:color w:val="000000"/>
          <w:sz w:val="28"/>
        </w:rPr>
        <w:t xml:space="preserve">
      </w:t>
      </w:r>
    </w:p>
    <w:bookmarkEnd w:id="152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1" w:id="1524"/>
    <w:p>
      <w:pPr>
        <w:spacing w:after="0"/>
        <w:ind w:left="0"/>
        <w:jc w:val="both"/>
      </w:pPr>
      <w:r>
        <w:rPr>
          <w:rFonts w:ascii="Times New Roman"/>
          <w:b w:val="false"/>
          <w:i w:val="false"/>
          <w:color w:val="000000"/>
          <w:sz w:val="28"/>
        </w:rPr>
        <w:t xml:space="preserve">
      </w:t>
      </w:r>
    </w:p>
    <w:bookmarkEnd w:id="152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2"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3" w:id="1526"/>
    <w:p>
      <w:pPr>
        <w:spacing w:after="0"/>
        <w:ind w:left="0"/>
        <w:jc w:val="both"/>
      </w:pPr>
      <w:r>
        <w:rPr>
          <w:rFonts w:ascii="Times New Roman"/>
          <w:b w:val="false"/>
          <w:i w:val="false"/>
          <w:color w:val="000000"/>
          <w:sz w:val="28"/>
        </w:rPr>
        <w:t xml:space="preserve">
      </w:t>
      </w:r>
    </w:p>
    <w:bookmarkEnd w:id="152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4" w:id="1527"/>
    <w:p>
      <w:pPr>
        <w:spacing w:after="0"/>
        <w:ind w:left="0"/>
        <w:jc w:val="both"/>
      </w:pPr>
      <w:r>
        <w:rPr>
          <w:rFonts w:ascii="Times New Roman"/>
          <w:b w:val="false"/>
          <w:i w:val="false"/>
          <w:color w:val="000000"/>
          <w:sz w:val="28"/>
        </w:rPr>
        <w:t xml:space="preserve">
      </w:t>
      </w:r>
    </w:p>
    <w:bookmarkEnd w:id="1527"/>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5" w:id="1528"/>
    <w:p>
      <w:pPr>
        <w:spacing w:after="0"/>
        <w:ind w:left="0"/>
        <w:jc w:val="both"/>
      </w:pPr>
      <w:r>
        <w:rPr>
          <w:rFonts w:ascii="Times New Roman"/>
          <w:b w:val="false"/>
          <w:i w:val="false"/>
          <w:color w:val="000000"/>
          <w:sz w:val="28"/>
        </w:rPr>
        <w:t xml:space="preserve">
      </w:t>
      </w:r>
    </w:p>
    <w:bookmarkEnd w:id="152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6"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669" w:id="1530"/>
    <w:p>
      <w:pPr>
        <w:spacing w:after="0"/>
        <w:ind w:left="0"/>
        <w:jc w:val="left"/>
      </w:pPr>
      <w:r>
        <w:rPr>
          <w:rFonts w:ascii="Times New Roman"/>
          <w:b/>
          <w:i w:val="false"/>
          <w:color w:val="000000"/>
        </w:rPr>
        <w:t xml:space="preserve"> Правила составления налоговой отчетности "Декларация по корпоративному подоходному налогу (форма 110.00)"</w:t>
      </w:r>
    </w:p>
    <w:bookmarkEnd w:id="1530"/>
    <w:bookmarkStart w:name="z1670" w:id="1531"/>
    <w:p>
      <w:pPr>
        <w:spacing w:after="0"/>
        <w:ind w:left="0"/>
        <w:jc w:val="left"/>
      </w:pPr>
      <w:r>
        <w:rPr>
          <w:rFonts w:ascii="Times New Roman"/>
          <w:b/>
          <w:i w:val="false"/>
          <w:color w:val="000000"/>
        </w:rPr>
        <w:t xml:space="preserve"> Глава 1. Общие положения</w:t>
      </w:r>
    </w:p>
    <w:bookmarkEnd w:id="1531"/>
    <w:bookmarkStart w:name="z1671" w:id="153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определяют порядок составления формы налоговой отчетности "Декларация по корпоративному подоходному налогу" (далее – КПН) (далее – декларация), предназначенной для исчисления КПН.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и получателем от имени государства, с учҰтом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(далее – применимое налоговое законодательство).</w:t>
      </w:r>
    </w:p>
    <w:bookmarkEnd w:id="1532"/>
    <w:bookmarkStart w:name="z1672" w:id="1533"/>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110.12), предназначенных для детального отражения информации об исчислении налогового обязательства.</w:t>
      </w:r>
    </w:p>
    <w:bookmarkEnd w:id="1533"/>
    <w:bookmarkStart w:name="z1673" w:id="153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534"/>
    <w:bookmarkStart w:name="z1674" w:id="153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535"/>
    <w:bookmarkStart w:name="z1675" w:id="153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1536"/>
    <w:bookmarkStart w:name="z1676" w:id="153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537"/>
    <w:bookmarkStart w:name="z1677" w:id="153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1538"/>
    <w:bookmarkStart w:name="z1678" w:id="153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539"/>
    <w:bookmarkStart w:name="z1679" w:id="154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40"/>
    <w:bookmarkStart w:name="z1680" w:id="1541"/>
    <w:p>
      <w:pPr>
        <w:spacing w:after="0"/>
        <w:ind w:left="0"/>
        <w:jc w:val="both"/>
      </w:pPr>
      <w:r>
        <w:rPr>
          <w:rFonts w:ascii="Times New Roman"/>
          <w:b w:val="false"/>
          <w:i w:val="false"/>
          <w:color w:val="000000"/>
          <w:sz w:val="28"/>
        </w:rPr>
        <w:t>
      10. При составлении декларации:</w:t>
      </w:r>
    </w:p>
    <w:bookmarkEnd w:id="1541"/>
    <w:bookmarkStart w:name="z1681" w:id="154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42"/>
    <w:bookmarkStart w:name="z1682" w:id="1543"/>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1543"/>
    <w:bookmarkStart w:name="z1683" w:id="1544"/>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44"/>
    <w:bookmarkStart w:name="z1684" w:id="1545"/>
    <w:p>
      <w:pPr>
        <w:spacing w:after="0"/>
        <w:ind w:left="0"/>
        <w:jc w:val="both"/>
      </w:pPr>
      <w:r>
        <w:rPr>
          <w:rFonts w:ascii="Times New Roman"/>
          <w:b w:val="false"/>
          <w:i w:val="false"/>
          <w:color w:val="000000"/>
          <w:sz w:val="28"/>
        </w:rPr>
        <w:t>
      12. При представлении декларации:</w:t>
      </w:r>
    </w:p>
    <w:bookmarkEnd w:id="1545"/>
    <w:bookmarkStart w:name="z1685" w:id="154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546"/>
    <w:bookmarkStart w:name="z1686" w:id="154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47"/>
    <w:bookmarkStart w:name="z1687" w:id="154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48"/>
    <w:bookmarkStart w:name="z1688" w:id="154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549"/>
    <w:bookmarkStart w:name="z1689" w:id="1550"/>
    <w:p>
      <w:pPr>
        <w:spacing w:after="0"/>
        <w:ind w:left="0"/>
        <w:jc w:val="both"/>
      </w:pPr>
      <w:r>
        <w:rPr>
          <w:rFonts w:ascii="Times New Roman"/>
          <w:b w:val="false"/>
          <w:i w:val="false"/>
          <w:color w:val="000000"/>
          <w:sz w:val="28"/>
        </w:rPr>
        <w:t>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w:t>
      </w:r>
    </w:p>
    <w:bookmarkEnd w:id="1550"/>
    <w:bookmarkStart w:name="z1690" w:id="1551"/>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1551"/>
    <w:bookmarkStart w:name="z1691" w:id="1552"/>
    <w:p>
      <w:pPr>
        <w:spacing w:after="0"/>
        <w:ind w:left="0"/>
        <w:jc w:val="both"/>
      </w:pPr>
      <w:r>
        <w:rPr>
          <w:rFonts w:ascii="Times New Roman"/>
          <w:b w:val="false"/>
          <w:i w:val="false"/>
          <w:color w:val="000000"/>
          <w:sz w:val="28"/>
        </w:rPr>
        <w:t>
      Сумма КПН по каждому контракту на недропользование определяется в порядке, определенном в форме 110.01.</w:t>
      </w:r>
    </w:p>
    <w:bookmarkEnd w:id="1552"/>
    <w:bookmarkStart w:name="z1692" w:id="1553"/>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110.02.</w:t>
      </w:r>
    </w:p>
    <w:bookmarkEnd w:id="1553"/>
    <w:bookmarkStart w:name="z1693" w:id="1554"/>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2020 года.</w:t>
      </w:r>
    </w:p>
    <w:bookmarkEnd w:id="1554"/>
    <w:bookmarkStart w:name="z1694" w:id="1555"/>
    <w:p>
      <w:pPr>
        <w:spacing w:after="0"/>
        <w:ind w:left="0"/>
        <w:jc w:val="left"/>
      </w:pPr>
      <w:r>
        <w:rPr>
          <w:rFonts w:ascii="Times New Roman"/>
          <w:b/>
          <w:i w:val="false"/>
          <w:color w:val="000000"/>
        </w:rPr>
        <w:t xml:space="preserve"> Глава 2. Пояснение по заполнению декларации (форма 110.00)</w:t>
      </w:r>
    </w:p>
    <w:bookmarkEnd w:id="1555"/>
    <w:bookmarkStart w:name="z1695" w:id="1556"/>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1556"/>
    <w:bookmarkStart w:name="z1696" w:id="1557"/>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557"/>
    <w:bookmarkStart w:name="z1697" w:id="155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558"/>
    <w:bookmarkStart w:name="z1698" w:id="1559"/>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559"/>
    <w:bookmarkStart w:name="z1699" w:id="156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560"/>
    <w:bookmarkStart w:name="z1700" w:id="1561"/>
    <w:p>
      <w:pPr>
        <w:spacing w:after="0"/>
        <w:ind w:left="0"/>
        <w:jc w:val="both"/>
      </w:pPr>
      <w:r>
        <w:rPr>
          <w:rFonts w:ascii="Times New Roman"/>
          <w:b w:val="false"/>
          <w:i w:val="false"/>
          <w:color w:val="000000"/>
          <w:sz w:val="28"/>
        </w:rPr>
        <w:t>
      4) вид декларации.</w:t>
      </w:r>
    </w:p>
    <w:bookmarkEnd w:id="1561"/>
    <w:bookmarkStart w:name="z1701" w:id="156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62"/>
    <w:bookmarkStart w:name="z1702" w:id="1563"/>
    <w:p>
      <w:pPr>
        <w:spacing w:after="0"/>
        <w:ind w:left="0"/>
        <w:jc w:val="both"/>
      </w:pPr>
      <w:r>
        <w:rPr>
          <w:rFonts w:ascii="Times New Roman"/>
          <w:b w:val="false"/>
          <w:i w:val="false"/>
          <w:color w:val="000000"/>
          <w:sz w:val="28"/>
        </w:rPr>
        <w:t>
      5) номер и дата уведомления.</w:t>
      </w:r>
    </w:p>
    <w:bookmarkEnd w:id="1563"/>
    <w:bookmarkStart w:name="z1703" w:id="156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64"/>
    <w:bookmarkStart w:name="z1704" w:id="1565"/>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65"/>
    <w:bookmarkStart w:name="z1705" w:id="1566"/>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566"/>
    <w:bookmarkStart w:name="z1706" w:id="1567"/>
    <w:p>
      <w:pPr>
        <w:spacing w:after="0"/>
        <w:ind w:left="0"/>
        <w:jc w:val="both"/>
      </w:pPr>
      <w:r>
        <w:rPr>
          <w:rFonts w:ascii="Times New Roman"/>
          <w:b w:val="false"/>
          <w:i w:val="false"/>
          <w:color w:val="000000"/>
          <w:sz w:val="28"/>
        </w:rPr>
        <w:t>
      А – доверительный управляющий;</w:t>
      </w:r>
    </w:p>
    <w:bookmarkEnd w:id="1567"/>
    <w:bookmarkStart w:name="z1707" w:id="1568"/>
    <w:p>
      <w:pPr>
        <w:spacing w:after="0"/>
        <w:ind w:left="0"/>
        <w:jc w:val="both"/>
      </w:pPr>
      <w:r>
        <w:rPr>
          <w:rFonts w:ascii="Times New Roman"/>
          <w:b w:val="false"/>
          <w:i w:val="false"/>
          <w:color w:val="000000"/>
          <w:sz w:val="28"/>
        </w:rPr>
        <w:t>
      В – учредитель доверительного управления;</w:t>
      </w:r>
    </w:p>
    <w:bookmarkEnd w:id="1568"/>
    <w:bookmarkStart w:name="z1708" w:id="1569"/>
    <w:p>
      <w:pPr>
        <w:spacing w:after="0"/>
        <w:ind w:left="0"/>
        <w:jc w:val="both"/>
      </w:pPr>
      <w:r>
        <w:rPr>
          <w:rFonts w:ascii="Times New Roman"/>
          <w:b w:val="false"/>
          <w:i w:val="false"/>
          <w:color w:val="000000"/>
          <w:sz w:val="28"/>
        </w:rPr>
        <w:t>
      7) код валюты согласно пункту 72 настоящих Правил;</w:t>
      </w:r>
    </w:p>
    <w:bookmarkEnd w:id="1569"/>
    <w:bookmarkStart w:name="z1709" w:id="1570"/>
    <w:p>
      <w:pPr>
        <w:spacing w:after="0"/>
        <w:ind w:left="0"/>
        <w:jc w:val="both"/>
      </w:pPr>
      <w:r>
        <w:rPr>
          <w:rFonts w:ascii="Times New Roman"/>
          <w:b w:val="false"/>
          <w:i w:val="false"/>
          <w:color w:val="000000"/>
          <w:sz w:val="28"/>
        </w:rPr>
        <w:t>
      8) представленные приложения.</w:t>
      </w:r>
    </w:p>
    <w:bookmarkEnd w:id="1570"/>
    <w:bookmarkStart w:name="z1710" w:id="1571"/>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571"/>
    <w:bookmarkStart w:name="z1711" w:id="1572"/>
    <w:p>
      <w:pPr>
        <w:spacing w:after="0"/>
        <w:ind w:left="0"/>
        <w:jc w:val="both"/>
      </w:pPr>
      <w:r>
        <w:rPr>
          <w:rFonts w:ascii="Times New Roman"/>
          <w:b w:val="false"/>
          <w:i w:val="false"/>
          <w:color w:val="000000"/>
          <w:sz w:val="28"/>
        </w:rPr>
        <w:t>
      9) признак резидентства:</w:t>
      </w:r>
    </w:p>
    <w:bookmarkEnd w:id="1572"/>
    <w:bookmarkStart w:name="z1712" w:id="157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573"/>
    <w:bookmarkStart w:name="z1713" w:id="157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574"/>
    <w:bookmarkStart w:name="z1714" w:id="1575"/>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575"/>
    <w:bookmarkStart w:name="z1715" w:id="1576"/>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576"/>
    <w:bookmarkStart w:name="z1716" w:id="1577"/>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73 настоящих Правил;</w:t>
      </w:r>
    </w:p>
    <w:bookmarkEnd w:id="1577"/>
    <w:bookmarkStart w:name="z1717" w:id="1578"/>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578"/>
    <w:bookmarkStart w:name="z1718" w:id="1579"/>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1579"/>
    <w:bookmarkStart w:name="z1719" w:id="1580"/>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580"/>
    <w:bookmarkStart w:name="z1720" w:id="1581"/>
    <w:p>
      <w:pPr>
        <w:spacing w:after="0"/>
        <w:ind w:left="0"/>
        <w:jc w:val="both"/>
      </w:pPr>
      <w:r>
        <w:rPr>
          <w:rFonts w:ascii="Times New Roman"/>
          <w:b w:val="false"/>
          <w:i w:val="false"/>
          <w:color w:val="000000"/>
          <w:sz w:val="28"/>
        </w:rPr>
        <w:t xml:space="preserve">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 (далее – Конституционный закон).</w:t>
      </w:r>
    </w:p>
    <w:bookmarkEnd w:id="1581"/>
    <w:bookmarkStart w:name="z1721" w:id="1582"/>
    <w:p>
      <w:pPr>
        <w:spacing w:after="0"/>
        <w:ind w:left="0"/>
        <w:jc w:val="both"/>
      </w:pPr>
      <w:r>
        <w:rPr>
          <w:rFonts w:ascii="Times New Roman"/>
          <w:b w:val="false"/>
          <w:i w:val="false"/>
          <w:color w:val="000000"/>
          <w:sz w:val="28"/>
        </w:rPr>
        <w:t>
      17. В разделе "Совокупный годовой доход":</w:t>
      </w:r>
    </w:p>
    <w:bookmarkEnd w:id="1582"/>
    <w:bookmarkStart w:name="z1722" w:id="1583"/>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bookmarkEnd w:id="1583"/>
    <w:bookmarkStart w:name="z1723" w:id="1584"/>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bookmarkEnd w:id="1584"/>
    <w:bookmarkStart w:name="z1724" w:id="1585"/>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bookmarkEnd w:id="1585"/>
    <w:bookmarkStart w:name="z1725" w:id="1586"/>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bookmarkEnd w:id="1586"/>
    <w:bookmarkStart w:name="z1726" w:id="1587"/>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bookmarkEnd w:id="1587"/>
    <w:bookmarkStart w:name="z1727" w:id="1588"/>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bookmarkEnd w:id="1588"/>
    <w:bookmarkStart w:name="z1728" w:id="1589"/>
    <w:p>
      <w:pPr>
        <w:spacing w:after="0"/>
        <w:ind w:left="0"/>
        <w:jc w:val="both"/>
      </w:pPr>
      <w:r>
        <w:rPr>
          <w:rFonts w:ascii="Times New Roman"/>
          <w:b w:val="false"/>
          <w:i w:val="false"/>
          <w:color w:val="000000"/>
          <w:sz w:val="28"/>
        </w:rPr>
        <w:t xml:space="preserve">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переносится сумма, отраженная в строке 110.01.007;</w:t>
      </w:r>
    </w:p>
    <w:bookmarkEnd w:id="1589"/>
    <w:bookmarkStart w:name="z1729" w:id="1590"/>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bookmarkEnd w:id="1590"/>
    <w:bookmarkStart w:name="z1730" w:id="1591"/>
    <w:p>
      <w:pPr>
        <w:spacing w:after="0"/>
        <w:ind w:left="0"/>
        <w:jc w:val="both"/>
      </w:pPr>
      <w:r>
        <w:rPr>
          <w:rFonts w:ascii="Times New Roman"/>
          <w:b w:val="false"/>
          <w:i w:val="false"/>
          <w:color w:val="000000"/>
          <w:sz w:val="28"/>
        </w:rPr>
        <w:t>
      9) в строке 110.00.009 указывается доходы, получаемые при распределении дохода от общей долевой собственности, переносится сумма, отраженная в строке 110.01.010;</w:t>
      </w:r>
    </w:p>
    <w:bookmarkEnd w:id="1591"/>
    <w:bookmarkStart w:name="z1731" w:id="1592"/>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bookmarkEnd w:id="1592"/>
    <w:bookmarkStart w:name="z1732" w:id="1593"/>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bookmarkEnd w:id="1593"/>
    <w:bookmarkStart w:name="z1733" w:id="1594"/>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bookmarkEnd w:id="1594"/>
    <w:bookmarkStart w:name="z1734" w:id="1595"/>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110.01.018 и 110.02.009 (110.01.014 + 110.01.016 + 110.01.018 + 110.02.009);</w:t>
      </w:r>
    </w:p>
    <w:bookmarkEnd w:id="1595"/>
    <w:bookmarkStart w:name="z1735" w:id="1596"/>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bookmarkEnd w:id="1596"/>
    <w:bookmarkStart w:name="z1736" w:id="1597"/>
    <w:p>
      <w:pPr>
        <w:spacing w:after="0"/>
        <w:ind w:left="0"/>
        <w:jc w:val="both"/>
      </w:pPr>
      <w:r>
        <w:rPr>
          <w:rFonts w:ascii="Times New Roman"/>
          <w:b w:val="false"/>
          <w:i w:val="false"/>
          <w:color w:val="000000"/>
          <w:sz w:val="28"/>
        </w:rPr>
        <w:t xml:space="preserve">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определяемый как сумма строк 110.01.017 и 110.02.010 (110.01.017 + 110.02.010);</w:t>
      </w:r>
    </w:p>
    <w:bookmarkEnd w:id="1597"/>
    <w:bookmarkStart w:name="z1737" w:id="1598"/>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bookmarkEnd w:id="1598"/>
    <w:bookmarkStart w:name="z1738" w:id="1599"/>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переносится сумма, отраженная в строке 110.01.020;</w:t>
      </w:r>
    </w:p>
    <w:bookmarkEnd w:id="1599"/>
    <w:bookmarkStart w:name="z1739" w:id="1600"/>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bookmarkEnd w:id="1600"/>
    <w:bookmarkStart w:name="z1740" w:id="1601"/>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bookmarkEnd w:id="1601"/>
    <w:bookmarkStart w:name="z1741" w:id="1602"/>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bookmarkEnd w:id="1602"/>
    <w:bookmarkStart w:name="z1742" w:id="1603"/>
    <w:p>
      <w:pPr>
        <w:spacing w:after="0"/>
        <w:ind w:left="0"/>
        <w:jc w:val="both"/>
      </w:pPr>
      <w:r>
        <w:rPr>
          <w:rFonts w:ascii="Times New Roman"/>
          <w:b w:val="false"/>
          <w:i w:val="false"/>
          <w:color w:val="000000"/>
          <w:sz w:val="28"/>
        </w:rPr>
        <w:t xml:space="preserve">
      21) в строке 110.00.021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определяемые как сумма строк 110.01.022 и 110.02.012 (110.01.022 + 110.02.012);</w:t>
      </w:r>
    </w:p>
    <w:bookmarkEnd w:id="1603"/>
    <w:bookmarkStart w:name="z1743" w:id="1604"/>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bookmarkEnd w:id="1604"/>
    <w:bookmarkStart w:name="z1744" w:id="1605"/>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bookmarkEnd w:id="1605"/>
    <w:bookmarkStart w:name="z1745" w:id="1606"/>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(далее – ТМЗ), переносится сумма, отраженная в строке 110.02.015;</w:t>
      </w:r>
    </w:p>
    <w:bookmarkEnd w:id="1606"/>
    <w:bookmarkStart w:name="z1746" w:id="1607"/>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End w:id="1607"/>
    <w:bookmarkStart w:name="z1747" w:id="1608"/>
    <w:p>
      <w:pPr>
        <w:spacing w:after="0"/>
        <w:ind w:left="0"/>
        <w:jc w:val="both"/>
      </w:pPr>
      <w:r>
        <w:rPr>
          <w:rFonts w:ascii="Times New Roman"/>
          <w:b w:val="false"/>
          <w:i w:val="false"/>
          <w:color w:val="000000"/>
          <w:sz w:val="28"/>
        </w:rPr>
        <w:t>
      18. В разделе "Вычеты":</w:t>
      </w:r>
    </w:p>
    <w:bookmarkEnd w:id="1608"/>
    <w:bookmarkStart w:name="z1748" w:id="1609"/>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bookmarkEnd w:id="1609"/>
    <w:bookmarkStart w:name="z1749" w:id="1610"/>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bookmarkEnd w:id="1610"/>
    <w:bookmarkStart w:name="z1750" w:id="1611"/>
    <w:p>
      <w:pPr>
        <w:spacing w:after="0"/>
        <w:ind w:left="0"/>
        <w:jc w:val="both"/>
      </w:pPr>
      <w:r>
        <w:rPr>
          <w:rFonts w:ascii="Times New Roman"/>
          <w:b w:val="false"/>
          <w:i w:val="false"/>
          <w:color w:val="000000"/>
          <w:sz w:val="28"/>
        </w:rPr>
        <w:t xml:space="preserve">
      3) в строке 110.00.028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 в строке 110.02.019;</w:t>
      </w:r>
    </w:p>
    <w:bookmarkEnd w:id="1611"/>
    <w:bookmarkStart w:name="z1751" w:id="1612"/>
    <w:p>
      <w:pPr>
        <w:spacing w:after="0"/>
        <w:ind w:left="0"/>
        <w:jc w:val="both"/>
      </w:pPr>
      <w:r>
        <w:rPr>
          <w:rFonts w:ascii="Times New Roman"/>
          <w:b w:val="false"/>
          <w:i w:val="false"/>
          <w:color w:val="000000"/>
          <w:sz w:val="28"/>
        </w:rPr>
        <w:t>
      4) в строке 110.00.029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110.02.020;</w:t>
      </w:r>
    </w:p>
    <w:bookmarkEnd w:id="1612"/>
    <w:bookmarkStart w:name="z1752" w:id="1613"/>
    <w:p>
      <w:pPr>
        <w:spacing w:after="0"/>
        <w:ind w:left="0"/>
        <w:jc w:val="both"/>
      </w:pPr>
      <w:r>
        <w:rPr>
          <w:rFonts w:ascii="Times New Roman"/>
          <w:b w:val="false"/>
          <w:i w:val="false"/>
          <w:color w:val="000000"/>
          <w:sz w:val="28"/>
        </w:rPr>
        <w:t>
      5) в строке 110.00.030 указывается общая сумма вознаграждений, относимая на вычеты, определяемая как сумма строк 110.01.027 и 110.02.021 (110.01.027 + 110.02.021);</w:t>
      </w:r>
    </w:p>
    <w:bookmarkEnd w:id="1613"/>
    <w:bookmarkStart w:name="z1753" w:id="1614"/>
    <w:p>
      <w:pPr>
        <w:spacing w:after="0"/>
        <w:ind w:left="0"/>
        <w:jc w:val="both"/>
      </w:pPr>
      <w:r>
        <w:rPr>
          <w:rFonts w:ascii="Times New Roman"/>
          <w:b w:val="false"/>
          <w:i w:val="false"/>
          <w:color w:val="000000"/>
          <w:sz w:val="28"/>
        </w:rPr>
        <w:t>
      6) в строке 110.00.031 указываются суммы компенсаций при служебных командировках, относимые на вычет, переносится сумма, отраженная в строке 110.02.022;</w:t>
      </w:r>
    </w:p>
    <w:bookmarkEnd w:id="1614"/>
    <w:bookmarkStart w:name="z1754" w:id="1615"/>
    <w:p>
      <w:pPr>
        <w:spacing w:after="0"/>
        <w:ind w:left="0"/>
        <w:jc w:val="both"/>
      </w:pPr>
      <w:r>
        <w:rPr>
          <w:rFonts w:ascii="Times New Roman"/>
          <w:b w:val="false"/>
          <w:i w:val="false"/>
          <w:color w:val="000000"/>
          <w:sz w:val="28"/>
        </w:rPr>
        <w:t>
      7) в строке 110.00.032 указываются выплаченные сомнительные обязательства, относимые на вычет, определяемый как сумма строк 110.01.028 и 110.02.023 (110.01.028 + 110.02.023);</w:t>
      </w:r>
    </w:p>
    <w:bookmarkEnd w:id="1615"/>
    <w:bookmarkStart w:name="z1755" w:id="1616"/>
    <w:p>
      <w:pPr>
        <w:spacing w:after="0"/>
        <w:ind w:left="0"/>
        <w:jc w:val="both"/>
      </w:pPr>
      <w:r>
        <w:rPr>
          <w:rFonts w:ascii="Times New Roman"/>
          <w:b w:val="false"/>
          <w:i w:val="false"/>
          <w:color w:val="000000"/>
          <w:sz w:val="28"/>
        </w:rPr>
        <w:t>
      8) в строке 110.00.033 указываются сомнительные требования, относимые на вычет, определяемые как сумма строк 110.01.029 и 110.02.024 (110.01.029 + 110.02.024);</w:t>
      </w:r>
    </w:p>
    <w:bookmarkEnd w:id="1616"/>
    <w:bookmarkStart w:name="z1756" w:id="1617"/>
    <w:p>
      <w:pPr>
        <w:spacing w:after="0"/>
        <w:ind w:left="0"/>
        <w:jc w:val="both"/>
      </w:pPr>
      <w:r>
        <w:rPr>
          <w:rFonts w:ascii="Times New Roman"/>
          <w:b w:val="false"/>
          <w:i w:val="false"/>
          <w:color w:val="000000"/>
          <w:sz w:val="28"/>
        </w:rPr>
        <w:t>
      9) в строке 110.00.034 указывается сумма отчислений в фонд ликвидации последствий разработки месторождений, относимых на вычеты, переносится сумма, отраженная в строке 110.01.030;</w:t>
      </w:r>
    </w:p>
    <w:bookmarkEnd w:id="1617"/>
    <w:bookmarkStart w:name="z1757" w:id="1618"/>
    <w:p>
      <w:pPr>
        <w:spacing w:after="0"/>
        <w:ind w:left="0"/>
        <w:jc w:val="both"/>
      </w:pPr>
      <w:r>
        <w:rPr>
          <w:rFonts w:ascii="Times New Roman"/>
          <w:b w:val="false"/>
          <w:i w:val="false"/>
          <w:color w:val="000000"/>
          <w:sz w:val="28"/>
        </w:rPr>
        <w:t>
      10) в строке 110.00.035 указывается общая сумма расходов на социальные выплаты, подлежащая отнесению на вычеты, переносится сумма, отраженная в строке 110.01.032;</w:t>
      </w:r>
    </w:p>
    <w:bookmarkEnd w:id="1618"/>
    <w:bookmarkStart w:name="z1758" w:id="1619"/>
    <w:p>
      <w:pPr>
        <w:spacing w:after="0"/>
        <w:ind w:left="0"/>
        <w:jc w:val="both"/>
      </w:pPr>
      <w:r>
        <w:rPr>
          <w:rFonts w:ascii="Times New Roman"/>
          <w:b w:val="false"/>
          <w:i w:val="false"/>
          <w:color w:val="000000"/>
          <w:sz w:val="28"/>
        </w:rPr>
        <w:t>
      11) в строке 110.00.036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110.01.031;</w:t>
      </w:r>
    </w:p>
    <w:bookmarkEnd w:id="1619"/>
    <w:bookmarkStart w:name="z1759" w:id="1620"/>
    <w:p>
      <w:pPr>
        <w:spacing w:after="0"/>
        <w:ind w:left="0"/>
        <w:jc w:val="both"/>
      </w:pPr>
      <w:r>
        <w:rPr>
          <w:rFonts w:ascii="Times New Roman"/>
          <w:b w:val="false"/>
          <w:i w:val="false"/>
          <w:color w:val="000000"/>
          <w:sz w:val="28"/>
        </w:rPr>
        <w:t>
      12) в строке 110.00.037 указываются расходы на научно-исследовательские и научно-технические работы, относимые на вычет, переносится сумма, отраженная в строке 110.01.031;</w:t>
      </w:r>
    </w:p>
    <w:bookmarkEnd w:id="1620"/>
    <w:bookmarkStart w:name="z1760" w:id="1621"/>
    <w:p>
      <w:pPr>
        <w:spacing w:after="0"/>
        <w:ind w:left="0"/>
        <w:jc w:val="both"/>
      </w:pPr>
      <w:r>
        <w:rPr>
          <w:rFonts w:ascii="Times New Roman"/>
          <w:b w:val="false"/>
          <w:i w:val="false"/>
          <w:color w:val="000000"/>
          <w:sz w:val="28"/>
        </w:rPr>
        <w:t xml:space="preserve">
      13) в строке 110.00.038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 переносится сумма, отраженная в строке 110.02.025;</w:t>
      </w:r>
    </w:p>
    <w:bookmarkEnd w:id="1621"/>
    <w:bookmarkStart w:name="z1761" w:id="1622"/>
    <w:p>
      <w:pPr>
        <w:spacing w:after="0"/>
        <w:ind w:left="0"/>
        <w:jc w:val="both"/>
      </w:pPr>
      <w:r>
        <w:rPr>
          <w:rFonts w:ascii="Times New Roman"/>
          <w:b w:val="false"/>
          <w:i w:val="false"/>
          <w:color w:val="000000"/>
          <w:sz w:val="28"/>
        </w:rPr>
        <w:t>
      14) в строке 110.00.039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110.02.026 (110.01.034 + 110.02.026);</w:t>
      </w:r>
    </w:p>
    <w:bookmarkEnd w:id="1622"/>
    <w:bookmarkStart w:name="z1762" w:id="1623"/>
    <w:p>
      <w:pPr>
        <w:spacing w:after="0"/>
        <w:ind w:left="0"/>
        <w:jc w:val="both"/>
      </w:pPr>
      <w:r>
        <w:rPr>
          <w:rFonts w:ascii="Times New Roman"/>
          <w:b w:val="false"/>
          <w:i w:val="false"/>
          <w:color w:val="000000"/>
          <w:sz w:val="28"/>
        </w:rPr>
        <w:t>
      15) в строке 110.00.040 указываются налоги и другие обязательные платежи в бюджет, относимые на вычет, определяемые как сумма строк 110.01.035 и 110.02.027 (110.01.035 + 110.02.027);</w:t>
      </w:r>
    </w:p>
    <w:bookmarkEnd w:id="1623"/>
    <w:bookmarkStart w:name="z1763" w:id="1624"/>
    <w:p>
      <w:pPr>
        <w:spacing w:after="0"/>
        <w:ind w:left="0"/>
        <w:jc w:val="both"/>
      </w:pPr>
      <w:r>
        <w:rPr>
          <w:rFonts w:ascii="Times New Roman"/>
          <w:b w:val="false"/>
          <w:i w:val="false"/>
          <w:color w:val="000000"/>
          <w:sz w:val="28"/>
        </w:rPr>
        <w:t>
      16) в строке 110.00.041 указываются вычеты по фиксированным активам, определяемый как сумма строк 110.01.037 и 110.02.028 (110.01.037 + 110.02.028);</w:t>
      </w:r>
    </w:p>
    <w:bookmarkEnd w:id="1624"/>
    <w:bookmarkStart w:name="z1764" w:id="1625"/>
    <w:p>
      <w:pPr>
        <w:spacing w:after="0"/>
        <w:ind w:left="0"/>
        <w:jc w:val="both"/>
      </w:pPr>
      <w:r>
        <w:rPr>
          <w:rFonts w:ascii="Times New Roman"/>
          <w:b w:val="false"/>
          <w:i w:val="false"/>
          <w:color w:val="000000"/>
          <w:sz w:val="28"/>
        </w:rPr>
        <w:t xml:space="preserve">
      17) в строке 110.00.042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 переносится сумма, отраженная в строке 110.02.029;</w:t>
      </w:r>
    </w:p>
    <w:bookmarkEnd w:id="1625"/>
    <w:bookmarkStart w:name="z1765" w:id="1626"/>
    <w:p>
      <w:pPr>
        <w:spacing w:after="0"/>
        <w:ind w:left="0"/>
        <w:jc w:val="both"/>
      </w:pPr>
      <w:r>
        <w:rPr>
          <w:rFonts w:ascii="Times New Roman"/>
          <w:b w:val="false"/>
          <w:i w:val="false"/>
          <w:color w:val="000000"/>
          <w:sz w:val="28"/>
        </w:rPr>
        <w:t xml:space="preserve">
      18) в строке 110.00.043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переносится сумма, отраженная в строке 110.02.030;</w:t>
      </w:r>
    </w:p>
    <w:bookmarkEnd w:id="1626"/>
    <w:bookmarkStart w:name="z1766" w:id="1627"/>
    <w:p>
      <w:pPr>
        <w:spacing w:after="0"/>
        <w:ind w:left="0"/>
        <w:jc w:val="both"/>
      </w:pPr>
      <w:r>
        <w:rPr>
          <w:rFonts w:ascii="Times New Roman"/>
          <w:b w:val="false"/>
          <w:i w:val="false"/>
          <w:color w:val="000000"/>
          <w:sz w:val="28"/>
        </w:rPr>
        <w:t>
      19) в строке 110.00.044 указывается сумма, подлежащая отнесению на вычеты. Определяется как сумма строк 110.01.038 и 110.02.031 (110.01.038 + 110.02.031).</w:t>
      </w:r>
    </w:p>
    <w:bookmarkEnd w:id="1627"/>
    <w:bookmarkStart w:name="z1767" w:id="162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28"/>
    <w:bookmarkStart w:name="z1768" w:id="1629"/>
    <w:p>
      <w:pPr>
        <w:spacing w:after="0"/>
        <w:ind w:left="0"/>
        <w:jc w:val="both"/>
      </w:pPr>
      <w:r>
        <w:rPr>
          <w:rFonts w:ascii="Times New Roman"/>
          <w:b w:val="false"/>
          <w:i w:val="false"/>
          <w:color w:val="000000"/>
          <w:sz w:val="28"/>
        </w:rPr>
        <w:t xml:space="preserve">
      1) в строке 110.00.045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разность строк 110.00.045 I и 110.00.045 II (110.00.045 I – 110.00.045 II);</w:t>
      </w:r>
    </w:p>
    <w:bookmarkEnd w:id="1629"/>
    <w:bookmarkStart w:name="z1769" w:id="1630"/>
    <w:p>
      <w:pPr>
        <w:spacing w:after="0"/>
        <w:ind w:left="0"/>
        <w:jc w:val="both"/>
      </w:pPr>
      <w:r>
        <w:rPr>
          <w:rFonts w:ascii="Times New Roman"/>
          <w:b w:val="false"/>
          <w:i w:val="false"/>
          <w:color w:val="000000"/>
          <w:sz w:val="28"/>
        </w:rPr>
        <w:t xml:space="preserve">
      2) в строке 110.00.045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переносится значение строки 110.02.032 I;</w:t>
      </w:r>
    </w:p>
    <w:bookmarkEnd w:id="1630"/>
    <w:bookmarkStart w:name="z1770" w:id="1631"/>
    <w:p>
      <w:pPr>
        <w:spacing w:after="0"/>
        <w:ind w:left="0"/>
        <w:jc w:val="both"/>
      </w:pPr>
      <w:r>
        <w:rPr>
          <w:rFonts w:ascii="Times New Roman"/>
          <w:b w:val="false"/>
          <w:i w:val="false"/>
          <w:color w:val="000000"/>
          <w:sz w:val="28"/>
        </w:rPr>
        <w:t xml:space="preserve">
      3) в строке 110.00.045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переносится значение строки 110.02.032 II.</w:t>
      </w:r>
    </w:p>
    <w:bookmarkEnd w:id="1631"/>
    <w:bookmarkStart w:name="z1771" w:id="1632"/>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632"/>
    <w:bookmarkStart w:name="z1772" w:id="1633"/>
    <w:p>
      <w:pPr>
        <w:spacing w:after="0"/>
        <w:ind w:left="0"/>
        <w:jc w:val="both"/>
      </w:pPr>
      <w:r>
        <w:rPr>
          <w:rFonts w:ascii="Times New Roman"/>
          <w:b w:val="false"/>
          <w:i w:val="false"/>
          <w:color w:val="000000"/>
          <w:sz w:val="28"/>
        </w:rPr>
        <w:t xml:space="preserve">
      1) в строке 110.00.046 указывается сумма корректировки доходов, производимой в соответствии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 определяется как сумма строк 110.01.039 и 110.02.033 (110.01.039 + 110.02.033);</w:t>
      </w:r>
    </w:p>
    <w:bookmarkEnd w:id="1633"/>
    <w:bookmarkStart w:name="z1773" w:id="1634"/>
    <w:p>
      <w:pPr>
        <w:spacing w:after="0"/>
        <w:ind w:left="0"/>
        <w:jc w:val="both"/>
      </w:pPr>
      <w:r>
        <w:rPr>
          <w:rFonts w:ascii="Times New Roman"/>
          <w:b w:val="false"/>
          <w:i w:val="false"/>
          <w:color w:val="000000"/>
          <w:sz w:val="28"/>
        </w:rPr>
        <w:t xml:space="preserve">
      2) в строке 110.00.047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110.02.034 (110.01.040 + 110.02.034).</w:t>
      </w:r>
    </w:p>
    <w:bookmarkEnd w:id="1634"/>
    <w:bookmarkStart w:name="z1774" w:id="1635"/>
    <w:p>
      <w:pPr>
        <w:spacing w:after="0"/>
        <w:ind w:left="0"/>
        <w:jc w:val="both"/>
      </w:pPr>
      <w:r>
        <w:rPr>
          <w:rFonts w:ascii="Times New Roman"/>
          <w:b w:val="false"/>
          <w:i w:val="false"/>
          <w:color w:val="000000"/>
          <w:sz w:val="28"/>
        </w:rPr>
        <w:t>
      21. В разделе "Расчет налогооблагаемого дохода":</w:t>
      </w:r>
    </w:p>
    <w:bookmarkEnd w:id="1635"/>
    <w:bookmarkStart w:name="z1775" w:id="1636"/>
    <w:p>
      <w:pPr>
        <w:spacing w:after="0"/>
        <w:ind w:left="0"/>
        <w:jc w:val="both"/>
      </w:pPr>
      <w:r>
        <w:rPr>
          <w:rFonts w:ascii="Times New Roman"/>
          <w:b w:val="false"/>
          <w:i w:val="false"/>
          <w:color w:val="000000"/>
          <w:sz w:val="28"/>
        </w:rPr>
        <w:t>
      1) в строке 110.00.048 указывается налогооблагаемый доход (убыток). Определяется как сумма строк (110.01.041 + 110.02.035);</w:t>
      </w:r>
    </w:p>
    <w:bookmarkEnd w:id="1636"/>
    <w:bookmarkStart w:name="z1776" w:id="1637"/>
    <w:p>
      <w:pPr>
        <w:spacing w:after="0"/>
        <w:ind w:left="0"/>
        <w:jc w:val="both"/>
      </w:pPr>
      <w:r>
        <w:rPr>
          <w:rFonts w:ascii="Times New Roman"/>
          <w:b w:val="false"/>
          <w:i w:val="false"/>
          <w:color w:val="000000"/>
          <w:sz w:val="28"/>
        </w:rPr>
        <w:t>
      2) в строке 110.00.049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и общая сумма прибыли в государствах с льготным налогообложением, определяемая как сумма строк 110.01.042 и 110.02.036 (110.01.042 + 110.02.036);</w:t>
      </w:r>
    </w:p>
    <w:bookmarkEnd w:id="1637"/>
    <w:bookmarkStart w:name="z1777" w:id="1638"/>
    <w:p>
      <w:pPr>
        <w:spacing w:after="0"/>
        <w:ind w:left="0"/>
        <w:jc w:val="both"/>
      </w:pPr>
      <w:r>
        <w:rPr>
          <w:rFonts w:ascii="Times New Roman"/>
          <w:b w:val="false"/>
          <w:i w:val="false"/>
          <w:color w:val="000000"/>
          <w:sz w:val="28"/>
        </w:rPr>
        <w:t xml:space="preserve">
      в строке 110.00.049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638"/>
    <w:bookmarkStart w:name="z1778" w:id="1639"/>
    <w:p>
      <w:pPr>
        <w:spacing w:after="0"/>
        <w:ind w:left="0"/>
        <w:jc w:val="both"/>
      </w:pPr>
      <w:r>
        <w:rPr>
          <w:rFonts w:ascii="Times New Roman"/>
          <w:b w:val="false"/>
          <w:i w:val="false"/>
          <w:color w:val="000000"/>
          <w:sz w:val="28"/>
        </w:rPr>
        <w:t xml:space="preserve">
      в строке 110.00.049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639"/>
    <w:bookmarkStart w:name="z1779" w:id="1640"/>
    <w:p>
      <w:pPr>
        <w:spacing w:after="0"/>
        <w:ind w:left="0"/>
        <w:jc w:val="both"/>
      </w:pPr>
      <w:r>
        <w:rPr>
          <w:rFonts w:ascii="Times New Roman"/>
          <w:b w:val="false"/>
          <w:i w:val="false"/>
          <w:color w:val="000000"/>
          <w:sz w:val="28"/>
        </w:rPr>
        <w:t xml:space="preserve">
      3) в строке 110.00.050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определяемая как сумма строк 110.01.043 и 110.02.037 (110.01.043 + 110.02.037);</w:t>
      </w:r>
    </w:p>
    <w:bookmarkEnd w:id="1640"/>
    <w:bookmarkStart w:name="z1780" w:id="1641"/>
    <w:p>
      <w:pPr>
        <w:spacing w:after="0"/>
        <w:ind w:left="0"/>
        <w:jc w:val="both"/>
      </w:pPr>
      <w:r>
        <w:rPr>
          <w:rFonts w:ascii="Times New Roman"/>
          <w:b w:val="false"/>
          <w:i w:val="false"/>
          <w:color w:val="000000"/>
          <w:sz w:val="28"/>
        </w:rPr>
        <w:t>
      4) в строке 110.00.051 указывается сумма налогооблагаемого дохода (убытка) с учетом особенностей международного налогообложения. Определяется как сумма строк 110.01.044 и 110.02.038 (110.01.044 + 110.02.038);</w:t>
      </w:r>
    </w:p>
    <w:bookmarkEnd w:id="1641"/>
    <w:bookmarkStart w:name="z1781" w:id="1642"/>
    <w:p>
      <w:pPr>
        <w:spacing w:after="0"/>
        <w:ind w:left="0"/>
        <w:jc w:val="both"/>
      </w:pPr>
      <w:r>
        <w:rPr>
          <w:rFonts w:ascii="Times New Roman"/>
          <w:b w:val="false"/>
          <w:i w:val="false"/>
          <w:color w:val="000000"/>
          <w:sz w:val="28"/>
        </w:rPr>
        <w:t>
      5) в строке 110.00.052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p>
    <w:bookmarkEnd w:id="1642"/>
    <w:bookmarkStart w:name="z1782" w:id="1643"/>
    <w:p>
      <w:pPr>
        <w:spacing w:after="0"/>
        <w:ind w:left="0"/>
        <w:jc w:val="both"/>
      </w:pPr>
      <w:r>
        <w:rPr>
          <w:rFonts w:ascii="Times New Roman"/>
          <w:b w:val="false"/>
          <w:i w:val="false"/>
          <w:color w:val="000000"/>
          <w:sz w:val="28"/>
        </w:rPr>
        <w:t>
      6) в строке 110.00.053 указывается убыток, подлежащий переносу. Определяется как сумма строк 110.01.046 и 110.02.041 (110.01.046 + 110.02.041);</w:t>
      </w:r>
    </w:p>
    <w:bookmarkEnd w:id="1643"/>
    <w:bookmarkStart w:name="z1783" w:id="1644"/>
    <w:p>
      <w:pPr>
        <w:spacing w:after="0"/>
        <w:ind w:left="0"/>
        <w:jc w:val="both"/>
      </w:pPr>
      <w:r>
        <w:rPr>
          <w:rFonts w:ascii="Times New Roman"/>
          <w:b w:val="false"/>
          <w:i w:val="false"/>
          <w:color w:val="000000"/>
          <w:sz w:val="28"/>
        </w:rPr>
        <w:t>
      7) в строке 110.00.054 указывается сумма уменьшения налогооблагаемого дохода. Определяется как сумма строк 110.01.048 и 110.02.042 (110.01.048 + 110.02.042);</w:t>
      </w:r>
    </w:p>
    <w:bookmarkEnd w:id="1644"/>
    <w:bookmarkStart w:name="z1784" w:id="1645"/>
    <w:p>
      <w:pPr>
        <w:spacing w:after="0"/>
        <w:ind w:left="0"/>
        <w:jc w:val="both"/>
      </w:pPr>
      <w:r>
        <w:rPr>
          <w:rFonts w:ascii="Times New Roman"/>
          <w:b w:val="false"/>
          <w:i w:val="false"/>
          <w:color w:val="000000"/>
          <w:sz w:val="28"/>
        </w:rPr>
        <w:t xml:space="preserve">
      8) в строке 110.00.055 указываются убытки, перенесенные из предыдущих налоговых периодов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определяемая как сумма строк 110.01.049 и 110.02.044 (110.01.049 + 110.02.044);</w:t>
      </w:r>
    </w:p>
    <w:bookmarkEnd w:id="1645"/>
    <w:bookmarkStart w:name="z1785" w:id="1646"/>
    <w:p>
      <w:pPr>
        <w:spacing w:after="0"/>
        <w:ind w:left="0"/>
        <w:jc w:val="both"/>
      </w:pPr>
      <w:r>
        <w:rPr>
          <w:rFonts w:ascii="Times New Roman"/>
          <w:b w:val="false"/>
          <w:i w:val="false"/>
          <w:color w:val="000000"/>
          <w:sz w:val="28"/>
        </w:rPr>
        <w:t>
      9) в строке 110.00.056 указывается налогооблагаемый доход с учетом корректировки и перенесенных убытков. Определяется как сумма строк 110.01.050 и 110.02.045 (110.01.050 + 110.02.045);</w:t>
      </w:r>
    </w:p>
    <w:bookmarkEnd w:id="1646"/>
    <w:bookmarkStart w:name="z1786" w:id="1647"/>
    <w:p>
      <w:pPr>
        <w:spacing w:after="0"/>
        <w:ind w:left="0"/>
        <w:jc w:val="both"/>
      </w:pPr>
      <w:r>
        <w:rPr>
          <w:rFonts w:ascii="Times New Roman"/>
          <w:b w:val="false"/>
          <w:i w:val="false"/>
          <w:color w:val="000000"/>
          <w:sz w:val="28"/>
        </w:rPr>
        <w:t xml:space="preserve">
      10) в строке 110.00.057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110.01.056 и 110.02.056 (110.01.056 + 110.02.056).</w:t>
      </w:r>
    </w:p>
    <w:bookmarkEnd w:id="1647"/>
    <w:bookmarkStart w:name="z1787" w:id="1648"/>
    <w:p>
      <w:pPr>
        <w:spacing w:after="0"/>
        <w:ind w:left="0"/>
        <w:jc w:val="both"/>
      </w:pPr>
      <w:r>
        <w:rPr>
          <w:rFonts w:ascii="Times New Roman"/>
          <w:b w:val="false"/>
          <w:i w:val="false"/>
          <w:color w:val="000000"/>
          <w:sz w:val="28"/>
        </w:rPr>
        <w:t xml:space="preserve">
      11) в строке 110.00.058 указывается итоговая сумма исчисленного КПН, с учетом уменьшения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Переносится сумма строки 110.02.057.</w:t>
      </w:r>
    </w:p>
    <w:bookmarkEnd w:id="1648"/>
    <w:bookmarkStart w:name="z1788" w:id="1649"/>
    <w:p>
      <w:pPr>
        <w:spacing w:after="0"/>
        <w:ind w:left="0"/>
        <w:jc w:val="both"/>
      </w:pPr>
      <w:r>
        <w:rPr>
          <w:rFonts w:ascii="Times New Roman"/>
          <w:b w:val="false"/>
          <w:i w:val="false"/>
          <w:color w:val="000000"/>
          <w:sz w:val="28"/>
        </w:rPr>
        <w:t>
      22. В разделе "Ответственность налогоплательщика":</w:t>
      </w:r>
    </w:p>
    <w:bookmarkEnd w:id="1649"/>
    <w:bookmarkStart w:name="z1789" w:id="1650"/>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650"/>
    <w:bookmarkStart w:name="z1790" w:id="165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651"/>
    <w:bookmarkStart w:name="z1791" w:id="165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652"/>
    <w:bookmarkStart w:name="z1792" w:id="165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653"/>
    <w:bookmarkStart w:name="z1793" w:id="1654"/>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54"/>
    <w:bookmarkStart w:name="z1794" w:id="165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655"/>
    <w:bookmarkStart w:name="z1795" w:id="165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56"/>
    <w:bookmarkStart w:name="z1796" w:id="165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657"/>
    <w:bookmarkStart w:name="z1797" w:id="1658"/>
    <w:p>
      <w:pPr>
        <w:spacing w:after="0"/>
        <w:ind w:left="0"/>
        <w:jc w:val="left"/>
      </w:pPr>
      <w:r>
        <w:rPr>
          <w:rFonts w:ascii="Times New Roman"/>
          <w:b/>
          <w:i w:val="false"/>
          <w:color w:val="000000"/>
        </w:rPr>
        <w:t xml:space="preserve"> Глава 3. Пояснение по заполнению формы 110.01 – Об объектах налогообложения и (или) объектах, связанных с налогообложением, по исчислению КПН по контракту на недропользование о разделе продукции</w:t>
      </w:r>
    </w:p>
    <w:bookmarkEnd w:id="1658"/>
    <w:bookmarkStart w:name="z1798" w:id="1659"/>
    <w:p>
      <w:pPr>
        <w:spacing w:after="0"/>
        <w:ind w:left="0"/>
        <w:jc w:val="both"/>
      </w:pPr>
      <w:r>
        <w:rPr>
          <w:rFonts w:ascii="Times New Roman"/>
          <w:b w:val="false"/>
          <w:i w:val="false"/>
          <w:color w:val="000000"/>
          <w:sz w:val="28"/>
        </w:rPr>
        <w:t>
      23. В разделе "Совокупный годовой доход":</w:t>
      </w:r>
    </w:p>
    <w:bookmarkEnd w:id="1659"/>
    <w:bookmarkStart w:name="z1799" w:id="1660"/>
    <w:p>
      <w:pPr>
        <w:spacing w:after="0"/>
        <w:ind w:left="0"/>
        <w:jc w:val="both"/>
      </w:pPr>
      <w:r>
        <w:rPr>
          <w:rFonts w:ascii="Times New Roman"/>
          <w:b w:val="false"/>
          <w:i w:val="false"/>
          <w:color w:val="000000"/>
          <w:sz w:val="28"/>
        </w:rPr>
        <w:t>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p>
    <w:bookmarkEnd w:id="1660"/>
    <w:bookmarkStart w:name="z1800" w:id="1661"/>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1661"/>
    <w:bookmarkStart w:name="z1801" w:id="1662"/>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1662"/>
    <w:bookmarkStart w:name="z1802" w:id="1663"/>
    <w:p>
      <w:pPr>
        <w:spacing w:after="0"/>
        <w:ind w:left="0"/>
        <w:jc w:val="both"/>
      </w:pPr>
      <w:r>
        <w:rPr>
          <w:rFonts w:ascii="Times New Roman"/>
          <w:b w:val="false"/>
          <w:i w:val="false"/>
          <w:color w:val="000000"/>
          <w:sz w:val="28"/>
        </w:rPr>
        <w:t>
      4) в строке 110.01.004 указывается общая сумма кредиторской задолженности, признанной налогоплательщиком сомнительной;</w:t>
      </w:r>
    </w:p>
    <w:bookmarkEnd w:id="1663"/>
    <w:bookmarkStart w:name="z1803" w:id="1664"/>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bookmarkEnd w:id="1664"/>
    <w:bookmarkStart w:name="z1804" w:id="1665"/>
    <w:p>
      <w:pPr>
        <w:spacing w:after="0"/>
        <w:ind w:left="0"/>
        <w:jc w:val="both"/>
      </w:pP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p>
    <w:bookmarkEnd w:id="1665"/>
    <w:bookmarkStart w:name="z1805" w:id="1666"/>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1666"/>
    <w:bookmarkStart w:name="z1806" w:id="1667"/>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bookmarkEnd w:id="1667"/>
    <w:bookmarkStart w:name="z1807" w:id="1668"/>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668"/>
    <w:bookmarkStart w:name="z1808" w:id="1669"/>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bookmarkEnd w:id="1669"/>
    <w:bookmarkStart w:name="z1809" w:id="1670"/>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1670"/>
    <w:bookmarkStart w:name="z1810" w:id="1671"/>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bookmarkEnd w:id="1671"/>
    <w:bookmarkStart w:name="z1811" w:id="1672"/>
    <w:p>
      <w:pPr>
        <w:spacing w:after="0"/>
        <w:ind w:left="0"/>
        <w:jc w:val="both"/>
      </w:pPr>
      <w:r>
        <w:rPr>
          <w:rFonts w:ascii="Times New Roman"/>
          <w:b w:val="false"/>
          <w:i w:val="false"/>
          <w:color w:val="000000"/>
          <w:sz w:val="28"/>
        </w:rPr>
        <w:t>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w:t>
      </w:r>
    </w:p>
    <w:bookmarkEnd w:id="1672"/>
    <w:bookmarkStart w:name="z1812" w:id="1673"/>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bookmarkEnd w:id="1673"/>
    <w:bookmarkStart w:name="z1813" w:id="1674"/>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bookmarkEnd w:id="1674"/>
    <w:bookmarkStart w:name="z1814" w:id="1675"/>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1675"/>
    <w:bookmarkStart w:name="z1815" w:id="1676"/>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bookmarkEnd w:id="1676"/>
    <w:bookmarkStart w:name="z1816" w:id="1677"/>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1677"/>
    <w:bookmarkStart w:name="z1817" w:id="1678"/>
    <w:p>
      <w:pPr>
        <w:spacing w:after="0"/>
        <w:ind w:left="0"/>
        <w:jc w:val="both"/>
      </w:pPr>
      <w:r>
        <w:rPr>
          <w:rFonts w:ascii="Times New Roman"/>
          <w:b w:val="false"/>
          <w:i w:val="false"/>
          <w:color w:val="000000"/>
          <w:sz w:val="28"/>
        </w:rPr>
        <w:t>
      18) в строке 110.01.018 указывается общая сумма выигрышей подлежащих получению (полученных) налогоплательщиком;</w:t>
      </w:r>
    </w:p>
    <w:bookmarkEnd w:id="1678"/>
    <w:bookmarkStart w:name="z1818" w:id="1679"/>
    <w:p>
      <w:pPr>
        <w:spacing w:after="0"/>
        <w:ind w:left="0"/>
        <w:jc w:val="both"/>
      </w:pPr>
      <w:r>
        <w:rPr>
          <w:rFonts w:ascii="Times New Roman"/>
          <w:b w:val="false"/>
          <w:i w:val="false"/>
          <w:color w:val="000000"/>
          <w:sz w:val="28"/>
        </w:rPr>
        <w:t>
      19) в строке 110.01.019 указывается доход, подлежащий получению (полученный) налогоплательщиком в виде роялти;</w:t>
      </w:r>
    </w:p>
    <w:bookmarkEnd w:id="1679"/>
    <w:bookmarkStart w:name="z1819" w:id="1680"/>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bookmarkEnd w:id="1680"/>
    <w:bookmarkStart w:name="z1820" w:id="1681"/>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bookmarkEnd w:id="1681"/>
    <w:bookmarkStart w:name="z1821" w:id="1682"/>
    <w:p>
      <w:pPr>
        <w:spacing w:after="0"/>
        <w:ind w:left="0"/>
        <w:jc w:val="both"/>
      </w:pPr>
      <w:r>
        <w:rPr>
          <w:rFonts w:ascii="Times New Roman"/>
          <w:b w:val="false"/>
          <w:i w:val="false"/>
          <w:color w:val="000000"/>
          <w:sz w:val="28"/>
        </w:rPr>
        <w:t>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w:t>
      </w:r>
    </w:p>
    <w:bookmarkEnd w:id="1682"/>
    <w:bookmarkStart w:name="z1822" w:id="1683"/>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End w:id="1683"/>
    <w:bookmarkStart w:name="z1823" w:id="1684"/>
    <w:p>
      <w:pPr>
        <w:spacing w:after="0"/>
        <w:ind w:left="0"/>
        <w:jc w:val="both"/>
      </w:pPr>
      <w:r>
        <w:rPr>
          <w:rFonts w:ascii="Times New Roman"/>
          <w:b w:val="false"/>
          <w:i w:val="false"/>
          <w:color w:val="000000"/>
          <w:sz w:val="28"/>
        </w:rPr>
        <w:t>
      24. В разделе "Корректировка совокупного годового дохода":</w:t>
      </w:r>
    </w:p>
    <w:bookmarkEnd w:id="1684"/>
    <w:bookmarkStart w:name="z1824" w:id="1685"/>
    <w:p>
      <w:pPr>
        <w:spacing w:after="0"/>
        <w:ind w:left="0"/>
        <w:jc w:val="both"/>
      </w:pP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 А по 110.01.024 L (сумма с 110.01.024 А по 110.01.024 L);</w:t>
      </w:r>
    </w:p>
    <w:bookmarkEnd w:id="1685"/>
    <w:bookmarkStart w:name="z1825" w:id="1686"/>
    <w:p>
      <w:pPr>
        <w:spacing w:after="0"/>
        <w:ind w:left="0"/>
        <w:jc w:val="both"/>
      </w:pP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p>
    <w:bookmarkEnd w:id="1686"/>
    <w:bookmarkStart w:name="z1826" w:id="1687"/>
    <w:p>
      <w:pPr>
        <w:spacing w:after="0"/>
        <w:ind w:left="0"/>
        <w:jc w:val="both"/>
      </w:pPr>
      <w:r>
        <w:rPr>
          <w:rFonts w:ascii="Times New Roman"/>
          <w:b w:val="false"/>
          <w:i w:val="false"/>
          <w:color w:val="000000"/>
          <w:sz w:val="28"/>
        </w:rPr>
        <w:t>
      25. В разделе "Вычеты":</w:t>
      </w:r>
    </w:p>
    <w:bookmarkEnd w:id="1687"/>
    <w:bookmarkStart w:name="z1827" w:id="1688"/>
    <w:p>
      <w:pPr>
        <w:spacing w:after="0"/>
        <w:ind w:left="0"/>
        <w:jc w:val="both"/>
      </w:pPr>
      <w:r>
        <w:rPr>
          <w:rFonts w:ascii="Times New Roman"/>
          <w:b w:val="false"/>
          <w:i w:val="false"/>
          <w:color w:val="000000"/>
          <w:sz w:val="28"/>
        </w:rPr>
        <w:t>
      1) в строку 110.01.026 переносится сумма, отраженная в строке 110.04.012;</w:t>
      </w:r>
    </w:p>
    <w:bookmarkEnd w:id="1688"/>
    <w:bookmarkStart w:name="z1828" w:id="1689"/>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bookmarkEnd w:id="1689"/>
    <w:bookmarkStart w:name="z1829" w:id="1690"/>
    <w:p>
      <w:pPr>
        <w:spacing w:after="0"/>
        <w:ind w:left="0"/>
        <w:jc w:val="both"/>
      </w:pPr>
      <w:r>
        <w:rPr>
          <w:rFonts w:ascii="Times New Roman"/>
          <w:b w:val="false"/>
          <w:i w:val="false"/>
          <w:color w:val="000000"/>
          <w:sz w:val="28"/>
        </w:rPr>
        <w:t>
      3) в строке 110.01.028 указывается общая сумма выплаченных обязательств, ранее признанных доходами, подлежащей отнесению на вычеты;</w:t>
      </w:r>
    </w:p>
    <w:bookmarkEnd w:id="1690"/>
    <w:bookmarkStart w:name="z1830" w:id="1691"/>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bookmarkEnd w:id="1691"/>
    <w:bookmarkStart w:name="z1831" w:id="1692"/>
    <w:p>
      <w:pPr>
        <w:spacing w:after="0"/>
        <w:ind w:left="0"/>
        <w:jc w:val="both"/>
      </w:pPr>
      <w:r>
        <w:rPr>
          <w:rFonts w:ascii="Times New Roman"/>
          <w:b w:val="false"/>
          <w:i w:val="false"/>
          <w:color w:val="000000"/>
          <w:sz w:val="28"/>
        </w:rPr>
        <w:t>
      5) в строке 110.01.030 указывается сумма отчислений в фонд ликвидации последствий разработки месторождений, относимых на вычеты;</w:t>
      </w:r>
    </w:p>
    <w:bookmarkEnd w:id="1692"/>
    <w:bookmarkStart w:name="z1832" w:id="1693"/>
    <w:p>
      <w:pPr>
        <w:spacing w:after="0"/>
        <w:ind w:left="0"/>
        <w:jc w:val="both"/>
      </w:pPr>
      <w:r>
        <w:rPr>
          <w:rFonts w:ascii="Times New Roman"/>
          <w:b w:val="false"/>
          <w:i w:val="false"/>
          <w:color w:val="000000"/>
          <w:sz w:val="28"/>
        </w:rPr>
        <w:t>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w:t>
      </w:r>
    </w:p>
    <w:bookmarkEnd w:id="1693"/>
    <w:bookmarkStart w:name="z1833" w:id="1694"/>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bookmarkEnd w:id="1694"/>
    <w:bookmarkStart w:name="z1834" w:id="1695"/>
    <w:p>
      <w:pPr>
        <w:spacing w:after="0"/>
        <w:ind w:left="0"/>
        <w:jc w:val="both"/>
      </w:pPr>
      <w:r>
        <w:rPr>
          <w:rFonts w:ascii="Times New Roman"/>
          <w:b w:val="false"/>
          <w:i w:val="false"/>
          <w:color w:val="000000"/>
          <w:sz w:val="28"/>
        </w:rPr>
        <w:t>
      8) в строке 110.01.033 переносится сумма, определяемая суммой строк 110.05.015 С, 110.05.019 и 110.05.020 (110.05.015 С + 110.05.019 + 110.05.020);</w:t>
      </w:r>
    </w:p>
    <w:bookmarkEnd w:id="1695"/>
    <w:bookmarkStart w:name="z1835" w:id="1696"/>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1696"/>
    <w:bookmarkStart w:name="z1836" w:id="1697"/>
    <w:p>
      <w:pPr>
        <w:spacing w:after="0"/>
        <w:ind w:left="0"/>
        <w:jc w:val="both"/>
      </w:pPr>
      <w:r>
        <w:rPr>
          <w:rFonts w:ascii="Times New Roman"/>
          <w:b w:val="false"/>
          <w:i w:val="false"/>
          <w:color w:val="000000"/>
          <w:sz w:val="28"/>
        </w:rPr>
        <w:t>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p>
    <w:bookmarkEnd w:id="1697"/>
    <w:bookmarkStart w:name="z1837" w:id="1698"/>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bookmarkEnd w:id="1698"/>
    <w:bookmarkStart w:name="z1838" w:id="1699"/>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 А по 110.01.037 I (сумма с 110.01.037 А по 110.01.037 I);</w:t>
      </w:r>
    </w:p>
    <w:bookmarkEnd w:id="1699"/>
    <w:bookmarkStart w:name="z1839" w:id="1700"/>
    <w:p>
      <w:pPr>
        <w:spacing w:after="0"/>
        <w:ind w:left="0"/>
        <w:jc w:val="both"/>
      </w:pPr>
      <w:r>
        <w:rPr>
          <w:rFonts w:ascii="Times New Roman"/>
          <w:b w:val="false"/>
          <w:i w:val="false"/>
          <w:color w:val="000000"/>
          <w:sz w:val="28"/>
        </w:rPr>
        <w:t>
      13) в строку 110.01.037 А переносится сумма, отраженная в строках 110.06.004 F и 110.06.008 С (110.06.004 F + 110.06.008 С);</w:t>
      </w:r>
    </w:p>
    <w:bookmarkEnd w:id="1700"/>
    <w:bookmarkStart w:name="z1840" w:id="1701"/>
    <w:p>
      <w:pPr>
        <w:spacing w:after="0"/>
        <w:ind w:left="0"/>
        <w:jc w:val="both"/>
      </w:pPr>
      <w:r>
        <w:rPr>
          <w:rFonts w:ascii="Times New Roman"/>
          <w:b w:val="false"/>
          <w:i w:val="false"/>
          <w:color w:val="000000"/>
          <w:sz w:val="28"/>
        </w:rPr>
        <w:t>
      14) в строку 110.01.037 В переносится сумма, отраженная в строке 110.06.005 F;</w:t>
      </w:r>
    </w:p>
    <w:bookmarkEnd w:id="1701"/>
    <w:bookmarkStart w:name="z1841" w:id="1702"/>
    <w:p>
      <w:pPr>
        <w:spacing w:after="0"/>
        <w:ind w:left="0"/>
        <w:jc w:val="both"/>
      </w:pPr>
      <w:r>
        <w:rPr>
          <w:rFonts w:ascii="Times New Roman"/>
          <w:b w:val="false"/>
          <w:i w:val="false"/>
          <w:color w:val="000000"/>
          <w:sz w:val="28"/>
        </w:rPr>
        <w:t>
      15) в строку 110.01.037 С переносится сумма, отраженная в строке 110.07.001 В;</w:t>
      </w:r>
    </w:p>
    <w:bookmarkEnd w:id="1702"/>
    <w:bookmarkStart w:name="z1842" w:id="1703"/>
    <w:p>
      <w:pPr>
        <w:spacing w:after="0"/>
        <w:ind w:left="0"/>
        <w:jc w:val="both"/>
      </w:pPr>
      <w:r>
        <w:rPr>
          <w:rFonts w:ascii="Times New Roman"/>
          <w:b w:val="false"/>
          <w:i w:val="false"/>
          <w:color w:val="000000"/>
          <w:sz w:val="28"/>
        </w:rPr>
        <w:t>
      16) в строку 110.01.037 D переносится сумма, отраженная в строках 110.06.004 J и 110.06.005 H (110.06.004 J + 110.06.005 H);</w:t>
      </w:r>
    </w:p>
    <w:bookmarkEnd w:id="1703"/>
    <w:bookmarkStart w:name="z1843" w:id="1704"/>
    <w:p>
      <w:pPr>
        <w:spacing w:after="0"/>
        <w:ind w:left="0"/>
        <w:jc w:val="both"/>
      </w:pPr>
      <w:r>
        <w:rPr>
          <w:rFonts w:ascii="Times New Roman"/>
          <w:b w:val="false"/>
          <w:i w:val="false"/>
          <w:color w:val="000000"/>
          <w:sz w:val="28"/>
        </w:rPr>
        <w:t>
      17) в строку 110.01.037 E переносится сумма, отраженная в строках 110.06.004 I и 110.06.005 G;</w:t>
      </w:r>
    </w:p>
    <w:bookmarkEnd w:id="1704"/>
    <w:bookmarkStart w:name="z1844" w:id="1705"/>
    <w:p>
      <w:pPr>
        <w:spacing w:after="0"/>
        <w:ind w:left="0"/>
        <w:jc w:val="both"/>
      </w:pPr>
      <w:r>
        <w:rPr>
          <w:rFonts w:ascii="Times New Roman"/>
          <w:b w:val="false"/>
          <w:i w:val="false"/>
          <w:color w:val="000000"/>
          <w:sz w:val="28"/>
        </w:rPr>
        <w:t>
      18) в строке 110.01.037 F указывается стоимость основных средств, относимая на вычеты по инвестиционным налоговым преференциям;</w:t>
      </w:r>
    </w:p>
    <w:bookmarkEnd w:id="1705"/>
    <w:bookmarkStart w:name="z1845" w:id="1706"/>
    <w:p>
      <w:pPr>
        <w:spacing w:after="0"/>
        <w:ind w:left="0"/>
        <w:jc w:val="both"/>
      </w:pPr>
      <w:r>
        <w:rPr>
          <w:rFonts w:ascii="Times New Roman"/>
          <w:b w:val="false"/>
          <w:i w:val="false"/>
          <w:color w:val="000000"/>
          <w:sz w:val="28"/>
        </w:rPr>
        <w:t>
      19) в строку 110.01.037 G переносятся суммы, отраженные в строках 110.06.004 G и 110.06.007 I (110.06.004 G + 110.06.007 I);</w:t>
      </w:r>
    </w:p>
    <w:bookmarkEnd w:id="1706"/>
    <w:bookmarkStart w:name="z1846" w:id="1707"/>
    <w:p>
      <w:pPr>
        <w:spacing w:after="0"/>
        <w:ind w:left="0"/>
        <w:jc w:val="both"/>
      </w:pPr>
      <w:r>
        <w:rPr>
          <w:rFonts w:ascii="Times New Roman"/>
          <w:b w:val="false"/>
          <w:i w:val="false"/>
          <w:color w:val="000000"/>
          <w:sz w:val="28"/>
        </w:rPr>
        <w:t>
      20) в строку 110.01.037 Н переносится сумма, отраженная в строке 110.06.008 D;</w:t>
      </w:r>
    </w:p>
    <w:bookmarkEnd w:id="1707"/>
    <w:bookmarkStart w:name="z1847" w:id="1708"/>
    <w:p>
      <w:pPr>
        <w:spacing w:after="0"/>
        <w:ind w:left="0"/>
        <w:jc w:val="both"/>
      </w:pPr>
      <w:r>
        <w:rPr>
          <w:rFonts w:ascii="Times New Roman"/>
          <w:b w:val="false"/>
          <w:i w:val="false"/>
          <w:color w:val="000000"/>
          <w:sz w:val="28"/>
        </w:rPr>
        <w:t>
      21) в строку 110.01.037 I переносится сумма, отраженная в строке 110.06.009 C;</w:t>
      </w:r>
    </w:p>
    <w:bookmarkEnd w:id="1708"/>
    <w:bookmarkStart w:name="z1848" w:id="1709"/>
    <w:p>
      <w:pPr>
        <w:spacing w:after="0"/>
        <w:ind w:left="0"/>
        <w:jc w:val="both"/>
      </w:pPr>
      <w:r>
        <w:rPr>
          <w:rFonts w:ascii="Times New Roman"/>
          <w:b w:val="false"/>
          <w:i w:val="false"/>
          <w:color w:val="000000"/>
          <w:sz w:val="28"/>
        </w:rPr>
        <w:t>
      22) в строке 110.01.038 указывается сумма, подлежащая отнесению на вычеты. В данную строку переносится сумма, отраженная в строке 110.01.038 В. В случае если данная строка не заполняется налогоплательщиком, то переносится сумма, отраженная в строке 110.01.038 А;</w:t>
      </w:r>
    </w:p>
    <w:bookmarkEnd w:id="1709"/>
    <w:bookmarkStart w:name="z1849" w:id="1710"/>
    <w:p>
      <w:pPr>
        <w:spacing w:after="0"/>
        <w:ind w:left="0"/>
        <w:jc w:val="both"/>
      </w:pPr>
      <w:r>
        <w:rPr>
          <w:rFonts w:ascii="Times New Roman"/>
          <w:b w:val="false"/>
          <w:i w:val="false"/>
          <w:color w:val="000000"/>
          <w:sz w:val="28"/>
        </w:rPr>
        <w:t>
      23) в строке 110.01.038 А указывается общая сумма вычетов, определяемая сложением сумм строк с 110.01.026 по 110.01.037 (сумма с 110.01.026 по 110.01.037);</w:t>
      </w:r>
    </w:p>
    <w:bookmarkEnd w:id="1710"/>
    <w:bookmarkStart w:name="z1850" w:id="1711"/>
    <w:p>
      <w:pPr>
        <w:spacing w:after="0"/>
        <w:ind w:left="0"/>
        <w:jc w:val="both"/>
      </w:pPr>
      <w:r>
        <w:rPr>
          <w:rFonts w:ascii="Times New Roman"/>
          <w:b w:val="false"/>
          <w:i w:val="false"/>
          <w:color w:val="000000"/>
          <w:sz w:val="28"/>
        </w:rPr>
        <w:t>
      24) строка 110.01.038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 А и 110.03.002 (110.01.038 А + 110.03.002).</w:t>
      </w:r>
    </w:p>
    <w:bookmarkEnd w:id="1711"/>
    <w:bookmarkStart w:name="z1851" w:id="1712"/>
    <w:p>
      <w:pPr>
        <w:spacing w:after="0"/>
        <w:ind w:left="0"/>
        <w:jc w:val="both"/>
      </w:pPr>
      <w:r>
        <w:rPr>
          <w:rFonts w:ascii="Times New Roman"/>
          <w:b w:val="false"/>
          <w:i w:val="false"/>
          <w:color w:val="000000"/>
          <w:sz w:val="28"/>
        </w:rPr>
        <w:t xml:space="preserve">
      26.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12"/>
    <w:bookmarkStart w:name="z1852" w:id="1713"/>
    <w:p>
      <w:pPr>
        <w:spacing w:after="0"/>
        <w:ind w:left="0"/>
        <w:jc w:val="both"/>
      </w:pPr>
      <w:r>
        <w:rPr>
          <w:rFonts w:ascii="Times New Roman"/>
          <w:b w:val="false"/>
          <w:i w:val="false"/>
          <w:color w:val="000000"/>
          <w:sz w:val="28"/>
        </w:rPr>
        <w:t xml:space="preserve">
      1) в строке 110.01.039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13"/>
    <w:bookmarkStart w:name="z1853" w:id="1714"/>
    <w:p>
      <w:pPr>
        <w:spacing w:after="0"/>
        <w:ind w:left="0"/>
        <w:jc w:val="both"/>
      </w:pPr>
      <w:r>
        <w:rPr>
          <w:rFonts w:ascii="Times New Roman"/>
          <w:b w:val="false"/>
          <w:i w:val="false"/>
          <w:color w:val="000000"/>
          <w:sz w:val="28"/>
        </w:rPr>
        <w:t xml:space="preserve">
      2) в строке 110.01.040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14"/>
    <w:bookmarkStart w:name="z1854" w:id="1715"/>
    <w:p>
      <w:pPr>
        <w:spacing w:after="0"/>
        <w:ind w:left="0"/>
        <w:jc w:val="both"/>
      </w:pPr>
      <w:r>
        <w:rPr>
          <w:rFonts w:ascii="Times New Roman"/>
          <w:b w:val="false"/>
          <w:i w:val="false"/>
          <w:color w:val="000000"/>
          <w:sz w:val="28"/>
        </w:rPr>
        <w:t>
      27. В разделе "Расчет налогооблагаемого дохода":</w:t>
      </w:r>
    </w:p>
    <w:bookmarkEnd w:id="1715"/>
    <w:bookmarkStart w:name="z1855" w:id="1716"/>
    <w:p>
      <w:pPr>
        <w:spacing w:after="0"/>
        <w:ind w:left="0"/>
        <w:jc w:val="both"/>
      </w:pP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110.01.038 и 110.01.040 + 110.01.039 (110.01.025 – 110.01.038 + 110.01.039 – 110.01.040);</w:t>
      </w:r>
    </w:p>
    <w:bookmarkEnd w:id="1716"/>
    <w:bookmarkStart w:name="z1856" w:id="1717"/>
    <w:p>
      <w:pPr>
        <w:spacing w:after="0"/>
        <w:ind w:left="0"/>
        <w:jc w:val="both"/>
      </w:pPr>
      <w:r>
        <w:rPr>
          <w:rFonts w:ascii="Times New Roman"/>
          <w:b w:val="false"/>
          <w:i w:val="false"/>
          <w:color w:val="000000"/>
          <w:sz w:val="28"/>
        </w:rPr>
        <w:t>
      2) в строку 110.01.042 указывается общая сумма прибыли нерезидентов, зарегистрированных и (или) расположенных в государствах с льготным налогообложением, акции или доли участия в которых принадлежат налогоплательщику, только при условии, если такая прибыль связана с осуществлением контрактной деятельности налогоплательщика. В данную строку переносится итоговое значение графы I формы 110.08;</w:t>
      </w:r>
    </w:p>
    <w:bookmarkEnd w:id="1717"/>
    <w:bookmarkStart w:name="z1857" w:id="1718"/>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 А и 110.01.043 В (110.01.043 А + 110.01.043 В);</w:t>
      </w:r>
    </w:p>
    <w:bookmarkEnd w:id="1718"/>
    <w:bookmarkStart w:name="z1858" w:id="1719"/>
    <w:p>
      <w:pPr>
        <w:spacing w:after="0"/>
        <w:ind w:left="0"/>
        <w:jc w:val="both"/>
      </w:pPr>
      <w:r>
        <w:rPr>
          <w:rFonts w:ascii="Times New Roman"/>
          <w:b w:val="false"/>
          <w:i w:val="false"/>
          <w:color w:val="000000"/>
          <w:sz w:val="28"/>
        </w:rPr>
        <w:t>
      4) в строке 110.01.043 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1719"/>
    <w:bookmarkStart w:name="z1859" w:id="1720"/>
    <w:p>
      <w:pPr>
        <w:spacing w:after="0"/>
        <w:ind w:left="0"/>
        <w:jc w:val="both"/>
      </w:pPr>
      <w:r>
        <w:rPr>
          <w:rFonts w:ascii="Times New Roman"/>
          <w:b w:val="false"/>
          <w:i w:val="false"/>
          <w:color w:val="000000"/>
          <w:sz w:val="28"/>
        </w:rPr>
        <w:t>
      5) в строке 110.01.043 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1720"/>
    <w:bookmarkStart w:name="z1860" w:id="1721"/>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bookmarkEnd w:id="1721"/>
    <w:bookmarkStart w:name="z1861" w:id="1722"/>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w:t>
      </w:r>
      <w:r>
        <w:rPr>
          <w:rFonts w:ascii="Times New Roman"/>
          <w:b w:val="false"/>
          <w:i w:val="false"/>
          <w:color w:val="000000"/>
          <w:sz w:val="28"/>
        </w:rPr>
        <w:t>статьи 257</w:t>
      </w:r>
      <w:r>
        <w:rPr>
          <w:rFonts w:ascii="Times New Roman"/>
          <w:b w:val="false"/>
          <w:i w:val="false"/>
          <w:color w:val="000000"/>
          <w:sz w:val="28"/>
        </w:rPr>
        <w:t xml:space="preserve"> Налогового кодекса, не подлежащая переносу в соответствии со статьей 275 Налогового кодекса, при получении убытка в строке 110.01.044. При этом, если сумма по строке 110.01.037 С больше или равна сумме строки 110.01.041, то в строке 110.01.045 отражается сумма, указанная в строке 110.01.041. Если сумма по строке 110.01.037 С меньше суммы по строке 110.01.041, в строку 110.01.045 переносится сумма строки 110.01.037 С;</w:t>
      </w:r>
    </w:p>
    <w:bookmarkEnd w:id="1722"/>
    <w:bookmarkStart w:name="z1862" w:id="1723"/>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1723"/>
    <w:bookmarkStart w:name="z1863" w:id="1724"/>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 А, 110.01.048 В, 110.01.048 С и 110.01.048 D (%);</w:t>
      </w:r>
    </w:p>
    <w:bookmarkEnd w:id="1724"/>
    <w:bookmarkStart w:name="z1864" w:id="1725"/>
    <w:p>
      <w:pPr>
        <w:spacing w:after="0"/>
        <w:ind w:left="0"/>
        <w:jc w:val="both"/>
      </w:pPr>
      <w:r>
        <w:rPr>
          <w:rFonts w:ascii="Times New Roman"/>
          <w:b w:val="false"/>
          <w:i w:val="false"/>
          <w:color w:val="000000"/>
          <w:sz w:val="28"/>
        </w:rPr>
        <w:t>
      10) В данной строке следует указывать 2 (два) % или 3 (три) % в зависимости от применимого налогового законодательства;</w:t>
      </w:r>
    </w:p>
    <w:bookmarkEnd w:id="1725"/>
    <w:bookmarkStart w:name="z1865" w:id="1726"/>
    <w:p>
      <w:pPr>
        <w:spacing w:after="0"/>
        <w:ind w:left="0"/>
        <w:jc w:val="both"/>
      </w:pPr>
      <w:r>
        <w:rPr>
          <w:rFonts w:ascii="Times New Roman"/>
          <w:b w:val="false"/>
          <w:i w:val="false"/>
          <w:color w:val="000000"/>
          <w:sz w:val="28"/>
        </w:rPr>
        <w:t>
      11) в строке 110.01.048 указывается общая сумма расходов (доходов), исключаемых (включаемых) из (в) налогооблагаемого (-ый) дохода (–) в соответствии с применимым налоговым законодательством (сумма с 110.01.048 А по 110.01.048 D) в пределах суммы 110.01.044 х 110.01.047 и (сумма c 110.01.048 Е по 110.01.048 F) – 110.01.048 G);</w:t>
      </w:r>
    </w:p>
    <w:bookmarkEnd w:id="1726"/>
    <w:bookmarkStart w:name="z1866" w:id="1727"/>
    <w:p>
      <w:pPr>
        <w:spacing w:after="0"/>
        <w:ind w:left="0"/>
        <w:jc w:val="both"/>
      </w:pPr>
      <w:r>
        <w:rPr>
          <w:rFonts w:ascii="Times New Roman"/>
          <w:b w:val="false"/>
          <w:i w:val="false"/>
          <w:color w:val="000000"/>
          <w:sz w:val="28"/>
        </w:rPr>
        <w:t>
      12) в строке 110.01.048 A указывается сумма расходов, фактически понесенных на содержание объектов социальной сферы, в соответствии с применимым налоговым законодательством;</w:t>
      </w:r>
    </w:p>
    <w:bookmarkEnd w:id="1727"/>
    <w:bookmarkStart w:name="z1867" w:id="1728"/>
    <w:p>
      <w:pPr>
        <w:spacing w:after="0"/>
        <w:ind w:left="0"/>
        <w:jc w:val="both"/>
      </w:pPr>
      <w:r>
        <w:rPr>
          <w:rFonts w:ascii="Times New Roman"/>
          <w:b w:val="false"/>
          <w:i w:val="false"/>
          <w:color w:val="000000"/>
          <w:sz w:val="28"/>
        </w:rPr>
        <w:t>
      13) в строке 110.01.048 B указывается сумма безвозмездно переданного имущества некоммерческим организациям, налогоплательщиком в течение налогового периода;</w:t>
      </w:r>
    </w:p>
    <w:bookmarkEnd w:id="1728"/>
    <w:bookmarkStart w:name="z1868" w:id="1729"/>
    <w:p>
      <w:pPr>
        <w:spacing w:after="0"/>
        <w:ind w:left="0"/>
        <w:jc w:val="both"/>
      </w:pPr>
      <w:r>
        <w:rPr>
          <w:rFonts w:ascii="Times New Roman"/>
          <w:b w:val="false"/>
          <w:i w:val="false"/>
          <w:color w:val="000000"/>
          <w:sz w:val="28"/>
        </w:rPr>
        <w:t>
      14) в строку 110.01.048 С указывается сумма оказанной спонсорской помощи налогоплательщиком в течение налогового периода;</w:t>
      </w:r>
    </w:p>
    <w:bookmarkEnd w:id="1729"/>
    <w:bookmarkStart w:name="z1869" w:id="1730"/>
    <w:p>
      <w:pPr>
        <w:spacing w:after="0"/>
        <w:ind w:left="0"/>
        <w:jc w:val="both"/>
      </w:pPr>
      <w:r>
        <w:rPr>
          <w:rFonts w:ascii="Times New Roman"/>
          <w:b w:val="false"/>
          <w:i w:val="false"/>
          <w:color w:val="000000"/>
          <w:sz w:val="28"/>
        </w:rPr>
        <w:t xml:space="preserve">
      15) в строке 110.01.048 D указывается сумма адресной социальной помощи, предоставленной физическим лицам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определҰнная в соответствии с применимым налоговым законодательством;</w:t>
      </w:r>
    </w:p>
    <w:bookmarkEnd w:id="1730"/>
    <w:bookmarkStart w:name="z1870" w:id="1731"/>
    <w:p>
      <w:pPr>
        <w:spacing w:after="0"/>
        <w:ind w:left="0"/>
        <w:jc w:val="both"/>
      </w:pPr>
      <w:r>
        <w:rPr>
          <w:rFonts w:ascii="Times New Roman"/>
          <w:b w:val="false"/>
          <w:i w:val="false"/>
          <w:color w:val="000000"/>
          <w:sz w:val="28"/>
        </w:rPr>
        <w:t>
      16) строка 110.01.048 E заполняется налогоплательщиками, использующими труд инвалидов. В данной строке указывается сумма произведенных расходов;</w:t>
      </w:r>
    </w:p>
    <w:bookmarkEnd w:id="1731"/>
    <w:bookmarkStart w:name="z1871" w:id="1732"/>
    <w:p>
      <w:pPr>
        <w:spacing w:after="0"/>
        <w:ind w:left="0"/>
        <w:jc w:val="both"/>
      </w:pPr>
      <w:r>
        <w:rPr>
          <w:rFonts w:ascii="Times New Roman"/>
          <w:b w:val="false"/>
          <w:i w:val="false"/>
          <w:color w:val="000000"/>
          <w:sz w:val="28"/>
        </w:rPr>
        <w:t>
      17) в строке 110.01.048 F указывается сумма вознаграждения, полученная по финансовому лизингу основных средств, в соответствии с применимым налоговым законодательством;</w:t>
      </w:r>
    </w:p>
    <w:bookmarkEnd w:id="1732"/>
    <w:bookmarkStart w:name="z1872" w:id="1733"/>
    <w:p>
      <w:pPr>
        <w:spacing w:after="0"/>
        <w:ind w:left="0"/>
        <w:jc w:val="both"/>
      </w:pPr>
      <w:r>
        <w:rPr>
          <w:rFonts w:ascii="Times New Roman"/>
          <w:b w:val="false"/>
          <w:i w:val="false"/>
          <w:color w:val="000000"/>
          <w:sz w:val="28"/>
        </w:rPr>
        <w:t>
      18) в строке 110.01.048 G сумма амортизационных отчислений, ранее отнесенных на вычеты согласно применимому налоговому законодательству, при реализации фиксированных активов до истечения трехлетнего периода эксплуатации в соответствии с применимым налоговым законодательством.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1733"/>
    <w:bookmarkStart w:name="z1873" w:id="1734"/>
    <w:p>
      <w:pPr>
        <w:spacing w:after="0"/>
        <w:ind w:left="0"/>
        <w:jc w:val="both"/>
      </w:pPr>
      <w:r>
        <w:rPr>
          <w:rFonts w:ascii="Times New Roman"/>
          <w:b w:val="false"/>
          <w:i w:val="false"/>
          <w:color w:val="000000"/>
          <w:sz w:val="28"/>
        </w:rPr>
        <w:t>
      Если фактическая сумма расходов, отраженная в строках с 110.01.048 A по 110.01.048 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1734"/>
    <w:bookmarkStart w:name="z1874" w:id="1735"/>
    <w:p>
      <w:pPr>
        <w:spacing w:after="0"/>
        <w:ind w:left="0"/>
        <w:jc w:val="both"/>
      </w:pPr>
      <w:r>
        <w:rPr>
          <w:rFonts w:ascii="Times New Roman"/>
          <w:b w:val="false"/>
          <w:i w:val="false"/>
          <w:color w:val="000000"/>
          <w:sz w:val="28"/>
        </w:rPr>
        <w:t>
      19) в строке 110.01.049 указывается сумма убытка, перенесенная с предыдущих налоговых периодов;</w:t>
      </w:r>
    </w:p>
    <w:bookmarkEnd w:id="1735"/>
    <w:bookmarkStart w:name="z1875" w:id="1736"/>
    <w:p>
      <w:pPr>
        <w:spacing w:after="0"/>
        <w:ind w:left="0"/>
        <w:jc w:val="both"/>
      </w:pPr>
      <w:r>
        <w:rPr>
          <w:rFonts w:ascii="Times New Roman"/>
          <w:b w:val="false"/>
          <w:i w:val="false"/>
          <w:color w:val="000000"/>
          <w:sz w:val="28"/>
        </w:rPr>
        <w:t>
      20)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End w:id="1736"/>
    <w:bookmarkStart w:name="z1876" w:id="1737"/>
    <w:p>
      <w:pPr>
        <w:spacing w:after="0"/>
        <w:ind w:left="0"/>
        <w:jc w:val="both"/>
      </w:pPr>
      <w:r>
        <w:rPr>
          <w:rFonts w:ascii="Times New Roman"/>
          <w:b w:val="false"/>
          <w:i w:val="false"/>
          <w:color w:val="000000"/>
          <w:sz w:val="28"/>
        </w:rPr>
        <w:t>
      28. В разделе "Расчет налогового обязательства":</w:t>
      </w:r>
    </w:p>
    <w:bookmarkEnd w:id="1737"/>
    <w:bookmarkStart w:name="z1877" w:id="1738"/>
    <w:p>
      <w:pPr>
        <w:spacing w:after="0"/>
        <w:ind w:left="0"/>
        <w:jc w:val="both"/>
      </w:pPr>
      <w:r>
        <w:rPr>
          <w:rFonts w:ascii="Times New Roman"/>
          <w:b w:val="false"/>
          <w:i w:val="false"/>
          <w:color w:val="000000"/>
          <w:sz w:val="28"/>
        </w:rPr>
        <w:t>
      1) в строке 110.01.051 указывается ставка КПН;</w:t>
      </w:r>
    </w:p>
    <w:bookmarkEnd w:id="1738"/>
    <w:bookmarkStart w:name="z1878" w:id="1739"/>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связанного с контрактной деятельностью налогоплательщика, которая зачитывается при уплате КПН в Республике Казахстан в соответствии с положениями применимого налогового законодательства;</w:t>
      </w:r>
    </w:p>
    <w:bookmarkEnd w:id="1739"/>
    <w:bookmarkStart w:name="z1879" w:id="1740"/>
    <w:p>
      <w:pPr>
        <w:spacing w:after="0"/>
        <w:ind w:left="0"/>
        <w:jc w:val="both"/>
      </w:pPr>
      <w:r>
        <w:rPr>
          <w:rFonts w:ascii="Times New Roman"/>
          <w:b w:val="false"/>
          <w:i w:val="false"/>
          <w:color w:val="000000"/>
          <w:sz w:val="28"/>
        </w:rPr>
        <w:t>
      В данную строку переносятся итоговые значения строк графы J формы 110.12, соответствующих коду видов деятельности "1";</w:t>
      </w:r>
    </w:p>
    <w:bookmarkEnd w:id="1740"/>
    <w:bookmarkStart w:name="z1880" w:id="1741"/>
    <w:p>
      <w:pPr>
        <w:spacing w:after="0"/>
        <w:ind w:left="0"/>
        <w:jc w:val="both"/>
      </w:pPr>
      <w:r>
        <w:rPr>
          <w:rFonts w:ascii="Times New Roman"/>
          <w:b w:val="false"/>
          <w:i w:val="false"/>
          <w:color w:val="000000"/>
          <w:sz w:val="28"/>
        </w:rPr>
        <w:t>
      3) в строке 110.01.053 указывается сумма КПН с учетом зачета иностранного налога за отчетный налоговый период.</w:t>
      </w:r>
    </w:p>
    <w:bookmarkEnd w:id="1741"/>
    <w:bookmarkStart w:name="z1881" w:id="1742"/>
    <w:p>
      <w:pPr>
        <w:spacing w:after="0"/>
        <w:ind w:left="0"/>
        <w:jc w:val="both"/>
      </w:pPr>
      <w:r>
        <w:rPr>
          <w:rFonts w:ascii="Times New Roman"/>
          <w:b w:val="false"/>
          <w:i w:val="false"/>
          <w:color w:val="000000"/>
          <w:sz w:val="28"/>
        </w:rPr>
        <w:t>
      Определяется как разница произведения строк 110.01.050 и 110.01.051 и строки 110.01.052 (110.01.050 х 110.01.051 – 110.01.052);</w:t>
      </w:r>
    </w:p>
    <w:bookmarkEnd w:id="1742"/>
    <w:bookmarkStart w:name="z1882" w:id="1743"/>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bookmarkEnd w:id="1743"/>
    <w:bookmarkStart w:name="z1883" w:id="1744"/>
    <w:p>
      <w:pPr>
        <w:spacing w:after="0"/>
        <w:ind w:left="0"/>
        <w:jc w:val="both"/>
      </w:pPr>
      <w:r>
        <w:rPr>
          <w:rFonts w:ascii="Times New Roman"/>
          <w:b w:val="false"/>
          <w:i w:val="false"/>
          <w:color w:val="000000"/>
          <w:sz w:val="28"/>
        </w:rPr>
        <w:t>
      5) в строке 110.01.055 указывается сумма КПН на чистый доход:</w:t>
      </w:r>
    </w:p>
    <w:bookmarkEnd w:id="1744"/>
    <w:bookmarkStart w:name="z1884" w:id="1745"/>
    <w:p>
      <w:pPr>
        <w:spacing w:after="0"/>
        <w:ind w:left="0"/>
        <w:jc w:val="both"/>
      </w:pPr>
      <w:r>
        <w:rPr>
          <w:rFonts w:ascii="Times New Roman"/>
          <w:b w:val="false"/>
          <w:i w:val="false"/>
          <w:color w:val="000000"/>
          <w:sz w:val="28"/>
        </w:rPr>
        <w:t>
      в строке 110.01.055 I указывается сумма КПН на чистый доход, исчисленная по ставке 15% от строки 110.01.054;</w:t>
      </w:r>
    </w:p>
    <w:bookmarkEnd w:id="1745"/>
    <w:bookmarkStart w:name="z1885" w:id="1746"/>
    <w:p>
      <w:pPr>
        <w:spacing w:after="0"/>
        <w:ind w:left="0"/>
        <w:jc w:val="both"/>
      </w:pPr>
      <w:r>
        <w:rPr>
          <w:rFonts w:ascii="Times New Roman"/>
          <w:b w:val="false"/>
          <w:i w:val="false"/>
          <w:color w:val="000000"/>
          <w:sz w:val="28"/>
        </w:rPr>
        <w:t>
      в строке 110.01.055 II указывается сумма КПН на чистый доход, исчисленная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746"/>
    <w:bookmarkStart w:name="z1886" w:id="1747"/>
    <w:p>
      <w:pPr>
        <w:spacing w:after="0"/>
        <w:ind w:left="0"/>
        <w:jc w:val="both"/>
      </w:pPr>
      <w:r>
        <w:rPr>
          <w:rFonts w:ascii="Times New Roman"/>
          <w:b w:val="false"/>
          <w:i w:val="false"/>
          <w:color w:val="000000"/>
          <w:sz w:val="28"/>
        </w:rPr>
        <w:t>
      строка 110.01.055 III заполняется в случае, если заполнена строка 110.01.055 II. В данной строке указывается код страны согласно пункту 73 настоящих Правил, с которой Республикой Казахстан заключен указанный международный договор;</w:t>
      </w:r>
    </w:p>
    <w:bookmarkEnd w:id="1747"/>
    <w:bookmarkStart w:name="z1887" w:id="1748"/>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bookmarkEnd w:id="1748"/>
    <w:bookmarkStart w:name="z1888" w:id="1749"/>
    <w:p>
      <w:pPr>
        <w:spacing w:after="0"/>
        <w:ind w:left="0"/>
        <w:jc w:val="both"/>
      </w:pPr>
      <w:r>
        <w:rPr>
          <w:rFonts w:ascii="Times New Roman"/>
          <w:b w:val="false"/>
          <w:i w:val="false"/>
          <w:color w:val="000000"/>
          <w:sz w:val="28"/>
        </w:rPr>
        <w:t>
      6) в строке 110.01.056 указывается итоговая сумма исчисленного КПН. Определяется как (110.01.053 + 110.01.055 I или 110.01.055 II).</w:t>
      </w:r>
    </w:p>
    <w:bookmarkEnd w:id="1749"/>
    <w:bookmarkStart w:name="z1889" w:id="1750"/>
    <w:p>
      <w:pPr>
        <w:spacing w:after="0"/>
        <w:ind w:left="0"/>
        <w:jc w:val="left"/>
      </w:pPr>
      <w:r>
        <w:rPr>
          <w:rFonts w:ascii="Times New Roman"/>
          <w:b/>
          <w:i w:val="false"/>
          <w:color w:val="000000"/>
        </w:rPr>
        <w:t xml:space="preserve"> Глава 4. Пояснение по заполнению формы 110.02 – Об объектах налогообложения и (или) объектах, связанных с налогообложением, по исчислению КПН по внеконтрактной деятельности</w:t>
      </w:r>
    </w:p>
    <w:bookmarkEnd w:id="1750"/>
    <w:bookmarkStart w:name="z1890" w:id="1751"/>
    <w:p>
      <w:pPr>
        <w:spacing w:after="0"/>
        <w:ind w:left="0"/>
        <w:jc w:val="both"/>
      </w:pPr>
      <w:r>
        <w:rPr>
          <w:rFonts w:ascii="Times New Roman"/>
          <w:b w:val="false"/>
          <w:i w:val="false"/>
          <w:color w:val="000000"/>
          <w:sz w:val="28"/>
        </w:rPr>
        <w:t xml:space="preserve">
      29.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1751"/>
    <w:bookmarkStart w:name="z1891" w:id="1752"/>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w:t>
      </w:r>
    </w:p>
    <w:bookmarkEnd w:id="1752"/>
    <w:bookmarkStart w:name="z1892" w:id="1753"/>
    <w:p>
      <w:pPr>
        <w:spacing w:after="0"/>
        <w:ind w:left="0"/>
        <w:jc w:val="both"/>
      </w:pPr>
      <w:r>
        <w:rPr>
          <w:rFonts w:ascii="Times New Roman"/>
          <w:b w:val="false"/>
          <w:i w:val="false"/>
          <w:color w:val="000000"/>
          <w:sz w:val="28"/>
        </w:rPr>
        <w:t>
      30. В разделе "Совокупный годовой доход":</w:t>
      </w:r>
    </w:p>
    <w:bookmarkEnd w:id="1753"/>
    <w:bookmarkStart w:name="z1893" w:id="1754"/>
    <w:p>
      <w:pPr>
        <w:spacing w:after="0"/>
        <w:ind w:left="0"/>
        <w:jc w:val="both"/>
      </w:pPr>
      <w:r>
        <w:rPr>
          <w:rFonts w:ascii="Times New Roman"/>
          <w:b w:val="false"/>
          <w:i w:val="false"/>
          <w:color w:val="000000"/>
          <w:sz w:val="28"/>
        </w:rPr>
        <w:t xml:space="preserve">
      1) в строке 110.02.001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754"/>
    <w:bookmarkStart w:name="z1894" w:id="1755"/>
    <w:p>
      <w:pPr>
        <w:spacing w:after="0"/>
        <w:ind w:left="0"/>
        <w:jc w:val="both"/>
      </w:pPr>
      <w:r>
        <w:rPr>
          <w:rFonts w:ascii="Times New Roman"/>
          <w:b w:val="false"/>
          <w:i w:val="false"/>
          <w:color w:val="000000"/>
          <w:sz w:val="28"/>
        </w:rPr>
        <w:t>
      2) в строке 110.02.002 указывается доход от прироста стоимости в соответствии со статьей 228 Налогового кодекса;</w:t>
      </w:r>
    </w:p>
    <w:bookmarkEnd w:id="1755"/>
    <w:bookmarkStart w:name="z1895" w:id="1756"/>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1756"/>
    <w:bookmarkStart w:name="z1896" w:id="1757"/>
    <w:p>
      <w:pPr>
        <w:spacing w:after="0"/>
        <w:ind w:left="0"/>
        <w:jc w:val="both"/>
      </w:pPr>
      <w:r>
        <w:rPr>
          <w:rFonts w:ascii="Times New Roman"/>
          <w:b w:val="false"/>
          <w:i w:val="false"/>
          <w:color w:val="000000"/>
          <w:sz w:val="28"/>
        </w:rPr>
        <w:t>
      4) в строке 110.02.004 указывается доход от списания обязательств в соответствии со статьей 229 Налогового кодекса;</w:t>
      </w:r>
    </w:p>
    <w:bookmarkEnd w:id="1757"/>
    <w:bookmarkStart w:name="z1897" w:id="1758"/>
    <w:p>
      <w:pPr>
        <w:spacing w:after="0"/>
        <w:ind w:left="0"/>
        <w:jc w:val="both"/>
      </w:pPr>
      <w:r>
        <w:rPr>
          <w:rFonts w:ascii="Times New Roman"/>
          <w:b w:val="false"/>
          <w:i w:val="false"/>
          <w:color w:val="000000"/>
          <w:sz w:val="28"/>
        </w:rPr>
        <w:t>
      5) в строке 110.02.005 указывается доход по сомнительным обязательствам в соответствии со статьей 230 Налогового кодекса;</w:t>
      </w:r>
    </w:p>
    <w:bookmarkEnd w:id="1758"/>
    <w:bookmarkStart w:name="z1898" w:id="1759"/>
    <w:p>
      <w:pPr>
        <w:spacing w:after="0"/>
        <w:ind w:left="0"/>
        <w:jc w:val="both"/>
      </w:pPr>
      <w:r>
        <w:rPr>
          <w:rFonts w:ascii="Times New Roman"/>
          <w:b w:val="false"/>
          <w:i w:val="false"/>
          <w:color w:val="000000"/>
          <w:sz w:val="28"/>
        </w:rPr>
        <w:t>
      6) в строке 110.02.006 указывается доход от уступки права требования в соответствии со статьей 233 Налогового кодекса;</w:t>
      </w:r>
    </w:p>
    <w:bookmarkEnd w:id="1759"/>
    <w:bookmarkStart w:name="z1899" w:id="1760"/>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760"/>
    <w:bookmarkStart w:name="z1900" w:id="1761"/>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1761"/>
    <w:bookmarkStart w:name="z1901" w:id="1762"/>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1762"/>
    <w:bookmarkStart w:name="z1902" w:id="1763"/>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1763"/>
    <w:bookmarkStart w:name="z1903" w:id="1764"/>
    <w:p>
      <w:pPr>
        <w:spacing w:after="0"/>
        <w:ind w:left="0"/>
        <w:jc w:val="both"/>
      </w:pPr>
      <w:r>
        <w:rPr>
          <w:rFonts w:ascii="Times New Roman"/>
          <w:b w:val="false"/>
          <w:i w:val="false"/>
          <w:color w:val="000000"/>
          <w:sz w:val="28"/>
        </w:rPr>
        <w:t xml:space="preserve">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1764"/>
    <w:bookmarkStart w:name="z1904" w:id="1765"/>
    <w:p>
      <w:pPr>
        <w:spacing w:after="0"/>
        <w:ind w:left="0"/>
        <w:jc w:val="both"/>
      </w:pPr>
      <w:r>
        <w:rPr>
          <w:rFonts w:ascii="Times New Roman"/>
          <w:b w:val="false"/>
          <w:i w:val="false"/>
          <w:color w:val="000000"/>
          <w:sz w:val="28"/>
        </w:rPr>
        <w:t xml:space="preserve">
      12) в строке 110.02.012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65"/>
    <w:bookmarkStart w:name="z1905" w:id="1766"/>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bookmarkEnd w:id="1766"/>
    <w:bookmarkStart w:name="z1906" w:id="1767"/>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1767"/>
    <w:bookmarkStart w:name="z1907" w:id="1768"/>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ТМЗ;</w:t>
      </w:r>
    </w:p>
    <w:bookmarkEnd w:id="1768"/>
    <w:bookmarkStart w:name="z1908" w:id="1769"/>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End w:id="1769"/>
    <w:bookmarkStart w:name="z1909" w:id="1770"/>
    <w:p>
      <w:pPr>
        <w:spacing w:after="0"/>
        <w:ind w:left="0"/>
        <w:jc w:val="both"/>
      </w:pPr>
      <w:r>
        <w:rPr>
          <w:rFonts w:ascii="Times New Roman"/>
          <w:b w:val="false"/>
          <w:i w:val="false"/>
          <w:color w:val="000000"/>
          <w:sz w:val="28"/>
        </w:rPr>
        <w:t>
      31. В разделе "Вычеты":</w:t>
      </w:r>
    </w:p>
    <w:bookmarkEnd w:id="1770"/>
    <w:bookmarkStart w:name="z1910" w:id="1771"/>
    <w:p>
      <w:pPr>
        <w:spacing w:after="0"/>
        <w:ind w:left="0"/>
        <w:jc w:val="both"/>
      </w:pPr>
      <w:r>
        <w:rPr>
          <w:rFonts w:ascii="Times New Roman"/>
          <w:b w:val="false"/>
          <w:i w:val="false"/>
          <w:color w:val="000000"/>
          <w:sz w:val="28"/>
        </w:rPr>
        <w:t xml:space="preserve">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определяемая как 110.02.017 I – 110.02.017 II + 110.02.017 III + 110.02.017 IV + 110.02.017 V – 110.02.017 VI – 110.02.017 VII – 110.02.017 VIII – 110.02.017 IX (110.02.017 I – 110.02.017 II + 110.02.017 III + 110.02.017 IV + 110.02.017 V – 110.02.017 VI – 110.02.017 VII – 110.02.017 VIII – 110.02.017 IX);</w:t>
      </w:r>
    </w:p>
    <w:bookmarkEnd w:id="1771"/>
    <w:bookmarkStart w:name="z1911" w:id="1772"/>
    <w:p>
      <w:pPr>
        <w:spacing w:after="0"/>
        <w:ind w:left="0"/>
        <w:jc w:val="both"/>
      </w:pPr>
      <w:r>
        <w:rPr>
          <w:rFonts w:ascii="Times New Roman"/>
          <w:b w:val="false"/>
          <w:i w:val="false"/>
          <w:color w:val="000000"/>
          <w:sz w:val="28"/>
        </w:rPr>
        <w:t>
      в строке 110.02.017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1772"/>
    <w:bookmarkStart w:name="z1912" w:id="1773"/>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bookmarkEnd w:id="1773"/>
    <w:bookmarkStart w:name="z1913" w:id="1774"/>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bookmarkEnd w:id="1774"/>
    <w:bookmarkStart w:name="z1914" w:id="1775"/>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bookmarkEnd w:id="1775"/>
    <w:bookmarkStart w:name="z1915" w:id="1776"/>
    <w:p>
      <w:pPr>
        <w:spacing w:after="0"/>
        <w:ind w:left="0"/>
        <w:jc w:val="both"/>
      </w:pPr>
      <w:r>
        <w:rPr>
          <w:rFonts w:ascii="Times New Roman"/>
          <w:b w:val="false"/>
          <w:i w:val="false"/>
          <w:color w:val="000000"/>
          <w:sz w:val="28"/>
        </w:rPr>
        <w:t>
      в строке 110.02.017 III B указывается стоимость финансовых услуг;</w:t>
      </w:r>
    </w:p>
    <w:bookmarkEnd w:id="1776"/>
    <w:bookmarkStart w:name="z1916" w:id="1777"/>
    <w:p>
      <w:pPr>
        <w:spacing w:after="0"/>
        <w:ind w:left="0"/>
        <w:jc w:val="both"/>
      </w:pPr>
      <w:r>
        <w:rPr>
          <w:rFonts w:ascii="Times New Roman"/>
          <w:b w:val="false"/>
          <w:i w:val="false"/>
          <w:color w:val="000000"/>
          <w:sz w:val="28"/>
        </w:rPr>
        <w:t>
      в строке 110.02.017 III С указывается стоимость рекламных услуг;</w:t>
      </w:r>
    </w:p>
    <w:bookmarkEnd w:id="1777"/>
    <w:bookmarkStart w:name="z1917" w:id="1778"/>
    <w:p>
      <w:pPr>
        <w:spacing w:after="0"/>
        <w:ind w:left="0"/>
        <w:jc w:val="both"/>
      </w:pPr>
      <w:r>
        <w:rPr>
          <w:rFonts w:ascii="Times New Roman"/>
          <w:b w:val="false"/>
          <w:i w:val="false"/>
          <w:color w:val="000000"/>
          <w:sz w:val="28"/>
        </w:rPr>
        <w:t>
      в строке 110.02.017 III D указывается стоимость консультационных услуг; в строке 110.02.017 III E указывается стоимость маркетинговых услуг;</w:t>
      </w:r>
    </w:p>
    <w:bookmarkEnd w:id="1778"/>
    <w:bookmarkStart w:name="z1918" w:id="1779"/>
    <w:p>
      <w:pPr>
        <w:spacing w:after="0"/>
        <w:ind w:left="0"/>
        <w:jc w:val="both"/>
      </w:pPr>
      <w:r>
        <w:rPr>
          <w:rFonts w:ascii="Times New Roman"/>
          <w:b w:val="false"/>
          <w:i w:val="false"/>
          <w:color w:val="000000"/>
          <w:sz w:val="28"/>
        </w:rPr>
        <w:t>
      в строке 110.02.017 III F указывается стоимость дизайнерских услуг;</w:t>
      </w:r>
    </w:p>
    <w:bookmarkEnd w:id="1779"/>
    <w:bookmarkStart w:name="z1919" w:id="1780"/>
    <w:p>
      <w:pPr>
        <w:spacing w:after="0"/>
        <w:ind w:left="0"/>
        <w:jc w:val="both"/>
      </w:pPr>
      <w:r>
        <w:rPr>
          <w:rFonts w:ascii="Times New Roman"/>
          <w:b w:val="false"/>
          <w:i w:val="false"/>
          <w:color w:val="000000"/>
          <w:sz w:val="28"/>
        </w:rPr>
        <w:t>
      в строке 110.02.017 III G указывается стоимость инжиниринговых услуг;</w:t>
      </w:r>
    </w:p>
    <w:bookmarkEnd w:id="1780"/>
    <w:bookmarkStart w:name="z1920" w:id="1781"/>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bookmarkEnd w:id="1781"/>
    <w:bookmarkStart w:name="z1921" w:id="1782"/>
    <w:p>
      <w:pPr>
        <w:spacing w:after="0"/>
        <w:ind w:left="0"/>
        <w:jc w:val="both"/>
      </w:pPr>
      <w:r>
        <w:rPr>
          <w:rFonts w:ascii="Times New Roman"/>
          <w:b w:val="false"/>
          <w:i w:val="false"/>
          <w:color w:val="000000"/>
          <w:sz w:val="28"/>
        </w:rPr>
        <w:t>
      в строке 110.02.017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p>
    <w:bookmarkEnd w:id="1782"/>
    <w:bookmarkStart w:name="z1922" w:id="1783"/>
    <w:p>
      <w:pPr>
        <w:spacing w:after="0"/>
        <w:ind w:left="0"/>
        <w:jc w:val="both"/>
      </w:pPr>
      <w:r>
        <w:rPr>
          <w:rFonts w:ascii="Times New Roman"/>
          <w:b w:val="false"/>
          <w:i w:val="false"/>
          <w:color w:val="000000"/>
          <w:sz w:val="28"/>
        </w:rPr>
        <w:t xml:space="preserve">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1783"/>
    <w:bookmarkStart w:name="z1923" w:id="1784"/>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784"/>
    <w:bookmarkStart w:name="z1924" w:id="1785"/>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273 Налогового кодекса;</w:t>
      </w:r>
    </w:p>
    <w:bookmarkEnd w:id="1785"/>
    <w:bookmarkStart w:name="z1925" w:id="1786"/>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p>
    <w:bookmarkEnd w:id="1786"/>
    <w:bookmarkStart w:name="z1926" w:id="1787"/>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787"/>
    <w:bookmarkStart w:name="z1927" w:id="1788"/>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w:t>
      </w:r>
    </w:p>
    <w:bookmarkEnd w:id="1788"/>
    <w:bookmarkStart w:name="z1928" w:id="1789"/>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789"/>
    <w:bookmarkStart w:name="z1929" w:id="1790"/>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110.02.017 VI;</w:t>
      </w:r>
    </w:p>
    <w:bookmarkEnd w:id="1790"/>
    <w:bookmarkStart w:name="z1930" w:id="1791"/>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791"/>
    <w:bookmarkStart w:name="z1931" w:id="1792"/>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792"/>
    <w:bookmarkStart w:name="z1932" w:id="1793"/>
    <w:p>
      <w:pPr>
        <w:spacing w:after="0"/>
        <w:ind w:left="0"/>
        <w:jc w:val="both"/>
      </w:pPr>
      <w:r>
        <w:rPr>
          <w:rFonts w:ascii="Times New Roman"/>
          <w:b w:val="false"/>
          <w:i w:val="false"/>
          <w:color w:val="000000"/>
          <w:sz w:val="28"/>
        </w:rPr>
        <w:t xml:space="preserve">
      3) в строке 110.02.019 указывается сумма налога на добавленную стоимость относимая на вычеты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793"/>
    <w:bookmarkStart w:name="z1933" w:id="1794"/>
    <w:p>
      <w:pPr>
        <w:spacing w:after="0"/>
        <w:ind w:left="0"/>
        <w:jc w:val="both"/>
      </w:pPr>
      <w:r>
        <w:rPr>
          <w:rFonts w:ascii="Times New Roman"/>
          <w:b w:val="false"/>
          <w:i w:val="false"/>
          <w:color w:val="000000"/>
          <w:sz w:val="28"/>
        </w:rPr>
        <w:t xml:space="preserve">
      4) в строке 110.02.020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1794"/>
    <w:bookmarkStart w:name="z1934" w:id="1795"/>
    <w:p>
      <w:pPr>
        <w:spacing w:after="0"/>
        <w:ind w:left="0"/>
        <w:jc w:val="both"/>
      </w:pPr>
      <w:r>
        <w:rPr>
          <w:rFonts w:ascii="Times New Roman"/>
          <w:b w:val="false"/>
          <w:i w:val="false"/>
          <w:color w:val="000000"/>
          <w:sz w:val="28"/>
        </w:rPr>
        <w:t xml:space="preserve">
      5) в строке 110.02.021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795"/>
    <w:bookmarkStart w:name="z1935" w:id="1796"/>
    <w:p>
      <w:pPr>
        <w:spacing w:after="0"/>
        <w:ind w:left="0"/>
        <w:jc w:val="both"/>
      </w:pPr>
      <w:r>
        <w:rPr>
          <w:rFonts w:ascii="Times New Roman"/>
          <w:b w:val="false"/>
          <w:i w:val="false"/>
          <w:color w:val="000000"/>
          <w:sz w:val="28"/>
        </w:rPr>
        <w:t xml:space="preserve">
      6) в строке 110.02.022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796"/>
    <w:bookmarkStart w:name="z1936" w:id="1797"/>
    <w:p>
      <w:pPr>
        <w:spacing w:after="0"/>
        <w:ind w:left="0"/>
        <w:jc w:val="both"/>
      </w:pPr>
      <w:r>
        <w:rPr>
          <w:rFonts w:ascii="Times New Roman"/>
          <w:b w:val="false"/>
          <w:i w:val="false"/>
          <w:color w:val="000000"/>
          <w:sz w:val="28"/>
        </w:rPr>
        <w:t xml:space="preserve">
      7) в строке 110.02.023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247 Налогового кодекса;</w:t>
      </w:r>
    </w:p>
    <w:bookmarkEnd w:id="1797"/>
    <w:bookmarkStart w:name="z1937" w:id="1798"/>
    <w:p>
      <w:pPr>
        <w:spacing w:after="0"/>
        <w:ind w:left="0"/>
        <w:jc w:val="both"/>
      </w:pPr>
      <w:r>
        <w:rPr>
          <w:rFonts w:ascii="Times New Roman"/>
          <w:b w:val="false"/>
          <w:i w:val="false"/>
          <w:color w:val="000000"/>
          <w:sz w:val="28"/>
        </w:rPr>
        <w:t xml:space="preserve">
      8) в строке 110.02.024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798"/>
    <w:bookmarkStart w:name="z1938" w:id="1799"/>
    <w:p>
      <w:pPr>
        <w:spacing w:after="0"/>
        <w:ind w:left="0"/>
        <w:jc w:val="both"/>
      </w:pPr>
      <w:r>
        <w:rPr>
          <w:rFonts w:ascii="Times New Roman"/>
          <w:b w:val="false"/>
          <w:i w:val="false"/>
          <w:color w:val="000000"/>
          <w:sz w:val="28"/>
        </w:rPr>
        <w:t xml:space="preserve">
      9) в строке 110.02.025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1799"/>
    <w:bookmarkStart w:name="z1939" w:id="1800"/>
    <w:p>
      <w:pPr>
        <w:spacing w:after="0"/>
        <w:ind w:left="0"/>
        <w:jc w:val="both"/>
      </w:pPr>
      <w:r>
        <w:rPr>
          <w:rFonts w:ascii="Times New Roman"/>
          <w:b w:val="false"/>
          <w:i w:val="false"/>
          <w:color w:val="000000"/>
          <w:sz w:val="28"/>
        </w:rPr>
        <w:t>
      10) в строке 110.02.026 указываются превышение суммы отрицательной курсовой разницы над суммой положительной курсовой разницы, относимое на вычет в соответствии со статьей 262 Налогового кодекса;</w:t>
      </w:r>
    </w:p>
    <w:bookmarkEnd w:id="1800"/>
    <w:bookmarkStart w:name="z1940" w:id="1801"/>
    <w:p>
      <w:pPr>
        <w:spacing w:after="0"/>
        <w:ind w:left="0"/>
        <w:jc w:val="both"/>
      </w:pPr>
      <w:r>
        <w:rPr>
          <w:rFonts w:ascii="Times New Roman"/>
          <w:b w:val="false"/>
          <w:i w:val="false"/>
          <w:color w:val="000000"/>
          <w:sz w:val="28"/>
        </w:rPr>
        <w:t xml:space="preserve">
      11) в строке 110.02.027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801"/>
    <w:bookmarkStart w:name="z1941" w:id="1802"/>
    <w:p>
      <w:pPr>
        <w:spacing w:after="0"/>
        <w:ind w:left="0"/>
        <w:jc w:val="both"/>
      </w:pPr>
      <w:r>
        <w:rPr>
          <w:rFonts w:ascii="Times New Roman"/>
          <w:b w:val="false"/>
          <w:i w:val="false"/>
          <w:color w:val="000000"/>
          <w:sz w:val="28"/>
        </w:rPr>
        <w:t xml:space="preserve">
      12) в строке 110.02.028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1802"/>
    <w:bookmarkStart w:name="z1942" w:id="1803"/>
    <w:p>
      <w:pPr>
        <w:spacing w:after="0"/>
        <w:ind w:left="0"/>
        <w:jc w:val="both"/>
      </w:pPr>
      <w:r>
        <w:rPr>
          <w:rFonts w:ascii="Times New Roman"/>
          <w:b w:val="false"/>
          <w:i w:val="false"/>
          <w:color w:val="000000"/>
          <w:sz w:val="28"/>
        </w:rPr>
        <w:t xml:space="preserve">
      13) в строке 110.02.029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1803"/>
    <w:bookmarkStart w:name="z1943" w:id="1804"/>
    <w:p>
      <w:pPr>
        <w:spacing w:after="0"/>
        <w:ind w:left="0"/>
        <w:jc w:val="both"/>
      </w:pPr>
      <w:r>
        <w:rPr>
          <w:rFonts w:ascii="Times New Roman"/>
          <w:b w:val="false"/>
          <w:i w:val="false"/>
          <w:color w:val="000000"/>
          <w:sz w:val="28"/>
        </w:rPr>
        <w:t xml:space="preserve">
      14) в строке 110.02.030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804"/>
    <w:bookmarkStart w:name="z1944" w:id="1805"/>
    <w:p>
      <w:pPr>
        <w:spacing w:after="0"/>
        <w:ind w:left="0"/>
        <w:jc w:val="both"/>
      </w:pPr>
      <w:r>
        <w:rPr>
          <w:rFonts w:ascii="Times New Roman"/>
          <w:b w:val="false"/>
          <w:i w:val="false"/>
          <w:color w:val="000000"/>
          <w:sz w:val="28"/>
        </w:rPr>
        <w:t>
      15) в строке 110.02.031 указывается сумма, подлежащая отнесению на вычеты:</w:t>
      </w:r>
    </w:p>
    <w:bookmarkEnd w:id="1805"/>
    <w:bookmarkStart w:name="z1945" w:id="1806"/>
    <w:p>
      <w:pPr>
        <w:spacing w:after="0"/>
        <w:ind w:left="0"/>
        <w:jc w:val="both"/>
      </w:pPr>
      <w:r>
        <w:rPr>
          <w:rFonts w:ascii="Times New Roman"/>
          <w:b w:val="false"/>
          <w:i w:val="false"/>
          <w:color w:val="000000"/>
          <w:sz w:val="28"/>
        </w:rPr>
        <w:t>
      в строке 110.02.031 I указывается общая сумма расходов, относимая на вычет. Определяется как сумма строк с 110.02.017 по 110.02.030 (сумма с 110.02.017 по 110.02.030);</w:t>
      </w:r>
    </w:p>
    <w:bookmarkEnd w:id="1806"/>
    <w:bookmarkStart w:name="z1946" w:id="1807"/>
    <w:p>
      <w:pPr>
        <w:spacing w:after="0"/>
        <w:ind w:left="0"/>
        <w:jc w:val="both"/>
      </w:pPr>
      <w:r>
        <w:rPr>
          <w:rFonts w:ascii="Times New Roman"/>
          <w:b w:val="false"/>
          <w:i w:val="false"/>
          <w:color w:val="000000"/>
          <w:sz w:val="28"/>
        </w:rPr>
        <w:t xml:space="preserve">
      в строке 110.02.031 II указывается сумма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КПН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w:t>
      </w:r>
    </w:p>
    <w:bookmarkEnd w:id="1807"/>
    <w:bookmarkStart w:name="z1947" w:id="1808"/>
    <w:p>
      <w:pPr>
        <w:spacing w:after="0"/>
        <w:ind w:left="0"/>
        <w:jc w:val="both"/>
      </w:pPr>
      <w:r>
        <w:rPr>
          <w:rFonts w:ascii="Times New Roman"/>
          <w:b w:val="false"/>
          <w:i w:val="false"/>
          <w:color w:val="000000"/>
          <w:sz w:val="28"/>
        </w:rPr>
        <w:t>
      в строке 110.02.031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1808"/>
    <w:bookmarkStart w:name="z1948" w:id="1809"/>
    <w:p>
      <w:pPr>
        <w:spacing w:after="0"/>
        <w:ind w:left="0"/>
        <w:jc w:val="both"/>
      </w:pPr>
      <w:r>
        <w:rPr>
          <w:rFonts w:ascii="Times New Roman"/>
          <w:b w:val="false"/>
          <w:i w:val="false"/>
          <w:color w:val="000000"/>
          <w:sz w:val="28"/>
        </w:rPr>
        <w:t>
      32. В разделе "Корректировка доходов и вычетов":</w:t>
      </w:r>
    </w:p>
    <w:bookmarkEnd w:id="1809"/>
    <w:bookmarkStart w:name="z1949" w:id="1810"/>
    <w:p>
      <w:pPr>
        <w:spacing w:after="0"/>
        <w:ind w:left="0"/>
        <w:jc w:val="both"/>
      </w:pPr>
      <w:r>
        <w:rPr>
          <w:rFonts w:ascii="Times New Roman"/>
          <w:b w:val="false"/>
          <w:i w:val="false"/>
          <w:color w:val="000000"/>
          <w:sz w:val="28"/>
        </w:rPr>
        <w:t xml:space="preserve">
      1) в строке 110.02.032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110.02.033 I и 110.02.033 II (110.02.033 I – 110.02.033 II);</w:t>
      </w:r>
    </w:p>
    <w:bookmarkEnd w:id="1810"/>
    <w:bookmarkStart w:name="z1950" w:id="1811"/>
    <w:p>
      <w:pPr>
        <w:spacing w:after="0"/>
        <w:ind w:left="0"/>
        <w:jc w:val="both"/>
      </w:pPr>
      <w:r>
        <w:rPr>
          <w:rFonts w:ascii="Times New Roman"/>
          <w:b w:val="false"/>
          <w:i w:val="false"/>
          <w:color w:val="000000"/>
          <w:sz w:val="28"/>
        </w:rPr>
        <w:t xml:space="preserve">
      в строке 110.02.032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811"/>
    <w:bookmarkStart w:name="z1951" w:id="1812"/>
    <w:p>
      <w:pPr>
        <w:spacing w:after="0"/>
        <w:ind w:left="0"/>
        <w:jc w:val="both"/>
      </w:pPr>
      <w:r>
        <w:rPr>
          <w:rFonts w:ascii="Times New Roman"/>
          <w:b w:val="false"/>
          <w:i w:val="false"/>
          <w:color w:val="000000"/>
          <w:sz w:val="28"/>
        </w:rPr>
        <w:t xml:space="preserve">
      в строке 110.02.032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812"/>
    <w:bookmarkStart w:name="z1952" w:id="1813"/>
    <w:p>
      <w:pPr>
        <w:spacing w:after="0"/>
        <w:ind w:left="0"/>
        <w:jc w:val="both"/>
      </w:pPr>
      <w:r>
        <w:rPr>
          <w:rFonts w:ascii="Times New Roman"/>
          <w:b w:val="false"/>
          <w:i w:val="false"/>
          <w:color w:val="000000"/>
          <w:sz w:val="28"/>
        </w:rPr>
        <w:t xml:space="preserve">
      33.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813"/>
    <w:bookmarkStart w:name="z1953" w:id="1814"/>
    <w:p>
      <w:pPr>
        <w:spacing w:after="0"/>
        <w:ind w:left="0"/>
        <w:jc w:val="both"/>
      </w:pPr>
      <w:r>
        <w:rPr>
          <w:rFonts w:ascii="Times New Roman"/>
          <w:b w:val="false"/>
          <w:i w:val="false"/>
          <w:color w:val="000000"/>
          <w:sz w:val="28"/>
        </w:rPr>
        <w:t xml:space="preserve">
      1) в строке 110.02.033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814"/>
    <w:bookmarkStart w:name="z1954" w:id="1815"/>
    <w:p>
      <w:pPr>
        <w:spacing w:after="0"/>
        <w:ind w:left="0"/>
        <w:jc w:val="both"/>
      </w:pPr>
      <w:r>
        <w:rPr>
          <w:rFonts w:ascii="Times New Roman"/>
          <w:b w:val="false"/>
          <w:i w:val="false"/>
          <w:color w:val="000000"/>
          <w:sz w:val="28"/>
        </w:rPr>
        <w:t xml:space="preserve">
      2) в строке 110.02.034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815"/>
    <w:bookmarkStart w:name="z1955" w:id="1816"/>
    <w:p>
      <w:pPr>
        <w:spacing w:after="0"/>
        <w:ind w:left="0"/>
        <w:jc w:val="both"/>
      </w:pPr>
      <w:r>
        <w:rPr>
          <w:rFonts w:ascii="Times New Roman"/>
          <w:b w:val="false"/>
          <w:i w:val="false"/>
          <w:color w:val="000000"/>
          <w:sz w:val="28"/>
        </w:rPr>
        <w:t>
      34. В разделе "Расчет налогооблагаемого дохода":</w:t>
      </w:r>
    </w:p>
    <w:bookmarkEnd w:id="1816"/>
    <w:bookmarkStart w:name="z1956" w:id="1817"/>
    <w:p>
      <w:pPr>
        <w:spacing w:after="0"/>
        <w:ind w:left="0"/>
        <w:jc w:val="both"/>
      </w:pPr>
      <w:r>
        <w:rPr>
          <w:rFonts w:ascii="Times New Roman"/>
          <w:b w:val="false"/>
          <w:i w:val="false"/>
          <w:color w:val="000000"/>
          <w:sz w:val="28"/>
        </w:rPr>
        <w:t>
      1) в строке 110.02.035 указывается налогооблагаемый доход (убыток). Определяется как разница строк 110.02.016, 110.02.031 и 110.02.034 увеличенная на строки 110.02.032 и 110.02.033 (110.02.016 – 110.02.031 + 110.02.032 + 110.02.033 – 110.02.034);</w:t>
      </w:r>
    </w:p>
    <w:bookmarkEnd w:id="1817"/>
    <w:bookmarkStart w:name="z1957" w:id="1818"/>
    <w:p>
      <w:pPr>
        <w:spacing w:after="0"/>
        <w:ind w:left="0"/>
        <w:jc w:val="both"/>
      </w:pPr>
      <w:r>
        <w:rPr>
          <w:rFonts w:ascii="Times New Roman"/>
          <w:b w:val="false"/>
          <w:i w:val="false"/>
          <w:color w:val="000000"/>
          <w:sz w:val="28"/>
        </w:rPr>
        <w:t>
      2) в строке 110.02.036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110.12, соответствующих коду видов деятельности "2". Строка 110.02.036 носит справочный характер;</w:t>
      </w:r>
    </w:p>
    <w:bookmarkEnd w:id="1818"/>
    <w:bookmarkStart w:name="z1958" w:id="1819"/>
    <w:p>
      <w:pPr>
        <w:spacing w:after="0"/>
        <w:ind w:left="0"/>
        <w:jc w:val="both"/>
      </w:pPr>
      <w:r>
        <w:rPr>
          <w:rFonts w:ascii="Times New Roman"/>
          <w:b w:val="false"/>
          <w:i w:val="false"/>
          <w:color w:val="000000"/>
          <w:sz w:val="28"/>
        </w:rPr>
        <w:t>
      3) в строке 110.02.037 указывается сумма дохода, подлежащего освобождению от налогообложения, в том числе:</w:t>
      </w:r>
    </w:p>
    <w:bookmarkEnd w:id="1819"/>
    <w:bookmarkStart w:name="z1959" w:id="1820"/>
    <w:p>
      <w:pPr>
        <w:spacing w:after="0"/>
        <w:ind w:left="0"/>
        <w:jc w:val="both"/>
      </w:pPr>
      <w:r>
        <w:rPr>
          <w:rFonts w:ascii="Times New Roman"/>
          <w:b w:val="false"/>
          <w:i w:val="false"/>
          <w:color w:val="000000"/>
          <w:sz w:val="28"/>
        </w:rPr>
        <w:t xml:space="preserve">
      в строке 110.02.037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1820"/>
    <w:bookmarkStart w:name="z1960" w:id="1821"/>
    <w:p>
      <w:pPr>
        <w:spacing w:after="0"/>
        <w:ind w:left="0"/>
        <w:jc w:val="both"/>
      </w:pPr>
      <w:r>
        <w:rPr>
          <w:rFonts w:ascii="Times New Roman"/>
          <w:b w:val="false"/>
          <w:i w:val="false"/>
          <w:color w:val="000000"/>
          <w:sz w:val="28"/>
        </w:rPr>
        <w:t xml:space="preserve">
      в строке 110.02.037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821"/>
    <w:bookmarkStart w:name="z1961" w:id="1822"/>
    <w:p>
      <w:pPr>
        <w:spacing w:after="0"/>
        <w:ind w:left="0"/>
        <w:jc w:val="both"/>
      </w:pPr>
      <w:r>
        <w:rPr>
          <w:rFonts w:ascii="Times New Roman"/>
          <w:b w:val="false"/>
          <w:i w:val="false"/>
          <w:color w:val="000000"/>
          <w:sz w:val="28"/>
        </w:rPr>
        <w:t xml:space="preserve">
      4)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822"/>
    <w:bookmarkStart w:name="z1962" w:id="1823"/>
    <w:p>
      <w:pPr>
        <w:spacing w:after="0"/>
        <w:ind w:left="0"/>
        <w:jc w:val="both"/>
      </w:pPr>
      <w:r>
        <w:rPr>
          <w:rFonts w:ascii="Times New Roman"/>
          <w:b w:val="false"/>
          <w:i w:val="false"/>
          <w:color w:val="000000"/>
          <w:sz w:val="28"/>
        </w:rPr>
        <w:t>
      5) в строке 110.02.038 указывается сумма налогооблагаемого дохода (убытка) с учетом особенностей международного налогообложения. Определяется как сумма строк 110.02.035 и 110.02.036 I за минусом строки 110.02.037 (110.02.035 + 110.02.036 I – 110.02.037);</w:t>
      </w:r>
    </w:p>
    <w:bookmarkEnd w:id="1823"/>
    <w:bookmarkStart w:name="z1963" w:id="1824"/>
    <w:p>
      <w:pPr>
        <w:spacing w:after="0"/>
        <w:ind w:left="0"/>
        <w:jc w:val="both"/>
      </w:pPr>
      <w:r>
        <w:rPr>
          <w:rFonts w:ascii="Times New Roman"/>
          <w:b w:val="false"/>
          <w:i w:val="false"/>
          <w:color w:val="000000"/>
          <w:sz w:val="28"/>
        </w:rPr>
        <w:t xml:space="preserve">
      6) в строке 110.02.039 указывается общая сумма суммарной прибыли КИК и ПУ КИК, определенной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сумма, отраженная в итоговой строке графы L формы 110.10;</w:t>
      </w:r>
    </w:p>
    <w:bookmarkEnd w:id="1824"/>
    <w:bookmarkStart w:name="z1964" w:id="1825"/>
    <w:p>
      <w:pPr>
        <w:spacing w:after="0"/>
        <w:ind w:left="0"/>
        <w:jc w:val="both"/>
      </w:pPr>
      <w:r>
        <w:rPr>
          <w:rFonts w:ascii="Times New Roman"/>
          <w:b w:val="false"/>
          <w:i w:val="false"/>
          <w:color w:val="000000"/>
          <w:sz w:val="28"/>
        </w:rPr>
        <w:t xml:space="preserve">
      в строке 110.02.039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825"/>
    <w:bookmarkStart w:name="z1965" w:id="1826"/>
    <w:p>
      <w:pPr>
        <w:spacing w:after="0"/>
        <w:ind w:left="0"/>
        <w:jc w:val="both"/>
      </w:pPr>
      <w:r>
        <w:rPr>
          <w:rFonts w:ascii="Times New Roman"/>
          <w:b w:val="false"/>
          <w:i w:val="false"/>
          <w:color w:val="000000"/>
          <w:sz w:val="28"/>
        </w:rPr>
        <w:t xml:space="preserve">
      в строке 110.02.039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826"/>
    <w:bookmarkStart w:name="z1966" w:id="1827"/>
    <w:p>
      <w:pPr>
        <w:spacing w:after="0"/>
        <w:ind w:left="0"/>
        <w:jc w:val="both"/>
      </w:pPr>
      <w:r>
        <w:rPr>
          <w:rFonts w:ascii="Times New Roman"/>
          <w:b w:val="false"/>
          <w:i w:val="false"/>
          <w:color w:val="000000"/>
          <w:sz w:val="28"/>
        </w:rPr>
        <w:t>
      7) в строке 110.02.040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827"/>
    <w:bookmarkStart w:name="z1967" w:id="1828"/>
    <w:p>
      <w:pPr>
        <w:spacing w:after="0"/>
        <w:ind w:left="0"/>
        <w:jc w:val="both"/>
      </w:pPr>
      <w:r>
        <w:rPr>
          <w:rFonts w:ascii="Times New Roman"/>
          <w:b w:val="false"/>
          <w:i w:val="false"/>
          <w:color w:val="000000"/>
          <w:sz w:val="28"/>
        </w:rPr>
        <w:t xml:space="preserve">
      8) в строке 110.02.041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828"/>
    <w:bookmarkStart w:name="z1968" w:id="1829"/>
    <w:p>
      <w:pPr>
        <w:spacing w:after="0"/>
        <w:ind w:left="0"/>
        <w:jc w:val="both"/>
      </w:pPr>
      <w:r>
        <w:rPr>
          <w:rFonts w:ascii="Times New Roman"/>
          <w:b w:val="false"/>
          <w:i w:val="false"/>
          <w:color w:val="000000"/>
          <w:sz w:val="28"/>
        </w:rPr>
        <w:t xml:space="preserve">
      9) в строке 110.02.042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110.02.042 включает в себя строки 110.02.042 I и 110.02.042 II;</w:t>
      </w:r>
    </w:p>
    <w:bookmarkEnd w:id="1829"/>
    <w:bookmarkStart w:name="z1969" w:id="1830"/>
    <w:p>
      <w:pPr>
        <w:spacing w:after="0"/>
        <w:ind w:left="0"/>
        <w:jc w:val="both"/>
      </w:pPr>
      <w:r>
        <w:rPr>
          <w:rFonts w:ascii="Times New Roman"/>
          <w:b w:val="false"/>
          <w:i w:val="false"/>
          <w:color w:val="000000"/>
          <w:sz w:val="28"/>
        </w:rPr>
        <w:t xml:space="preserve">
      10) в строке 110.02.042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1830"/>
    <w:bookmarkStart w:name="z1970" w:id="1831"/>
    <w:p>
      <w:pPr>
        <w:spacing w:after="0"/>
        <w:ind w:left="0"/>
        <w:jc w:val="both"/>
      </w:pPr>
      <w:r>
        <w:rPr>
          <w:rFonts w:ascii="Times New Roman"/>
          <w:b w:val="false"/>
          <w:i w:val="false"/>
          <w:color w:val="000000"/>
          <w:sz w:val="28"/>
        </w:rPr>
        <w:t xml:space="preserve">
      11) в строке 110.02.042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1831"/>
    <w:bookmarkStart w:name="z1971" w:id="1832"/>
    <w:p>
      <w:pPr>
        <w:spacing w:after="0"/>
        <w:ind w:left="0"/>
        <w:jc w:val="both"/>
      </w:pPr>
      <w:r>
        <w:rPr>
          <w:rFonts w:ascii="Times New Roman"/>
          <w:b w:val="false"/>
          <w:i w:val="false"/>
          <w:color w:val="000000"/>
          <w:sz w:val="28"/>
        </w:rPr>
        <w:t xml:space="preserve">
      12) в строке 110.02.043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110.02.038 и 110.02.042. В случае если строка 110.02.042 больше строки 110.02.038, в строке 110.02.043 указывается ноль;</w:t>
      </w:r>
    </w:p>
    <w:bookmarkEnd w:id="1832"/>
    <w:bookmarkStart w:name="z1972" w:id="1833"/>
    <w:p>
      <w:pPr>
        <w:spacing w:after="0"/>
        <w:ind w:left="0"/>
        <w:jc w:val="both"/>
      </w:pPr>
      <w:r>
        <w:rPr>
          <w:rFonts w:ascii="Times New Roman"/>
          <w:b w:val="false"/>
          <w:i w:val="false"/>
          <w:color w:val="000000"/>
          <w:sz w:val="28"/>
        </w:rPr>
        <w:t>
      13) в строке 110.02.044 указываются убытки, перенесенные из предыдущих налоговых периодов;</w:t>
      </w:r>
    </w:p>
    <w:bookmarkEnd w:id="1833"/>
    <w:bookmarkStart w:name="z1973" w:id="1834"/>
    <w:p>
      <w:pPr>
        <w:spacing w:after="0"/>
        <w:ind w:left="0"/>
        <w:jc w:val="both"/>
      </w:pPr>
      <w:r>
        <w:rPr>
          <w:rFonts w:ascii="Times New Roman"/>
          <w:b w:val="false"/>
          <w:i w:val="false"/>
          <w:color w:val="000000"/>
          <w:sz w:val="28"/>
        </w:rPr>
        <w:t xml:space="preserve">
      в строке 110.02.044 І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834"/>
    <w:bookmarkStart w:name="z1974" w:id="1835"/>
    <w:p>
      <w:pPr>
        <w:spacing w:after="0"/>
        <w:ind w:left="0"/>
        <w:jc w:val="both"/>
      </w:pPr>
      <w:r>
        <w:rPr>
          <w:rFonts w:ascii="Times New Roman"/>
          <w:b w:val="false"/>
          <w:i w:val="false"/>
          <w:color w:val="000000"/>
          <w:sz w:val="28"/>
        </w:rPr>
        <w:t>
      14) в строке 110.02.045 указывается налогооблагаемый доход с учетом перенесенных убытков. Заполняется в случае, если в строке 110.02.043 отражено положительное значение. Определяется как разница строк 110.02.043 и 110.02.044. Если строка 110.02.044 больше строки 110.02.043, в строке 110.02.045 указывается ноль.</w:t>
      </w:r>
    </w:p>
    <w:bookmarkEnd w:id="1835"/>
    <w:bookmarkStart w:name="z1975" w:id="1836"/>
    <w:p>
      <w:pPr>
        <w:spacing w:after="0"/>
        <w:ind w:left="0"/>
        <w:jc w:val="both"/>
      </w:pPr>
      <w:r>
        <w:rPr>
          <w:rFonts w:ascii="Times New Roman"/>
          <w:b w:val="false"/>
          <w:i w:val="false"/>
          <w:color w:val="000000"/>
          <w:sz w:val="28"/>
        </w:rPr>
        <w:t>
      15) в строке 110.02.046 указывается облагаемый доход КИК и ПУ КИК с учетом перенесенных убытков. Определяется как разница строк 110.02.039 I и 110.02.044 I (110.02.039 I - 110.02.044 I). Если строка 110.02.44 I больше строки 110.02.039 I, в строке 110.02.046 указать ноль.</w:t>
      </w:r>
    </w:p>
    <w:bookmarkEnd w:id="1836"/>
    <w:bookmarkStart w:name="z1976" w:id="1837"/>
    <w:p>
      <w:pPr>
        <w:spacing w:after="0"/>
        <w:ind w:left="0"/>
        <w:jc w:val="both"/>
      </w:pPr>
      <w:r>
        <w:rPr>
          <w:rFonts w:ascii="Times New Roman"/>
          <w:b w:val="false"/>
          <w:i w:val="false"/>
          <w:color w:val="000000"/>
          <w:sz w:val="28"/>
        </w:rPr>
        <w:t>
      35. В разделе "Расчет налогового обязательства":</w:t>
      </w:r>
    </w:p>
    <w:bookmarkEnd w:id="1837"/>
    <w:bookmarkStart w:name="z1977" w:id="1838"/>
    <w:p>
      <w:pPr>
        <w:spacing w:after="0"/>
        <w:ind w:left="0"/>
        <w:jc w:val="both"/>
      </w:pPr>
      <w:r>
        <w:rPr>
          <w:rFonts w:ascii="Times New Roman"/>
          <w:b w:val="false"/>
          <w:i w:val="false"/>
          <w:color w:val="000000"/>
          <w:sz w:val="28"/>
        </w:rPr>
        <w:t xml:space="preserve">
      1) в строке 110.02.047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838"/>
    <w:bookmarkStart w:name="z1978" w:id="1839"/>
    <w:p>
      <w:pPr>
        <w:spacing w:after="0"/>
        <w:ind w:left="0"/>
        <w:jc w:val="both"/>
      </w:pPr>
      <w:r>
        <w:rPr>
          <w:rFonts w:ascii="Times New Roman"/>
          <w:b w:val="false"/>
          <w:i w:val="false"/>
          <w:color w:val="000000"/>
          <w:sz w:val="28"/>
        </w:rPr>
        <w:t>
      2) в строке 110.02.048 указывается сумма КПН с налогооблагаемого дохода. Определяется как произведение строк 110.02.045 и 110.02.047;</w:t>
      </w:r>
    </w:p>
    <w:bookmarkEnd w:id="1839"/>
    <w:bookmarkStart w:name="z1979" w:id="1840"/>
    <w:p>
      <w:pPr>
        <w:spacing w:after="0"/>
        <w:ind w:left="0"/>
        <w:jc w:val="both"/>
      </w:pPr>
      <w:r>
        <w:rPr>
          <w:rFonts w:ascii="Times New Roman"/>
          <w:b w:val="false"/>
          <w:i w:val="false"/>
          <w:color w:val="000000"/>
          <w:sz w:val="28"/>
        </w:rPr>
        <w:t xml:space="preserve">
      3) в строке 110.02.049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110.02.048, 110.02.049 I, 110.02.049 III, 110.02.049 IV, 110.02.049 V, 110.02.049 VI. Если полученная разница меньше ноля, то в строке 110.02.049 указывается ноль;</w:t>
      </w:r>
    </w:p>
    <w:bookmarkEnd w:id="1840"/>
    <w:bookmarkStart w:name="z1980" w:id="1841"/>
    <w:p>
      <w:pPr>
        <w:spacing w:after="0"/>
        <w:ind w:left="0"/>
        <w:jc w:val="both"/>
      </w:pPr>
      <w:r>
        <w:rPr>
          <w:rFonts w:ascii="Times New Roman"/>
          <w:b w:val="false"/>
          <w:i w:val="false"/>
          <w:color w:val="000000"/>
          <w:sz w:val="28"/>
        </w:rPr>
        <w:t xml:space="preserve">
      4) в строке 110.02.049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110.12, соответствующих коду видов деятельности "2";</w:t>
      </w:r>
    </w:p>
    <w:bookmarkEnd w:id="1841"/>
    <w:bookmarkStart w:name="z1981" w:id="1842"/>
    <w:p>
      <w:pPr>
        <w:spacing w:after="0"/>
        <w:ind w:left="0"/>
        <w:jc w:val="both"/>
      </w:pPr>
      <w:r>
        <w:rPr>
          <w:rFonts w:ascii="Times New Roman"/>
          <w:b w:val="false"/>
          <w:i w:val="false"/>
          <w:color w:val="000000"/>
          <w:sz w:val="28"/>
        </w:rPr>
        <w:t xml:space="preserve">
      5) в строке 110.02.049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O формы 110.10;</w:t>
      </w:r>
    </w:p>
    <w:bookmarkEnd w:id="1842"/>
    <w:bookmarkStart w:name="z1982" w:id="1843"/>
    <w:p>
      <w:pPr>
        <w:spacing w:after="0"/>
        <w:ind w:left="0"/>
        <w:jc w:val="both"/>
      </w:pPr>
      <w:r>
        <w:rPr>
          <w:rFonts w:ascii="Times New Roman"/>
          <w:b w:val="false"/>
          <w:i w:val="false"/>
          <w:color w:val="000000"/>
          <w:sz w:val="28"/>
        </w:rPr>
        <w:t xml:space="preserve">
      6) в строке 110.02.049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843"/>
    <w:bookmarkStart w:name="z1983" w:id="1844"/>
    <w:p>
      <w:pPr>
        <w:spacing w:after="0"/>
        <w:ind w:left="0"/>
        <w:jc w:val="both"/>
      </w:pPr>
      <w:r>
        <w:rPr>
          <w:rFonts w:ascii="Times New Roman"/>
          <w:b w:val="false"/>
          <w:i w:val="false"/>
          <w:color w:val="000000"/>
          <w:sz w:val="28"/>
        </w:rPr>
        <w:t xml:space="preserve">
      7) в строке 110.02.049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844"/>
    <w:bookmarkStart w:name="z1984" w:id="1845"/>
    <w:p>
      <w:pPr>
        <w:spacing w:after="0"/>
        <w:ind w:left="0"/>
        <w:jc w:val="both"/>
      </w:pPr>
      <w:r>
        <w:rPr>
          <w:rFonts w:ascii="Times New Roman"/>
          <w:b w:val="false"/>
          <w:i w:val="false"/>
          <w:color w:val="000000"/>
          <w:sz w:val="28"/>
        </w:rPr>
        <w:t xml:space="preserve">
      8) в строке 110.02.049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845"/>
    <w:bookmarkStart w:name="z1985" w:id="1846"/>
    <w:p>
      <w:pPr>
        <w:spacing w:after="0"/>
        <w:ind w:left="0"/>
        <w:jc w:val="both"/>
      </w:pPr>
      <w:r>
        <w:rPr>
          <w:rFonts w:ascii="Times New Roman"/>
          <w:b w:val="false"/>
          <w:i w:val="false"/>
          <w:color w:val="000000"/>
          <w:sz w:val="28"/>
        </w:rPr>
        <w:t xml:space="preserve">
      9) в строке 110.02.049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846"/>
    <w:bookmarkStart w:name="z1986" w:id="1847"/>
    <w:p>
      <w:pPr>
        <w:spacing w:after="0"/>
        <w:ind w:left="0"/>
        <w:jc w:val="both"/>
      </w:pPr>
      <w:r>
        <w:rPr>
          <w:rFonts w:ascii="Times New Roman"/>
          <w:b w:val="false"/>
          <w:i w:val="false"/>
          <w:color w:val="000000"/>
          <w:sz w:val="28"/>
        </w:rPr>
        <w:t>
      10) в строке 110.02.050 указывается сумма исчисленного КПН за налоговый период с учетом уменьшения. Определяется как 110.02.049 – 110.02.050 I;</w:t>
      </w:r>
    </w:p>
    <w:bookmarkEnd w:id="1847"/>
    <w:bookmarkStart w:name="z1987" w:id="1848"/>
    <w:p>
      <w:pPr>
        <w:spacing w:after="0"/>
        <w:ind w:left="0"/>
        <w:jc w:val="both"/>
      </w:pPr>
      <w:r>
        <w:rPr>
          <w:rFonts w:ascii="Times New Roman"/>
          <w:b w:val="false"/>
          <w:i w:val="false"/>
          <w:color w:val="000000"/>
          <w:sz w:val="28"/>
        </w:rPr>
        <w:t>
      11) в строке 110.02.050 I указывается сумма уменьшения КПН за налоговый период в соответствии с налоговым законодательством Республики Казахстан;</w:t>
      </w:r>
    </w:p>
    <w:bookmarkEnd w:id="1848"/>
    <w:bookmarkStart w:name="z1988" w:id="1849"/>
    <w:p>
      <w:pPr>
        <w:spacing w:after="0"/>
        <w:ind w:left="0"/>
        <w:jc w:val="both"/>
      </w:pPr>
      <w:r>
        <w:rPr>
          <w:rFonts w:ascii="Times New Roman"/>
          <w:b w:val="false"/>
          <w:i w:val="false"/>
          <w:color w:val="000000"/>
          <w:sz w:val="28"/>
        </w:rPr>
        <w:t xml:space="preserve">
      12) в строке 110.02.051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110.02.046 І и 110.02.047 (110.02.039 І х 110.02.047);</w:t>
      </w:r>
    </w:p>
    <w:bookmarkEnd w:id="1849"/>
    <w:bookmarkStart w:name="z1989" w:id="1850"/>
    <w:p>
      <w:pPr>
        <w:spacing w:after="0"/>
        <w:ind w:left="0"/>
        <w:jc w:val="both"/>
      </w:pPr>
      <w:r>
        <w:rPr>
          <w:rFonts w:ascii="Times New Roman"/>
          <w:b w:val="false"/>
          <w:i w:val="false"/>
          <w:color w:val="000000"/>
          <w:sz w:val="28"/>
        </w:rPr>
        <w:t xml:space="preserve">
      13) в строке 110.02.052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110.02.039 II и 110.02.047 (110.02.039 II х 110.02.047);</w:t>
      </w:r>
    </w:p>
    <w:bookmarkEnd w:id="1850"/>
    <w:bookmarkStart w:name="z1990" w:id="1851"/>
    <w:p>
      <w:pPr>
        <w:spacing w:after="0"/>
        <w:ind w:left="0"/>
        <w:jc w:val="both"/>
      </w:pPr>
      <w:r>
        <w:rPr>
          <w:rFonts w:ascii="Times New Roman"/>
          <w:b w:val="false"/>
          <w:i w:val="false"/>
          <w:color w:val="000000"/>
          <w:sz w:val="28"/>
        </w:rPr>
        <w:t>
      14) в строке 110.02.053 указывается сумма КПН КИК и ПУ КИК с учетом уменьшения за налоговый период в соответствии с пунктом 4 статьи 303 Налогового кодекса. Определяется как разница строк 110.02.051 и 110.02.049 II (110.02.051 – 110.02.049 II). Если полученная разница меньше ноля, то в строке 110.02.053 указывается ноль.</w:t>
      </w:r>
    </w:p>
    <w:bookmarkEnd w:id="1851"/>
    <w:bookmarkStart w:name="z1991" w:id="1852"/>
    <w:p>
      <w:pPr>
        <w:spacing w:after="0"/>
        <w:ind w:left="0"/>
        <w:jc w:val="both"/>
      </w:pPr>
      <w:r>
        <w:rPr>
          <w:rFonts w:ascii="Times New Roman"/>
          <w:b w:val="false"/>
          <w:i w:val="false"/>
          <w:color w:val="000000"/>
          <w:sz w:val="28"/>
        </w:rPr>
        <w:t xml:space="preserve">
      15) в строке 110.02.054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110.02.045 и 110.02.048;</w:t>
      </w:r>
    </w:p>
    <w:bookmarkEnd w:id="1852"/>
    <w:bookmarkStart w:name="z1992" w:id="1853"/>
    <w:p>
      <w:pPr>
        <w:spacing w:after="0"/>
        <w:ind w:left="0"/>
        <w:jc w:val="both"/>
      </w:pPr>
      <w:r>
        <w:rPr>
          <w:rFonts w:ascii="Times New Roman"/>
          <w:b w:val="false"/>
          <w:i w:val="false"/>
          <w:color w:val="000000"/>
          <w:sz w:val="28"/>
        </w:rPr>
        <w:t>
      16) в строке 110.02.055 указывается сумма КПН на чистый доход;</w:t>
      </w:r>
    </w:p>
    <w:bookmarkEnd w:id="1853"/>
    <w:bookmarkStart w:name="z1993" w:id="1854"/>
    <w:p>
      <w:pPr>
        <w:spacing w:after="0"/>
        <w:ind w:left="0"/>
        <w:jc w:val="both"/>
      </w:pPr>
      <w:r>
        <w:rPr>
          <w:rFonts w:ascii="Times New Roman"/>
          <w:b w:val="false"/>
          <w:i w:val="false"/>
          <w:color w:val="000000"/>
          <w:sz w:val="28"/>
        </w:rPr>
        <w:t xml:space="preserve">
      17) в строке 110.02.055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15% от строки 110.02.054;</w:t>
      </w:r>
    </w:p>
    <w:bookmarkEnd w:id="1854"/>
    <w:bookmarkStart w:name="z1994" w:id="1855"/>
    <w:p>
      <w:pPr>
        <w:spacing w:after="0"/>
        <w:ind w:left="0"/>
        <w:jc w:val="both"/>
      </w:pPr>
      <w:r>
        <w:rPr>
          <w:rFonts w:ascii="Times New Roman"/>
          <w:b w:val="false"/>
          <w:i w:val="false"/>
          <w:color w:val="000000"/>
          <w:sz w:val="28"/>
        </w:rPr>
        <w:t xml:space="preserve">
      18) в строке 110.02.055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855"/>
    <w:bookmarkStart w:name="z1995" w:id="1856"/>
    <w:p>
      <w:pPr>
        <w:spacing w:after="0"/>
        <w:ind w:left="0"/>
        <w:jc w:val="both"/>
      </w:pPr>
      <w:r>
        <w:rPr>
          <w:rFonts w:ascii="Times New Roman"/>
          <w:b w:val="false"/>
          <w:i w:val="false"/>
          <w:color w:val="000000"/>
          <w:sz w:val="28"/>
        </w:rPr>
        <w:t>
      19) строка 110.02.055 III заполняется в случае, если заполнена строка 110.02.053 II. В данной строке указывается код страны согласно пункту 73 настоящих Правил, с которой Республикой Казахстан заключен указанный международный договор;</w:t>
      </w:r>
    </w:p>
    <w:bookmarkEnd w:id="1856"/>
    <w:bookmarkStart w:name="z1996" w:id="1857"/>
    <w:p>
      <w:pPr>
        <w:spacing w:after="0"/>
        <w:ind w:left="0"/>
        <w:jc w:val="both"/>
      </w:pPr>
      <w:r>
        <w:rPr>
          <w:rFonts w:ascii="Times New Roman"/>
          <w:b w:val="false"/>
          <w:i w:val="false"/>
          <w:color w:val="000000"/>
          <w:sz w:val="28"/>
        </w:rPr>
        <w:t>
      20) строка 110.02.055 IV заполняется в случае, если заполнена строка 110.02.055 II. В данной строке указывается наименование указанного международного договора;</w:t>
      </w:r>
    </w:p>
    <w:bookmarkEnd w:id="1857"/>
    <w:bookmarkStart w:name="z1997" w:id="1858"/>
    <w:p>
      <w:pPr>
        <w:spacing w:after="0"/>
        <w:ind w:left="0"/>
        <w:jc w:val="both"/>
      </w:pPr>
      <w:r>
        <w:rPr>
          <w:rFonts w:ascii="Times New Roman"/>
          <w:b w:val="false"/>
          <w:i w:val="false"/>
          <w:color w:val="000000"/>
          <w:sz w:val="28"/>
        </w:rPr>
        <w:t xml:space="preserve">
      21) в строке 110.02.056 указывается итоговая сумма исчисленного КПН, с учетом уменьшения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(110.02.050 + 110.02.052+110.02.055I или 110.02.055II). Значение данной строки переносится в строку 110.00.056;</w:t>
      </w:r>
    </w:p>
    <w:bookmarkEnd w:id="1858"/>
    <w:bookmarkStart w:name="z1998" w:id="1859"/>
    <w:p>
      <w:pPr>
        <w:spacing w:after="0"/>
        <w:ind w:left="0"/>
        <w:jc w:val="both"/>
      </w:pPr>
      <w:r>
        <w:rPr>
          <w:rFonts w:ascii="Times New Roman"/>
          <w:b w:val="false"/>
          <w:i w:val="false"/>
          <w:color w:val="000000"/>
          <w:sz w:val="28"/>
        </w:rPr>
        <w:t xml:space="preserve">
      22) в строке 110.02.057 указывается итоговая сумма исчисленного КПН, с учетом уменьшения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(110.02.053).</w:t>
      </w:r>
    </w:p>
    <w:bookmarkEnd w:id="1859"/>
    <w:bookmarkStart w:name="z1999" w:id="1860"/>
    <w:p>
      <w:pPr>
        <w:spacing w:after="0"/>
        <w:ind w:left="0"/>
        <w:jc w:val="left"/>
      </w:pPr>
      <w:r>
        <w:rPr>
          <w:rFonts w:ascii="Times New Roman"/>
          <w:b/>
          <w:i w:val="false"/>
          <w:color w:val="000000"/>
        </w:rPr>
        <w:t xml:space="preserve"> Глава 5. Пояснение по заполнению формы 110.03 - Управленческие и общеадминистративные расходы</w:t>
      </w:r>
    </w:p>
    <w:bookmarkEnd w:id="1860"/>
    <w:bookmarkStart w:name="z2000" w:id="1861"/>
    <w:p>
      <w:pPr>
        <w:spacing w:after="0"/>
        <w:ind w:left="0"/>
        <w:jc w:val="both"/>
      </w:pPr>
      <w:r>
        <w:rPr>
          <w:rFonts w:ascii="Times New Roman"/>
          <w:b w:val="false"/>
          <w:i w:val="false"/>
          <w:color w:val="000000"/>
          <w:sz w:val="28"/>
        </w:rPr>
        <w:t>
      36.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861"/>
    <w:bookmarkStart w:name="z2001" w:id="1862"/>
    <w:p>
      <w:pPr>
        <w:spacing w:after="0"/>
        <w:ind w:left="0"/>
        <w:jc w:val="both"/>
      </w:pPr>
      <w:r>
        <w:rPr>
          <w:rFonts w:ascii="Times New Roman"/>
          <w:b w:val="false"/>
          <w:i w:val="false"/>
          <w:color w:val="000000"/>
          <w:sz w:val="28"/>
        </w:rPr>
        <w:t>
      37. В разделе "Общая информация о налогоплательщике" налогоплательщик указывает следующие данные:</w:t>
      </w:r>
    </w:p>
    <w:bookmarkEnd w:id="1862"/>
    <w:bookmarkStart w:name="z2002" w:id="1863"/>
    <w:p>
      <w:pPr>
        <w:spacing w:after="0"/>
        <w:ind w:left="0"/>
        <w:jc w:val="both"/>
      </w:pPr>
      <w:r>
        <w:rPr>
          <w:rFonts w:ascii="Times New Roman"/>
          <w:b w:val="false"/>
          <w:i w:val="false"/>
          <w:color w:val="000000"/>
          <w:sz w:val="28"/>
        </w:rPr>
        <w:t>
      1) применяемый метод отнесения указанных расходов на вычеты;</w:t>
      </w:r>
    </w:p>
    <w:bookmarkEnd w:id="1863"/>
    <w:bookmarkStart w:name="z2003" w:id="1864"/>
    <w:p>
      <w:pPr>
        <w:spacing w:after="0"/>
        <w:ind w:left="0"/>
        <w:jc w:val="both"/>
      </w:pPr>
      <w:r>
        <w:rPr>
          <w:rFonts w:ascii="Times New Roman"/>
          <w:b w:val="false"/>
          <w:i w:val="false"/>
          <w:color w:val="000000"/>
          <w:sz w:val="28"/>
        </w:rPr>
        <w:t>
      2) применяемый способ исчисления расчетного показателя при применении метода пропорционального распределения;</w:t>
      </w:r>
    </w:p>
    <w:bookmarkEnd w:id="1864"/>
    <w:bookmarkStart w:name="z2004" w:id="1865"/>
    <w:p>
      <w:pPr>
        <w:spacing w:after="0"/>
        <w:ind w:left="0"/>
        <w:jc w:val="both"/>
      </w:pPr>
      <w:r>
        <w:rPr>
          <w:rFonts w:ascii="Times New Roman"/>
          <w:b w:val="false"/>
          <w:i w:val="false"/>
          <w:color w:val="000000"/>
          <w:sz w:val="28"/>
        </w:rPr>
        <w:t>
      3) код страны, с которой заключен международный договор-код страны согласно пункту 71 настоящих Правил, с которой Республикой Казахстан заключен применяемый международный договор;</w:t>
      </w:r>
    </w:p>
    <w:bookmarkEnd w:id="1865"/>
    <w:bookmarkStart w:name="z2005" w:id="1866"/>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1866"/>
    <w:bookmarkStart w:name="z2006" w:id="1867"/>
    <w:p>
      <w:pPr>
        <w:spacing w:after="0"/>
        <w:ind w:left="0"/>
        <w:jc w:val="both"/>
      </w:pPr>
      <w:r>
        <w:rPr>
          <w:rFonts w:ascii="Times New Roman"/>
          <w:b w:val="false"/>
          <w:i w:val="false"/>
          <w:color w:val="000000"/>
          <w:sz w:val="28"/>
        </w:rPr>
        <w:t>
      5) поправочный коэффициент налогового периода налогоплательщика (далее – ПКНПН) в стране резидентства (отмечается размер поправочного коэффициента в случае его применения);</w:t>
      </w:r>
    </w:p>
    <w:bookmarkEnd w:id="1867"/>
    <w:bookmarkStart w:name="z2007" w:id="1868"/>
    <w:p>
      <w:pPr>
        <w:spacing w:after="0"/>
        <w:ind w:left="0"/>
        <w:jc w:val="both"/>
      </w:pPr>
      <w:r>
        <w:rPr>
          <w:rFonts w:ascii="Times New Roman"/>
          <w:b w:val="false"/>
          <w:i w:val="false"/>
          <w:color w:val="000000"/>
          <w:sz w:val="28"/>
        </w:rPr>
        <w:t>
      6) поправочный коэффициент налогового периода в Республике Казахстан от деятельности через постоянное учреждение (далее – ПКНППУ) (отмечается размер поправочного коэффициента в случае его применения).</w:t>
      </w:r>
    </w:p>
    <w:bookmarkEnd w:id="1868"/>
    <w:bookmarkStart w:name="z2008" w:id="1869"/>
    <w:p>
      <w:pPr>
        <w:spacing w:after="0"/>
        <w:ind w:left="0"/>
        <w:jc w:val="both"/>
      </w:pP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p>
    <w:bookmarkEnd w:id="1869"/>
    <w:bookmarkStart w:name="z2009" w:id="1870"/>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1870"/>
    <w:bookmarkStart w:name="z2010" w:id="1871"/>
    <w:p>
      <w:pPr>
        <w:spacing w:after="0"/>
        <w:ind w:left="0"/>
        <w:jc w:val="both"/>
      </w:pPr>
      <w:r>
        <w:rPr>
          <w:rFonts w:ascii="Times New Roman"/>
          <w:b w:val="false"/>
          <w:i w:val="false"/>
          <w:color w:val="000000"/>
          <w:sz w:val="28"/>
        </w:rPr>
        <w:t>
      38.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p>
    <w:bookmarkEnd w:id="1871"/>
    <w:bookmarkStart w:name="z2011" w:id="1872"/>
    <w:p>
      <w:pPr>
        <w:spacing w:after="0"/>
        <w:ind w:left="0"/>
        <w:jc w:val="both"/>
      </w:pPr>
      <w:r>
        <w:rPr>
          <w:rFonts w:ascii="Times New Roman"/>
          <w:b w:val="false"/>
          <w:i w:val="false"/>
          <w:color w:val="000000"/>
          <w:sz w:val="28"/>
        </w:rPr>
        <w:t>
      Пример 1.</w:t>
      </w:r>
    </w:p>
    <w:bookmarkEnd w:id="1872"/>
    <w:bookmarkStart w:name="z2012" w:id="1873"/>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bookmarkEnd w:id="1873"/>
    <w:bookmarkStart w:name="z2013" w:id="1874"/>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End w:id="1874"/>
    <w:bookmarkStart w:name="z2014" w:id="1875"/>
    <w:p>
      <w:pPr>
        <w:spacing w:after="0"/>
        <w:ind w:left="0"/>
        <w:jc w:val="both"/>
      </w:pPr>
      <w:r>
        <w:rPr>
          <w:rFonts w:ascii="Times New Roman"/>
          <w:b w:val="false"/>
          <w:i w:val="false"/>
          <w:color w:val="000000"/>
          <w:sz w:val="28"/>
        </w:rPr>
        <w:t xml:space="preserve">
      39.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1875"/>
    <w:bookmarkStart w:name="z2015" w:id="1876"/>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876"/>
    <w:bookmarkStart w:name="z2016" w:id="1877"/>
    <w:p>
      <w:pPr>
        <w:spacing w:after="0"/>
        <w:ind w:left="0"/>
        <w:jc w:val="both"/>
      </w:pPr>
      <w:r>
        <w:rPr>
          <w:rFonts w:ascii="Times New Roman"/>
          <w:b w:val="false"/>
          <w:i w:val="false"/>
          <w:color w:val="000000"/>
          <w:sz w:val="28"/>
        </w:rPr>
        <w:t>
      Пример 2.</w:t>
      </w:r>
    </w:p>
    <w:bookmarkEnd w:id="1877"/>
    <w:bookmarkStart w:name="z2017" w:id="1878"/>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bookmarkEnd w:id="1878"/>
    <w:bookmarkStart w:name="z2018" w:id="1879"/>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bookmarkEnd w:id="1879"/>
    <w:bookmarkStart w:name="z2019" w:id="1880"/>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880"/>
    <w:bookmarkStart w:name="z2020" w:id="1881"/>
    <w:p>
      <w:pPr>
        <w:spacing w:after="0"/>
        <w:ind w:left="0"/>
        <w:jc w:val="both"/>
      </w:pP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End w:id="1881"/>
    <w:bookmarkStart w:name="z2021" w:id="1882"/>
    <w:p>
      <w:pPr>
        <w:spacing w:after="0"/>
        <w:ind w:left="0"/>
        <w:jc w:val="both"/>
      </w:pPr>
      <w:r>
        <w:rPr>
          <w:rFonts w:ascii="Times New Roman"/>
          <w:b w:val="false"/>
          <w:i w:val="false"/>
          <w:color w:val="000000"/>
          <w:sz w:val="28"/>
        </w:rPr>
        <w:t>
      40. В разделе "Расходы":</w:t>
      </w:r>
    </w:p>
    <w:bookmarkEnd w:id="1882"/>
    <w:bookmarkStart w:name="z2022" w:id="1883"/>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bookmarkEnd w:id="1883"/>
    <w:bookmarkStart w:name="z2023" w:id="1884"/>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bookmarkEnd w:id="1884"/>
    <w:bookmarkStart w:name="z2024" w:id="1885"/>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1885"/>
    <w:bookmarkStart w:name="z2025" w:id="1886"/>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 А и 110.03.002 А.</w:t>
      </w:r>
    </w:p>
    <w:bookmarkEnd w:id="1886"/>
    <w:bookmarkStart w:name="z2026" w:id="1887"/>
    <w:p>
      <w:pPr>
        <w:spacing w:after="0"/>
        <w:ind w:left="0"/>
        <w:jc w:val="both"/>
      </w:pPr>
      <w:r>
        <w:rPr>
          <w:rFonts w:ascii="Times New Roman"/>
          <w:b w:val="false"/>
          <w:i w:val="false"/>
          <w:color w:val="000000"/>
          <w:sz w:val="28"/>
        </w:rPr>
        <w:t>
      При применении метода непосредственного (прямого) отнесения расходов на вычеты в строке 110.03.003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Сумма расходов, указанная в строке 110.03.003 В, определяется на основании ведения раздельного учета таких расходов в бухгалтерском учете. При этом прилагается учетная политика нерезидента.</w:t>
      </w:r>
    </w:p>
    <w:bookmarkEnd w:id="1887"/>
    <w:bookmarkStart w:name="z2027" w:id="1888"/>
    <w:p>
      <w:pPr>
        <w:spacing w:after="0"/>
        <w:ind w:left="0"/>
        <w:jc w:val="both"/>
      </w:pPr>
      <w:r>
        <w:rPr>
          <w:rFonts w:ascii="Times New Roman"/>
          <w:b w:val="false"/>
          <w:i w:val="false"/>
          <w:color w:val="000000"/>
          <w:sz w:val="28"/>
        </w:rPr>
        <w:t>
      Величина строки 110.03.003 переносится в строку 110.04.006.</w:t>
      </w:r>
    </w:p>
    <w:bookmarkEnd w:id="1888"/>
    <w:bookmarkStart w:name="z2028" w:id="1889"/>
    <w:p>
      <w:pPr>
        <w:spacing w:after="0"/>
        <w:ind w:left="0"/>
        <w:jc w:val="left"/>
      </w:pPr>
      <w:r>
        <w:rPr>
          <w:rFonts w:ascii="Times New Roman"/>
          <w:b/>
          <w:i w:val="false"/>
          <w:color w:val="000000"/>
        </w:rPr>
        <w:t xml:space="preserve"> Глава 6. Пояснение по заполнению формы 110.04 - Расходы по реализованным товарам (работам, услугам)</w:t>
      </w:r>
    </w:p>
    <w:bookmarkEnd w:id="1889"/>
    <w:bookmarkStart w:name="z2029" w:id="1890"/>
    <w:p>
      <w:pPr>
        <w:spacing w:after="0"/>
        <w:ind w:left="0"/>
        <w:jc w:val="both"/>
      </w:pPr>
      <w:r>
        <w:rPr>
          <w:rFonts w:ascii="Times New Roman"/>
          <w:b w:val="false"/>
          <w:i w:val="false"/>
          <w:color w:val="000000"/>
          <w:sz w:val="28"/>
        </w:rPr>
        <w:t>
      41.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1890"/>
    <w:bookmarkStart w:name="z2030" w:id="1891"/>
    <w:p>
      <w:pPr>
        <w:spacing w:after="0"/>
        <w:ind w:left="0"/>
        <w:jc w:val="both"/>
      </w:pP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w:t>
      </w:r>
    </w:p>
    <w:bookmarkEnd w:id="1891"/>
    <w:bookmarkStart w:name="z2031" w:id="1892"/>
    <w:p>
      <w:pPr>
        <w:spacing w:after="0"/>
        <w:ind w:left="0"/>
        <w:jc w:val="both"/>
      </w:pPr>
      <w:r>
        <w:rPr>
          <w:rFonts w:ascii="Times New Roman"/>
          <w:b w:val="false"/>
          <w:i w:val="false"/>
          <w:color w:val="000000"/>
          <w:sz w:val="28"/>
        </w:rPr>
        <w:t>
      42. В разделе "Расходы":</w:t>
      </w:r>
    </w:p>
    <w:bookmarkEnd w:id="1892"/>
    <w:bookmarkStart w:name="z2032" w:id="1893"/>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1893"/>
    <w:bookmarkStart w:name="z2033" w:id="1894"/>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bookmarkEnd w:id="1894"/>
    <w:bookmarkStart w:name="z2034" w:id="1895"/>
    <w:p>
      <w:pPr>
        <w:spacing w:after="0"/>
        <w:ind w:left="0"/>
        <w:jc w:val="both"/>
      </w:pPr>
      <w:r>
        <w:rPr>
          <w:rFonts w:ascii="Times New Roman"/>
          <w:b w:val="false"/>
          <w:i w:val="false"/>
          <w:color w:val="000000"/>
          <w:sz w:val="28"/>
        </w:rPr>
        <w:t>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 А, 110.04.003 B, 110.04.003 C, 110.04.003 D, 110.04.003 E, 110.04.003 F, 110.04.003 H, 110.04.003 I, 110.04.003 K, 110.04.003 L, 110.04.003 M, 110.04.003 N, 110.04.003 O, 110.04.003 P, 110.04.003 Q, 110.04.003 R;</w:t>
      </w:r>
    </w:p>
    <w:bookmarkEnd w:id="1895"/>
    <w:bookmarkStart w:name="z2035" w:id="1896"/>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 А, 110.04.004 В, 110.04.004 С и 110.04.004 D (110.04.004 А и 110.04.004 В и 110.04.004 С-110.04.004 D);</w:t>
      </w:r>
    </w:p>
    <w:bookmarkEnd w:id="1896"/>
    <w:bookmarkStart w:name="z2036" w:id="1897"/>
    <w:p>
      <w:pPr>
        <w:spacing w:after="0"/>
        <w:ind w:left="0"/>
        <w:jc w:val="both"/>
      </w:pPr>
      <w:r>
        <w:rPr>
          <w:rFonts w:ascii="Times New Roman"/>
          <w:b w:val="false"/>
          <w:i w:val="false"/>
          <w:color w:val="000000"/>
          <w:sz w:val="28"/>
        </w:rPr>
        <w:t>
      5) в строке 110.04.004 А указывается общая сумма начисленной заработной платы работникам;</w:t>
      </w:r>
    </w:p>
    <w:bookmarkEnd w:id="1897"/>
    <w:bookmarkStart w:name="z2037" w:id="1898"/>
    <w:p>
      <w:pPr>
        <w:spacing w:after="0"/>
        <w:ind w:left="0"/>
        <w:jc w:val="both"/>
      </w:pPr>
      <w:r>
        <w:rPr>
          <w:rFonts w:ascii="Times New Roman"/>
          <w:b w:val="false"/>
          <w:i w:val="false"/>
          <w:color w:val="000000"/>
          <w:sz w:val="28"/>
        </w:rPr>
        <w:t>
      6) в строке 110.04.004 В указываются доходы работников, определяемые в соответствии со статьей 149 Налогового кодекса, за исключением заработной платы, отраженной в строке 110.04.004 А;</w:t>
      </w:r>
    </w:p>
    <w:bookmarkEnd w:id="1898"/>
    <w:bookmarkStart w:name="z2038" w:id="1899"/>
    <w:p>
      <w:pPr>
        <w:spacing w:after="0"/>
        <w:ind w:left="0"/>
        <w:jc w:val="both"/>
      </w:pPr>
      <w:r>
        <w:rPr>
          <w:rFonts w:ascii="Times New Roman"/>
          <w:b w:val="false"/>
          <w:i w:val="false"/>
          <w:color w:val="000000"/>
          <w:sz w:val="28"/>
        </w:rPr>
        <w:t>
      7) в строке 110.04.004 С указываются расходы по оплате труда работников, не отраженные в строках 110.04.004 А и 110.04.004 В. Например, выплаты работникам в связи с реорганизацией юридического лица-работодателя, сокращением штата работников;</w:t>
      </w:r>
    </w:p>
    <w:bookmarkEnd w:id="1899"/>
    <w:bookmarkStart w:name="z2039" w:id="1900"/>
    <w:p>
      <w:pPr>
        <w:spacing w:after="0"/>
        <w:ind w:left="0"/>
        <w:jc w:val="both"/>
      </w:pPr>
      <w:r>
        <w:rPr>
          <w:rFonts w:ascii="Times New Roman"/>
          <w:b w:val="false"/>
          <w:i w:val="false"/>
          <w:color w:val="000000"/>
          <w:sz w:val="28"/>
        </w:rPr>
        <w:t>
      8) в строке 110.04.004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1900"/>
    <w:bookmarkStart w:name="z2040" w:id="1901"/>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 А, 110.04.005 F и 110.04.005 G;</w:t>
      </w:r>
    </w:p>
    <w:bookmarkEnd w:id="1901"/>
    <w:bookmarkStart w:name="z2041" w:id="1902"/>
    <w:p>
      <w:pPr>
        <w:spacing w:after="0"/>
        <w:ind w:left="0"/>
        <w:jc w:val="both"/>
      </w:pPr>
      <w:r>
        <w:rPr>
          <w:rFonts w:ascii="Times New Roman"/>
          <w:b w:val="false"/>
          <w:i w:val="false"/>
          <w:color w:val="000000"/>
          <w:sz w:val="28"/>
        </w:rPr>
        <w:t>
      10) в строке 110.04.005 A указывается общая сумма командировочных расходов, определяемая как сумма строк с 110.04.005 В по 110.04.005 Е. В строке 110.04.005 В отражается сумма фактически произведенных расходов на проезд к месту командировки и обратно, включая оплату расходов за бронь. В строке 110.04.005 С отражается сумма фактически произведенных расходов на наем жилого помещения, включая оплату расходов за бронь. В строках 110.04.005 D и 110.04.005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применимым налоговым законодательством;</w:t>
      </w:r>
    </w:p>
    <w:bookmarkEnd w:id="1902"/>
    <w:bookmarkStart w:name="z2042" w:id="1903"/>
    <w:p>
      <w:pPr>
        <w:spacing w:after="0"/>
        <w:ind w:left="0"/>
        <w:jc w:val="both"/>
      </w:pPr>
      <w:r>
        <w:rPr>
          <w:rFonts w:ascii="Times New Roman"/>
          <w:b w:val="false"/>
          <w:i w:val="false"/>
          <w:color w:val="000000"/>
          <w:sz w:val="28"/>
        </w:rPr>
        <w:t>
      11) в строке 110.04.005 F указывается сумма фактически произведенных представительских расходов в соответствии с применимым налоговым законодательством;</w:t>
      </w:r>
    </w:p>
    <w:bookmarkEnd w:id="1903"/>
    <w:bookmarkStart w:name="z2043" w:id="1904"/>
    <w:p>
      <w:pPr>
        <w:spacing w:after="0"/>
        <w:ind w:left="0"/>
        <w:jc w:val="both"/>
      </w:pPr>
      <w:r>
        <w:rPr>
          <w:rFonts w:ascii="Times New Roman"/>
          <w:b w:val="false"/>
          <w:i w:val="false"/>
          <w:color w:val="000000"/>
          <w:sz w:val="28"/>
        </w:rPr>
        <w:t>
      12) в строке 110.04.005 G указывается сумма расходов будущих периодов, относимая на расходы отчетного налогового периода.</w:t>
      </w:r>
    </w:p>
    <w:bookmarkEnd w:id="1904"/>
    <w:bookmarkStart w:name="z2044" w:id="1905"/>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bookmarkEnd w:id="1905"/>
    <w:bookmarkStart w:name="z2045" w:id="1906"/>
    <w:p>
      <w:pPr>
        <w:spacing w:after="0"/>
        <w:ind w:left="0"/>
        <w:jc w:val="both"/>
      </w:pPr>
      <w:r>
        <w:rPr>
          <w:rFonts w:ascii="Times New Roman"/>
          <w:b w:val="false"/>
          <w:i w:val="false"/>
          <w:color w:val="000000"/>
          <w:sz w:val="28"/>
        </w:rPr>
        <w:t>
      13) в строке 110.04.006 указывается сумма управленческих и общеадминистративных расходов налогоплательщика-нерезидента, относимых на вычеты в соответствии с применимым налоговым законодательством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bookmarkEnd w:id="1906"/>
    <w:bookmarkStart w:name="z2046" w:id="1907"/>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bookmarkEnd w:id="1907"/>
    <w:bookmarkStart w:name="z2047" w:id="1908"/>
    <w:p>
      <w:pPr>
        <w:spacing w:after="0"/>
        <w:ind w:left="0"/>
        <w:jc w:val="both"/>
      </w:pPr>
      <w:r>
        <w:rPr>
          <w:rFonts w:ascii="Times New Roman"/>
          <w:b w:val="false"/>
          <w:i w:val="false"/>
          <w:color w:val="000000"/>
          <w:sz w:val="28"/>
        </w:rPr>
        <w:t>
      15) в строке 110.04.008 указывается фактическая стоимость ТМЗ, работ и услуг, использованных для проведения ремонтных работ согласно статье 113 Налогового кодекса;</w:t>
      </w:r>
    </w:p>
    <w:bookmarkEnd w:id="1908"/>
    <w:bookmarkStart w:name="z2048" w:id="1909"/>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bookmarkEnd w:id="1909"/>
    <w:bookmarkStart w:name="z2049" w:id="1910"/>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bookmarkEnd w:id="1910"/>
    <w:bookmarkStart w:name="z2050" w:id="1911"/>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bookmarkEnd w:id="1911"/>
    <w:bookmarkStart w:name="z2051" w:id="1912"/>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bookmarkEnd w:id="1912"/>
    <w:bookmarkStart w:name="z2052" w:id="1913"/>
    <w:p>
      <w:pPr>
        <w:spacing w:after="0"/>
        <w:ind w:left="0"/>
        <w:jc w:val="both"/>
      </w:pPr>
      <w:r>
        <w:rPr>
          <w:rFonts w:ascii="Times New Roman"/>
          <w:b w:val="false"/>
          <w:i w:val="false"/>
          <w:color w:val="000000"/>
          <w:sz w:val="28"/>
        </w:rPr>
        <w:t>
      20) в строке 110.04.013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1913"/>
    <w:bookmarkStart w:name="z2053" w:id="1914"/>
    <w:p>
      <w:pPr>
        <w:spacing w:after="0"/>
        <w:ind w:left="0"/>
        <w:jc w:val="both"/>
      </w:pPr>
      <w:r>
        <w:rPr>
          <w:rFonts w:ascii="Times New Roman"/>
          <w:b w:val="false"/>
          <w:i w:val="false"/>
          <w:color w:val="000000"/>
          <w:sz w:val="28"/>
        </w:rPr>
        <w:t>
      21) в строке 110.04.013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w:t>
      </w:r>
    </w:p>
    <w:bookmarkEnd w:id="1914"/>
    <w:bookmarkStart w:name="z2054" w:id="1915"/>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 D из суммы строки 110.04.013 С (110.04.013 D – 110.04.013 С).</w:t>
      </w:r>
    </w:p>
    <w:bookmarkEnd w:id="1915"/>
    <w:bookmarkStart w:name="z2055" w:id="1916"/>
    <w:p>
      <w:pPr>
        <w:spacing w:after="0"/>
        <w:ind w:left="0"/>
        <w:jc w:val="both"/>
      </w:pPr>
      <w:r>
        <w:rPr>
          <w:rFonts w:ascii="Times New Roman"/>
          <w:b w:val="false"/>
          <w:i w:val="false"/>
          <w:color w:val="000000"/>
          <w:sz w:val="28"/>
        </w:rPr>
        <w:t>
      Величина строки 110.04.012 переносится в строку 110.01.026.</w:t>
      </w:r>
    </w:p>
    <w:bookmarkEnd w:id="1916"/>
    <w:bookmarkStart w:name="z2056" w:id="1917"/>
    <w:p>
      <w:pPr>
        <w:spacing w:after="0"/>
        <w:ind w:left="0"/>
        <w:jc w:val="both"/>
      </w:pPr>
      <w:r>
        <w:rPr>
          <w:rFonts w:ascii="Times New Roman"/>
          <w:b w:val="false"/>
          <w:i w:val="false"/>
          <w:color w:val="000000"/>
          <w:sz w:val="28"/>
        </w:rPr>
        <w:t>
      Величина строки 110.04.014 переносится в строку 110.01.024 G.</w:t>
      </w:r>
    </w:p>
    <w:bookmarkEnd w:id="1917"/>
    <w:bookmarkStart w:name="z2057" w:id="1918"/>
    <w:p>
      <w:pPr>
        <w:spacing w:after="0"/>
        <w:ind w:left="0"/>
        <w:jc w:val="left"/>
      </w:pPr>
      <w:r>
        <w:rPr>
          <w:rFonts w:ascii="Times New Roman"/>
          <w:b/>
          <w:i w:val="false"/>
          <w:color w:val="000000"/>
        </w:rPr>
        <w:t xml:space="preserve"> Глава 7. Пояснение по заполнению формы 110.05 - Расходы на геологическое изучение, разведку и подготовительные работы к добыче природных ресурсов и другие расходы недропользователей</w:t>
      </w:r>
    </w:p>
    <w:bookmarkEnd w:id="1918"/>
    <w:bookmarkStart w:name="z2058" w:id="1919"/>
    <w:p>
      <w:pPr>
        <w:spacing w:after="0"/>
        <w:ind w:left="0"/>
        <w:jc w:val="both"/>
      </w:pPr>
      <w:r>
        <w:rPr>
          <w:rFonts w:ascii="Times New Roman"/>
          <w:b w:val="false"/>
          <w:i w:val="false"/>
          <w:color w:val="000000"/>
          <w:sz w:val="28"/>
        </w:rPr>
        <w:t>
      43.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 применимым налоговым законодательством, либо в соответствии положениями контрактов на недропользование.</w:t>
      </w:r>
    </w:p>
    <w:bookmarkEnd w:id="1919"/>
    <w:bookmarkStart w:name="z2059" w:id="1920"/>
    <w:p>
      <w:pPr>
        <w:spacing w:after="0"/>
        <w:ind w:left="0"/>
        <w:jc w:val="both"/>
      </w:pPr>
      <w:r>
        <w:rPr>
          <w:rFonts w:ascii="Times New Roman"/>
          <w:b w:val="false"/>
          <w:i w:val="false"/>
          <w:color w:val="000000"/>
          <w:sz w:val="28"/>
        </w:rPr>
        <w:t>
      44. В разделе "Расходы на геологическое изучение, разведку и подготовительные работы к добыче природных ресурсов":</w:t>
      </w:r>
    </w:p>
    <w:bookmarkEnd w:id="1920"/>
    <w:bookmarkStart w:name="z2060" w:id="1921"/>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bookmarkEnd w:id="1921"/>
    <w:bookmarkStart w:name="z2061" w:id="1922"/>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1922"/>
    <w:bookmarkStart w:name="z2062" w:id="1923"/>
    <w:p>
      <w:pPr>
        <w:spacing w:after="0"/>
        <w:ind w:left="0"/>
        <w:jc w:val="both"/>
      </w:pPr>
      <w:r>
        <w:rPr>
          <w:rFonts w:ascii="Times New Roman"/>
          <w:b w:val="false"/>
          <w:i w:val="false"/>
          <w:color w:val="000000"/>
          <w:sz w:val="28"/>
        </w:rPr>
        <w:t>
      3) строка 110.05.003 предназначена для отражения суммы общих административных расходов;</w:t>
      </w:r>
    </w:p>
    <w:bookmarkEnd w:id="1923"/>
    <w:bookmarkStart w:name="z2063" w:id="1924"/>
    <w:p>
      <w:pPr>
        <w:spacing w:after="0"/>
        <w:ind w:left="0"/>
        <w:jc w:val="both"/>
      </w:pPr>
      <w:r>
        <w:rPr>
          <w:rFonts w:ascii="Times New Roman"/>
          <w:b w:val="false"/>
          <w:i w:val="false"/>
          <w:color w:val="000000"/>
          <w:sz w:val="28"/>
        </w:rPr>
        <w:t>
      4) в строке 110.05.004 А указывается сумма выплаченного подписного бонуса;</w:t>
      </w:r>
    </w:p>
    <w:bookmarkEnd w:id="1924"/>
    <w:bookmarkStart w:name="z2064" w:id="1925"/>
    <w:p>
      <w:pPr>
        <w:spacing w:after="0"/>
        <w:ind w:left="0"/>
        <w:jc w:val="both"/>
      </w:pPr>
      <w:r>
        <w:rPr>
          <w:rFonts w:ascii="Times New Roman"/>
          <w:b w:val="false"/>
          <w:i w:val="false"/>
          <w:color w:val="000000"/>
          <w:sz w:val="28"/>
        </w:rPr>
        <w:t>
      5) в строке 110.05.004 В указывается сумма выплаченного бонуса коммерческого обнаружения;</w:t>
      </w:r>
    </w:p>
    <w:bookmarkEnd w:id="1925"/>
    <w:bookmarkStart w:name="z2065" w:id="1926"/>
    <w:p>
      <w:pPr>
        <w:spacing w:after="0"/>
        <w:ind w:left="0"/>
        <w:jc w:val="both"/>
      </w:pPr>
      <w:r>
        <w:rPr>
          <w:rFonts w:ascii="Times New Roman"/>
          <w:b w:val="false"/>
          <w:i w:val="false"/>
          <w:color w:val="000000"/>
          <w:sz w:val="28"/>
        </w:rPr>
        <w:t>
      6) строка 110.05.004 С заполняется недропользователями, которые являются плательщиками бонуса добычи согласно условиям контрактов на недропользование;</w:t>
      </w:r>
    </w:p>
    <w:bookmarkEnd w:id="1926"/>
    <w:bookmarkStart w:name="z2066" w:id="1927"/>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1927"/>
    <w:bookmarkStart w:name="z2067" w:id="1928"/>
    <w:p>
      <w:pPr>
        <w:spacing w:after="0"/>
        <w:ind w:left="0"/>
        <w:jc w:val="both"/>
      </w:pPr>
      <w:r>
        <w:rPr>
          <w:rFonts w:ascii="Times New Roman"/>
          <w:b w:val="false"/>
          <w:i w:val="false"/>
          <w:color w:val="000000"/>
          <w:sz w:val="28"/>
        </w:rPr>
        <w:t xml:space="preserve">
      8) в строке 110.05.006 указываются иные расходы, подлежащие вычету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Налогового кодекса, кроме расходов по реализации добытых полезных ископаемых;</w:t>
      </w:r>
    </w:p>
    <w:bookmarkEnd w:id="1928"/>
    <w:bookmarkStart w:name="z2068" w:id="1929"/>
    <w:p>
      <w:pPr>
        <w:spacing w:after="0"/>
        <w:ind w:left="0"/>
        <w:jc w:val="both"/>
      </w:pPr>
      <w:r>
        <w:rPr>
          <w:rFonts w:ascii="Times New Roman"/>
          <w:b w:val="false"/>
          <w:i w:val="false"/>
          <w:color w:val="000000"/>
          <w:sz w:val="28"/>
        </w:rPr>
        <w:t>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w:t>
      </w:r>
    </w:p>
    <w:bookmarkEnd w:id="1929"/>
    <w:bookmarkStart w:name="z2069" w:id="1930"/>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1930"/>
    <w:bookmarkStart w:name="z2070" w:id="1931"/>
    <w:p>
      <w:pPr>
        <w:spacing w:after="0"/>
        <w:ind w:left="0"/>
        <w:jc w:val="both"/>
      </w:pPr>
      <w:r>
        <w:rPr>
          <w:rFonts w:ascii="Times New Roman"/>
          <w:b w:val="false"/>
          <w:i w:val="false"/>
          <w:color w:val="000000"/>
          <w:sz w:val="28"/>
        </w:rPr>
        <w:t>
      11) в строке 110.05.008 А указывается сумма доходов от передачи права недропользования;</w:t>
      </w:r>
    </w:p>
    <w:bookmarkEnd w:id="1931"/>
    <w:bookmarkStart w:name="z2071" w:id="1932"/>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bookmarkEnd w:id="1932"/>
    <w:bookmarkStart w:name="z2072" w:id="1933"/>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bookmarkEnd w:id="1933"/>
    <w:bookmarkStart w:name="z2073" w:id="1934"/>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 А по 110.05.011 J;</w:t>
      </w:r>
    </w:p>
    <w:bookmarkEnd w:id="1934"/>
    <w:bookmarkStart w:name="z2074" w:id="1935"/>
    <w:p>
      <w:pPr>
        <w:spacing w:after="0"/>
        <w:ind w:left="0"/>
        <w:jc w:val="both"/>
      </w:pP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bookmarkEnd w:id="1935"/>
    <w:bookmarkStart w:name="z2075" w:id="1936"/>
    <w:p>
      <w:pPr>
        <w:spacing w:after="0"/>
        <w:ind w:left="0"/>
        <w:jc w:val="both"/>
      </w:pPr>
      <w:r>
        <w:rPr>
          <w:rFonts w:ascii="Times New Roman"/>
          <w:b w:val="false"/>
          <w:i w:val="false"/>
          <w:color w:val="000000"/>
          <w:sz w:val="28"/>
        </w:rPr>
        <w:t>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w:t>
      </w:r>
    </w:p>
    <w:bookmarkEnd w:id="1936"/>
    <w:bookmarkStart w:name="z2076" w:id="1937"/>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937"/>
    <w:bookmarkStart w:name="z2077" w:id="1938"/>
    <w:p>
      <w:pPr>
        <w:spacing w:after="0"/>
        <w:ind w:left="0"/>
        <w:jc w:val="both"/>
      </w:pPr>
      <w:r>
        <w:rPr>
          <w:rFonts w:ascii="Times New Roman"/>
          <w:b w:val="false"/>
          <w:i w:val="false"/>
          <w:color w:val="000000"/>
          <w:sz w:val="28"/>
        </w:rPr>
        <w:t>
      45. В разделе "Расходы на приобретение основных средств и нематериальных активов":</w:t>
      </w:r>
    </w:p>
    <w:bookmarkEnd w:id="1938"/>
    <w:bookmarkStart w:name="z2078" w:id="1939"/>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 А и 110.05.014 В;</w:t>
      </w:r>
    </w:p>
    <w:bookmarkEnd w:id="1939"/>
    <w:bookmarkStart w:name="z2079" w:id="1940"/>
    <w:p>
      <w:pPr>
        <w:spacing w:after="0"/>
        <w:ind w:left="0"/>
        <w:jc w:val="both"/>
      </w:pPr>
      <w:r>
        <w:rPr>
          <w:rFonts w:ascii="Times New Roman"/>
          <w:b w:val="false"/>
          <w:i w:val="false"/>
          <w:color w:val="000000"/>
          <w:sz w:val="28"/>
        </w:rPr>
        <w:t>
      2) строка 110.05.014 А предназначена для отражения сумм расходов на приобретение основных средств;</w:t>
      </w:r>
    </w:p>
    <w:bookmarkEnd w:id="1940"/>
    <w:bookmarkStart w:name="z2080" w:id="1941"/>
    <w:p>
      <w:pPr>
        <w:spacing w:after="0"/>
        <w:ind w:left="0"/>
        <w:jc w:val="both"/>
      </w:pPr>
      <w:r>
        <w:rPr>
          <w:rFonts w:ascii="Times New Roman"/>
          <w:b w:val="false"/>
          <w:i w:val="false"/>
          <w:color w:val="000000"/>
          <w:sz w:val="28"/>
        </w:rPr>
        <w:t>
      3) строка 110.05.014 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1941"/>
    <w:bookmarkStart w:name="z2081" w:id="1942"/>
    <w:p>
      <w:pPr>
        <w:spacing w:after="0"/>
        <w:ind w:left="0"/>
        <w:jc w:val="both"/>
      </w:pPr>
      <w:r>
        <w:rPr>
          <w:rFonts w:ascii="Times New Roman"/>
          <w:b w:val="false"/>
          <w:i w:val="false"/>
          <w:color w:val="000000"/>
          <w:sz w:val="28"/>
        </w:rPr>
        <w:t>
      46.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1942"/>
    <w:bookmarkStart w:name="z2082" w:id="1943"/>
    <w:p>
      <w:pPr>
        <w:spacing w:after="0"/>
        <w:ind w:left="0"/>
        <w:jc w:val="both"/>
      </w:pPr>
      <w:r>
        <w:rPr>
          <w:rFonts w:ascii="Times New Roman"/>
          <w:b w:val="false"/>
          <w:i w:val="false"/>
          <w:color w:val="000000"/>
          <w:sz w:val="28"/>
        </w:rPr>
        <w:t>
      1) в строке 110.05.015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w:t>
      </w:r>
    </w:p>
    <w:bookmarkEnd w:id="1943"/>
    <w:bookmarkStart w:name="z2083" w:id="1944"/>
    <w:p>
      <w:pPr>
        <w:spacing w:after="0"/>
        <w:ind w:left="0"/>
        <w:jc w:val="both"/>
      </w:pPr>
      <w:r>
        <w:rPr>
          <w:rFonts w:ascii="Times New Roman"/>
          <w:b w:val="false"/>
          <w:i w:val="false"/>
          <w:color w:val="000000"/>
          <w:sz w:val="28"/>
        </w:rPr>
        <w:t>
      2) в строках 110.05.015 В I указана предельная норма амортизации в размере 25 процентов;</w:t>
      </w:r>
    </w:p>
    <w:bookmarkEnd w:id="1944"/>
    <w:bookmarkStart w:name="z2084" w:id="1945"/>
    <w:p>
      <w:pPr>
        <w:spacing w:after="0"/>
        <w:ind w:left="0"/>
        <w:jc w:val="both"/>
      </w:pPr>
      <w:r>
        <w:rPr>
          <w:rFonts w:ascii="Times New Roman"/>
          <w:b w:val="false"/>
          <w:i w:val="false"/>
          <w:color w:val="000000"/>
          <w:sz w:val="28"/>
        </w:rPr>
        <w:t>
      3) в строках 110.05.015 В II указывается норма амортизации, применяемая недропользователем, но не выше предельной нормы (25 %);</w:t>
      </w:r>
    </w:p>
    <w:bookmarkEnd w:id="1945"/>
    <w:bookmarkStart w:name="z2085" w:id="1946"/>
    <w:p>
      <w:pPr>
        <w:spacing w:after="0"/>
        <w:ind w:left="0"/>
        <w:jc w:val="both"/>
      </w:pPr>
      <w:r>
        <w:rPr>
          <w:rFonts w:ascii="Times New Roman"/>
          <w:b w:val="false"/>
          <w:i w:val="false"/>
          <w:color w:val="000000"/>
          <w:sz w:val="28"/>
        </w:rPr>
        <w:t>
      4) в строках 110.05.015 С указывается сумма амортизационных отчислений, подлежащая отнесению на вычеты в отчетном налоговом периоде, определенная как произведение строк 110.05.015 А и 110.05.015 В II;</w:t>
      </w:r>
    </w:p>
    <w:bookmarkEnd w:id="1946"/>
    <w:bookmarkStart w:name="z2086" w:id="1947"/>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 А и 110.05.015 С.</w:t>
      </w:r>
    </w:p>
    <w:bookmarkEnd w:id="1947"/>
    <w:bookmarkStart w:name="z2087" w:id="1948"/>
    <w:p>
      <w:pPr>
        <w:spacing w:after="0"/>
        <w:ind w:left="0"/>
        <w:jc w:val="left"/>
      </w:pPr>
      <w:r>
        <w:rPr>
          <w:rFonts w:ascii="Times New Roman"/>
          <w:b/>
          <w:i w:val="false"/>
          <w:color w:val="000000"/>
        </w:rPr>
        <w:t xml:space="preserve"> 47.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1948"/>
    <w:bookmarkStart w:name="z2088" w:id="1949"/>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1949"/>
    <w:bookmarkStart w:name="z2089" w:id="1950"/>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1950"/>
    <w:bookmarkStart w:name="z2090" w:id="1951"/>
    <w:p>
      <w:pPr>
        <w:spacing w:after="0"/>
        <w:ind w:left="0"/>
        <w:jc w:val="both"/>
      </w:pPr>
      <w:r>
        <w:rPr>
          <w:rFonts w:ascii="Times New Roman"/>
          <w:b w:val="false"/>
          <w:i w:val="false"/>
          <w:color w:val="000000"/>
          <w:sz w:val="28"/>
        </w:rPr>
        <w:t>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w:t>
      </w:r>
    </w:p>
    <w:bookmarkEnd w:id="1951"/>
    <w:bookmarkStart w:name="z2091" w:id="1952"/>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bookmarkEnd w:id="1952"/>
    <w:bookmarkStart w:name="z2092" w:id="1953"/>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bookmarkEnd w:id="1953"/>
    <w:bookmarkStart w:name="z2093" w:id="1954"/>
    <w:p>
      <w:pPr>
        <w:spacing w:after="0"/>
        <w:ind w:left="0"/>
        <w:jc w:val="both"/>
      </w:pPr>
      <w:r>
        <w:rPr>
          <w:rFonts w:ascii="Times New Roman"/>
          <w:b w:val="false"/>
          <w:i w:val="false"/>
          <w:color w:val="000000"/>
          <w:sz w:val="28"/>
        </w:rPr>
        <w:t>
      Величина строк 110.05.015 С, 110.05.019 и 110.05.020 переносится в строку 110.01.033.</w:t>
      </w:r>
    </w:p>
    <w:bookmarkEnd w:id="1954"/>
    <w:bookmarkStart w:name="z2094" w:id="1955"/>
    <w:p>
      <w:pPr>
        <w:spacing w:after="0"/>
        <w:ind w:left="0"/>
        <w:jc w:val="left"/>
      </w:pPr>
      <w:r>
        <w:rPr>
          <w:rFonts w:ascii="Times New Roman"/>
          <w:b/>
          <w:i w:val="false"/>
          <w:color w:val="000000"/>
        </w:rPr>
        <w:t xml:space="preserve"> Глава 8. Пояснение по заполнению формы 110.06 - Амортизационные отчисления, расходы на ремонт и другие вычеты по фиксированным активам</w:t>
      </w:r>
    </w:p>
    <w:bookmarkEnd w:id="1955"/>
    <w:bookmarkStart w:name="z2095" w:id="1956"/>
    <w:p>
      <w:pPr>
        <w:spacing w:after="0"/>
        <w:ind w:left="0"/>
        <w:jc w:val="both"/>
      </w:pPr>
      <w:r>
        <w:rPr>
          <w:rFonts w:ascii="Times New Roman"/>
          <w:b w:val="false"/>
          <w:i w:val="false"/>
          <w:color w:val="000000"/>
          <w:sz w:val="28"/>
        </w:rPr>
        <w:t>
      48.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1956"/>
    <w:bookmarkStart w:name="z2096" w:id="1957"/>
    <w:p>
      <w:pPr>
        <w:spacing w:after="0"/>
        <w:ind w:left="0"/>
        <w:jc w:val="both"/>
      </w:pPr>
      <w:r>
        <w:rPr>
          <w:rFonts w:ascii="Times New Roman"/>
          <w:b w:val="false"/>
          <w:i w:val="false"/>
          <w:color w:val="000000"/>
          <w:sz w:val="28"/>
        </w:rPr>
        <w:t>
      49. В разделе "Здания, строения":</w:t>
      </w:r>
    </w:p>
    <w:bookmarkEnd w:id="1957"/>
    <w:bookmarkStart w:name="z2097" w:id="1958"/>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End w:id="1958"/>
    <w:bookmarkStart w:name="z2098" w:id="1959"/>
    <w:p>
      <w:pPr>
        <w:spacing w:after="0"/>
        <w:ind w:left="0"/>
        <w:jc w:val="both"/>
      </w:pPr>
      <w:r>
        <w:rPr>
          <w:rFonts w:ascii="Times New Roman"/>
          <w:b w:val="false"/>
          <w:i w:val="false"/>
          <w:color w:val="000000"/>
          <w:sz w:val="28"/>
        </w:rPr>
        <w:t>
      50. В разделе "Сооружения":</w:t>
      </w:r>
    </w:p>
    <w:bookmarkEnd w:id="1959"/>
    <w:bookmarkStart w:name="z2099" w:id="1960"/>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End w:id="1960"/>
    <w:bookmarkStart w:name="z2100" w:id="1961"/>
    <w:p>
      <w:pPr>
        <w:spacing w:after="0"/>
        <w:ind w:left="0"/>
        <w:jc w:val="both"/>
      </w:pPr>
      <w:r>
        <w:rPr>
          <w:rFonts w:ascii="Times New Roman"/>
          <w:b w:val="false"/>
          <w:i w:val="false"/>
          <w:color w:val="000000"/>
          <w:sz w:val="28"/>
        </w:rPr>
        <w:t>
      51. В разделе "Оставшиеся подгруппы основных средств":</w:t>
      </w:r>
    </w:p>
    <w:bookmarkEnd w:id="1961"/>
    <w:bookmarkStart w:name="z2101" w:id="1962"/>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End w:id="1962"/>
    <w:bookmarkStart w:name="z2102" w:id="1963"/>
    <w:p>
      <w:pPr>
        <w:spacing w:after="0"/>
        <w:ind w:left="0"/>
        <w:jc w:val="both"/>
      </w:pPr>
      <w:r>
        <w:rPr>
          <w:rFonts w:ascii="Times New Roman"/>
          <w:b w:val="false"/>
          <w:i w:val="false"/>
          <w:color w:val="000000"/>
          <w:sz w:val="28"/>
        </w:rPr>
        <w:t>
      52. В разделе "Всего по основным средствам":</w:t>
      </w:r>
    </w:p>
    <w:bookmarkEnd w:id="1963"/>
    <w:bookmarkStart w:name="z2103" w:id="1964"/>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End w:id="1964"/>
    <w:bookmarkStart w:name="z2104" w:id="1965"/>
    <w:p>
      <w:pPr>
        <w:spacing w:after="0"/>
        <w:ind w:left="0"/>
        <w:jc w:val="both"/>
      </w:pPr>
      <w:r>
        <w:rPr>
          <w:rFonts w:ascii="Times New Roman"/>
          <w:b w:val="false"/>
          <w:i w:val="false"/>
          <w:color w:val="000000"/>
          <w:sz w:val="28"/>
        </w:rPr>
        <w:t>
      53.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1965"/>
    <w:bookmarkStart w:name="z2105" w:id="1966"/>
    <w:p>
      <w:pPr>
        <w:spacing w:after="0"/>
        <w:ind w:left="0"/>
        <w:jc w:val="both"/>
      </w:pPr>
      <w:r>
        <w:rPr>
          <w:rFonts w:ascii="Times New Roman"/>
          <w:b w:val="false"/>
          <w:i w:val="false"/>
          <w:color w:val="000000"/>
          <w:sz w:val="28"/>
        </w:rPr>
        <w:t>
      54. В разделе "Нематериальные активы":</w:t>
      </w:r>
    </w:p>
    <w:bookmarkEnd w:id="1966"/>
    <w:bookmarkStart w:name="z2106" w:id="1967"/>
    <w:p>
      <w:pPr>
        <w:spacing w:after="0"/>
        <w:ind w:left="0"/>
        <w:jc w:val="both"/>
      </w:pPr>
      <w:r>
        <w:rPr>
          <w:rFonts w:ascii="Times New Roman"/>
          <w:b w:val="false"/>
          <w:i w:val="false"/>
          <w:color w:val="000000"/>
          <w:sz w:val="28"/>
        </w:rPr>
        <w:t>
      1) в строке 110.06.005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 I за предыдущий налоговый период;</w:t>
      </w:r>
    </w:p>
    <w:bookmarkEnd w:id="1967"/>
    <w:bookmarkStart w:name="z2107" w:id="1968"/>
    <w:p>
      <w:pPr>
        <w:spacing w:after="0"/>
        <w:ind w:left="0"/>
        <w:jc w:val="both"/>
      </w:pPr>
      <w:r>
        <w:rPr>
          <w:rFonts w:ascii="Times New Roman"/>
          <w:b w:val="false"/>
          <w:i w:val="false"/>
          <w:color w:val="000000"/>
          <w:sz w:val="28"/>
        </w:rPr>
        <w:t>
      2) в строке 110.06.005 В отражается сумма переоценки нематериальных средств подгруппы, в соответствии с применимым налоговым законодательством и положениями контрактов на недропользование;</w:t>
      </w:r>
    </w:p>
    <w:bookmarkEnd w:id="1968"/>
    <w:bookmarkStart w:name="z2108" w:id="1969"/>
    <w:p>
      <w:pPr>
        <w:spacing w:after="0"/>
        <w:ind w:left="0"/>
        <w:jc w:val="both"/>
      </w:pPr>
      <w:r>
        <w:rPr>
          <w:rFonts w:ascii="Times New Roman"/>
          <w:b w:val="false"/>
          <w:i w:val="false"/>
          <w:color w:val="000000"/>
          <w:sz w:val="28"/>
        </w:rPr>
        <w:t xml:space="preserve">
      3) в строке 110.06.005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статье 271</w:t>
      </w:r>
      <w:r>
        <w:rPr>
          <w:rFonts w:ascii="Times New Roman"/>
          <w:b w:val="false"/>
          <w:i w:val="false"/>
          <w:color w:val="000000"/>
          <w:sz w:val="28"/>
        </w:rPr>
        <w:t xml:space="preserve"> Налогового кодекса;</w:t>
      </w:r>
    </w:p>
    <w:bookmarkEnd w:id="1969"/>
    <w:bookmarkStart w:name="z2109" w:id="1970"/>
    <w:p>
      <w:pPr>
        <w:spacing w:after="0"/>
        <w:ind w:left="0"/>
        <w:jc w:val="both"/>
      </w:pPr>
      <w:r>
        <w:rPr>
          <w:rFonts w:ascii="Times New Roman"/>
          <w:b w:val="false"/>
          <w:i w:val="false"/>
          <w:color w:val="000000"/>
          <w:sz w:val="28"/>
        </w:rPr>
        <w:t>
      4) в строке 110.06.005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1970"/>
    <w:bookmarkStart w:name="z2110" w:id="1971"/>
    <w:p>
      <w:pPr>
        <w:spacing w:after="0"/>
        <w:ind w:left="0"/>
        <w:jc w:val="both"/>
      </w:pPr>
      <w:r>
        <w:rPr>
          <w:rFonts w:ascii="Times New Roman"/>
          <w:b w:val="false"/>
          <w:i w:val="false"/>
          <w:color w:val="000000"/>
          <w:sz w:val="28"/>
        </w:rPr>
        <w:t>
      5) в строке 110.06.005 E определяется величина стоимостного баланса подгруппы нематериальных активов на конец отчетного налогового периода, (110.06.005 А и 110.06.005 В и 110.06.005 C – 110.06.005 D);</w:t>
      </w:r>
    </w:p>
    <w:bookmarkEnd w:id="1971"/>
    <w:bookmarkStart w:name="z2111" w:id="1972"/>
    <w:p>
      <w:pPr>
        <w:spacing w:after="0"/>
        <w:ind w:left="0"/>
        <w:jc w:val="both"/>
      </w:pPr>
      <w:r>
        <w:rPr>
          <w:rFonts w:ascii="Times New Roman"/>
          <w:b w:val="false"/>
          <w:i w:val="false"/>
          <w:color w:val="000000"/>
          <w:sz w:val="28"/>
        </w:rPr>
        <w:t>
      6) в строке 110.06.005 F указывается сумма амортизационных отчислений, исчисленных за отчетный налоговый период (110.06.005 E х 110.06.005 K);</w:t>
      </w:r>
    </w:p>
    <w:bookmarkEnd w:id="1972"/>
    <w:bookmarkStart w:name="z2112" w:id="1973"/>
    <w:p>
      <w:pPr>
        <w:spacing w:after="0"/>
        <w:ind w:left="0"/>
        <w:jc w:val="both"/>
      </w:pPr>
      <w:r>
        <w:rPr>
          <w:rFonts w:ascii="Times New Roman"/>
          <w:b w:val="false"/>
          <w:i w:val="false"/>
          <w:color w:val="000000"/>
          <w:sz w:val="28"/>
        </w:rPr>
        <w:t xml:space="preserve">
      7) в строке 110.06.005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или в соответствии с применяемым налоговым режимом и положениями контракта на недропользование;</w:t>
      </w:r>
    </w:p>
    <w:bookmarkEnd w:id="1973"/>
    <w:bookmarkStart w:name="z2113" w:id="1974"/>
    <w:p>
      <w:pPr>
        <w:spacing w:after="0"/>
        <w:ind w:left="0"/>
        <w:jc w:val="both"/>
      </w:pPr>
      <w:r>
        <w:rPr>
          <w:rFonts w:ascii="Times New Roman"/>
          <w:b w:val="false"/>
          <w:i w:val="false"/>
          <w:color w:val="000000"/>
          <w:sz w:val="28"/>
        </w:rPr>
        <w:t xml:space="preserve">
      8) в строке 110.06.005 H отражается стоимостный баланс подгруппы на конец отчетного налогового периода, равный сумме, отраженной в строке 110.06.005 E, если на конец отчетного налогового периода все фиксированные активы данной подгруппы выбыли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 или в соответствии с применяемым налоговым режимом и положениями контракта на недропользование;</w:t>
      </w:r>
    </w:p>
    <w:bookmarkEnd w:id="1974"/>
    <w:bookmarkStart w:name="z2114" w:id="1975"/>
    <w:p>
      <w:pPr>
        <w:spacing w:after="0"/>
        <w:ind w:left="0"/>
        <w:jc w:val="both"/>
      </w:pPr>
      <w:r>
        <w:rPr>
          <w:rFonts w:ascii="Times New Roman"/>
          <w:b w:val="false"/>
          <w:i w:val="false"/>
          <w:color w:val="000000"/>
          <w:sz w:val="28"/>
        </w:rPr>
        <w:t xml:space="preserve">
      9) в строке 110.06.005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(110.06.005 E – 110.06.005 F – 110.06.005 G – 110.06.005 H);</w:t>
      </w:r>
    </w:p>
    <w:bookmarkEnd w:id="1975"/>
    <w:bookmarkStart w:name="z2115" w:id="1976"/>
    <w:p>
      <w:pPr>
        <w:spacing w:after="0"/>
        <w:ind w:left="0"/>
        <w:jc w:val="both"/>
      </w:pPr>
      <w:r>
        <w:rPr>
          <w:rFonts w:ascii="Times New Roman"/>
          <w:b w:val="false"/>
          <w:i w:val="false"/>
          <w:color w:val="000000"/>
          <w:sz w:val="28"/>
        </w:rPr>
        <w:t>
      10) в строке 110.06.005 J указывается предельная норма амортизации в процентах;</w:t>
      </w:r>
    </w:p>
    <w:bookmarkEnd w:id="1976"/>
    <w:bookmarkStart w:name="z2116" w:id="1977"/>
    <w:p>
      <w:pPr>
        <w:spacing w:after="0"/>
        <w:ind w:left="0"/>
        <w:jc w:val="both"/>
      </w:pPr>
      <w:r>
        <w:rPr>
          <w:rFonts w:ascii="Times New Roman"/>
          <w:b w:val="false"/>
          <w:i w:val="false"/>
          <w:color w:val="000000"/>
          <w:sz w:val="28"/>
        </w:rPr>
        <w:t>
      11) в строке 110.06.005 K указывается применяемая налогоплательщиком норма амортизации в процентах по нематериальным активам, но не выше предельной, указанной в строке 110.06.005 J.</w:t>
      </w:r>
    </w:p>
    <w:bookmarkEnd w:id="1977"/>
    <w:bookmarkStart w:name="z2117" w:id="1978"/>
    <w:p>
      <w:pPr>
        <w:spacing w:after="0"/>
        <w:ind w:left="0"/>
        <w:jc w:val="both"/>
      </w:pPr>
      <w:r>
        <w:rPr>
          <w:rFonts w:ascii="Times New Roman"/>
          <w:b w:val="false"/>
          <w:i w:val="false"/>
          <w:color w:val="000000"/>
          <w:sz w:val="28"/>
        </w:rPr>
        <w:t>
      55. В разделе "Прочие":</w:t>
      </w:r>
    </w:p>
    <w:bookmarkEnd w:id="1978"/>
    <w:bookmarkStart w:name="z2118" w:id="1979"/>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bookmarkEnd w:id="1979"/>
    <w:bookmarkStart w:name="z2119" w:id="1980"/>
    <w:p>
      <w:pPr>
        <w:spacing w:after="0"/>
        <w:ind w:left="0"/>
        <w:jc w:val="both"/>
      </w:pPr>
      <w:r>
        <w:rPr>
          <w:rFonts w:ascii="Times New Roman"/>
          <w:b w:val="false"/>
          <w:i w:val="false"/>
          <w:color w:val="000000"/>
          <w:sz w:val="28"/>
        </w:rPr>
        <w:t>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Налоговым кодексом;</w:t>
      </w:r>
    </w:p>
    <w:bookmarkEnd w:id="1980"/>
    <w:bookmarkStart w:name="z2120" w:id="1981"/>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981"/>
    <w:bookmarkStart w:name="z2121" w:id="1982"/>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982"/>
    <w:bookmarkStart w:name="z2122" w:id="1983"/>
    <w:p>
      <w:pPr>
        <w:spacing w:after="0"/>
        <w:ind w:left="0"/>
        <w:jc w:val="both"/>
      </w:pPr>
      <w:r>
        <w:rPr>
          <w:rFonts w:ascii="Times New Roman"/>
          <w:b w:val="false"/>
          <w:i w:val="false"/>
          <w:color w:val="000000"/>
          <w:sz w:val="28"/>
        </w:rPr>
        <w:t>
      Величина строк 110.06.004 F и 110.06.008 С переносится в строку 110.01.037 А.</w:t>
      </w:r>
    </w:p>
    <w:bookmarkEnd w:id="1983"/>
    <w:bookmarkStart w:name="z2123" w:id="1984"/>
    <w:p>
      <w:pPr>
        <w:spacing w:after="0"/>
        <w:ind w:left="0"/>
        <w:jc w:val="both"/>
      </w:pPr>
      <w:r>
        <w:rPr>
          <w:rFonts w:ascii="Times New Roman"/>
          <w:b w:val="false"/>
          <w:i w:val="false"/>
          <w:color w:val="000000"/>
          <w:sz w:val="28"/>
        </w:rPr>
        <w:t>
      Величина строки 110.06.005 F переносится в строку 110.01.037 В.</w:t>
      </w:r>
    </w:p>
    <w:bookmarkEnd w:id="1984"/>
    <w:bookmarkStart w:name="z2124" w:id="1985"/>
    <w:p>
      <w:pPr>
        <w:spacing w:after="0"/>
        <w:ind w:left="0"/>
        <w:jc w:val="both"/>
      </w:pPr>
      <w:r>
        <w:rPr>
          <w:rFonts w:ascii="Times New Roman"/>
          <w:b w:val="false"/>
          <w:i w:val="false"/>
          <w:color w:val="000000"/>
          <w:sz w:val="28"/>
        </w:rPr>
        <w:t>
      Величина строк 110.06.004 J и 110.06.005 H переносится в строку 110.01.037 D.</w:t>
      </w:r>
    </w:p>
    <w:bookmarkEnd w:id="1985"/>
    <w:bookmarkStart w:name="z2125" w:id="1986"/>
    <w:p>
      <w:pPr>
        <w:spacing w:after="0"/>
        <w:ind w:left="0"/>
        <w:jc w:val="both"/>
      </w:pPr>
      <w:r>
        <w:rPr>
          <w:rFonts w:ascii="Times New Roman"/>
          <w:b w:val="false"/>
          <w:i w:val="false"/>
          <w:color w:val="000000"/>
          <w:sz w:val="28"/>
        </w:rPr>
        <w:t>
      Величина строк 110.06.004 I и 110.06.005 G переносится в строку 110.01.037 E.</w:t>
      </w:r>
    </w:p>
    <w:bookmarkEnd w:id="1986"/>
    <w:bookmarkStart w:name="z2126" w:id="1987"/>
    <w:p>
      <w:pPr>
        <w:spacing w:after="0"/>
        <w:ind w:left="0"/>
        <w:jc w:val="both"/>
      </w:pPr>
      <w:r>
        <w:rPr>
          <w:rFonts w:ascii="Times New Roman"/>
          <w:b w:val="false"/>
          <w:i w:val="false"/>
          <w:color w:val="000000"/>
          <w:sz w:val="28"/>
        </w:rPr>
        <w:t>
      Величина строк 110.06.004 G и 110.06.007 I переносится в строку 110.01.037 G.</w:t>
      </w:r>
    </w:p>
    <w:bookmarkEnd w:id="1987"/>
    <w:bookmarkStart w:name="z2127" w:id="1988"/>
    <w:p>
      <w:pPr>
        <w:spacing w:after="0"/>
        <w:ind w:left="0"/>
        <w:jc w:val="both"/>
      </w:pPr>
      <w:r>
        <w:rPr>
          <w:rFonts w:ascii="Times New Roman"/>
          <w:b w:val="false"/>
          <w:i w:val="false"/>
          <w:color w:val="000000"/>
          <w:sz w:val="28"/>
        </w:rPr>
        <w:t xml:space="preserve">
      Величина строки 110.06.006 переносится в строку 110.01.008. </w:t>
      </w:r>
    </w:p>
    <w:bookmarkEnd w:id="1988"/>
    <w:bookmarkStart w:name="z2128" w:id="1989"/>
    <w:p>
      <w:pPr>
        <w:spacing w:after="0"/>
        <w:ind w:left="0"/>
        <w:jc w:val="both"/>
      </w:pPr>
      <w:r>
        <w:rPr>
          <w:rFonts w:ascii="Times New Roman"/>
          <w:b w:val="false"/>
          <w:i w:val="false"/>
          <w:color w:val="000000"/>
          <w:sz w:val="28"/>
        </w:rPr>
        <w:t>
      Величина строки 110.06.008 D переносится в строку 110.01.037 Н.</w:t>
      </w:r>
    </w:p>
    <w:bookmarkEnd w:id="1989"/>
    <w:bookmarkStart w:name="z2129" w:id="1990"/>
    <w:p>
      <w:pPr>
        <w:spacing w:after="0"/>
        <w:ind w:left="0"/>
        <w:jc w:val="both"/>
      </w:pPr>
      <w:r>
        <w:rPr>
          <w:rFonts w:ascii="Times New Roman"/>
          <w:b w:val="false"/>
          <w:i w:val="false"/>
          <w:color w:val="000000"/>
          <w:sz w:val="28"/>
        </w:rPr>
        <w:t>
      Величина строки 110.06.009 С переносится в строку 110.01.037 I.</w:t>
      </w:r>
    </w:p>
    <w:bookmarkEnd w:id="1990"/>
    <w:bookmarkStart w:name="z2130" w:id="1991"/>
    <w:p>
      <w:pPr>
        <w:spacing w:after="0"/>
        <w:ind w:left="0"/>
        <w:jc w:val="left"/>
      </w:pPr>
      <w:r>
        <w:rPr>
          <w:rFonts w:ascii="Times New Roman"/>
          <w:b/>
          <w:i w:val="false"/>
          <w:color w:val="000000"/>
        </w:rPr>
        <w:t xml:space="preserve"> Глава 9. Пояснение по заполнению формы 110.07 - Амортизационные отчисления по фиксированным активам, впервые введенным в эксплуатацию</w:t>
      </w:r>
    </w:p>
    <w:bookmarkEnd w:id="1991"/>
    <w:bookmarkStart w:name="z2131" w:id="1992"/>
    <w:p>
      <w:pPr>
        <w:spacing w:after="0"/>
        <w:ind w:left="0"/>
        <w:jc w:val="both"/>
      </w:pPr>
      <w:r>
        <w:rPr>
          <w:rFonts w:ascii="Times New Roman"/>
          <w:b w:val="false"/>
          <w:i w:val="false"/>
          <w:color w:val="000000"/>
          <w:sz w:val="28"/>
        </w:rPr>
        <w:t>
      56.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1992"/>
    <w:bookmarkStart w:name="z2132" w:id="1993"/>
    <w:p>
      <w:pPr>
        <w:spacing w:after="0"/>
        <w:ind w:left="0"/>
        <w:jc w:val="both"/>
      </w:pPr>
      <w:r>
        <w:rPr>
          <w:rFonts w:ascii="Times New Roman"/>
          <w:b w:val="false"/>
          <w:i w:val="false"/>
          <w:color w:val="000000"/>
          <w:sz w:val="28"/>
        </w:rPr>
        <w:t>
      При отнесении на вычеты налогоплательщиком амортизационных отчислений, исчисленных согласно применимому налоговому законодательству,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1993"/>
    <w:bookmarkStart w:name="z2133" w:id="1994"/>
    <w:p>
      <w:pPr>
        <w:spacing w:after="0"/>
        <w:ind w:left="0"/>
        <w:jc w:val="both"/>
      </w:pPr>
      <w:r>
        <w:rPr>
          <w:rFonts w:ascii="Times New Roman"/>
          <w:b w:val="false"/>
          <w:i w:val="false"/>
          <w:color w:val="000000"/>
          <w:sz w:val="28"/>
        </w:rPr>
        <w:t>
      57. В разделе "Амортизационные отчисления по фиксированным активам, впервые введенным в эксплуатацию":</w:t>
      </w:r>
    </w:p>
    <w:bookmarkEnd w:id="1994"/>
    <w:bookmarkStart w:name="z2134" w:id="1995"/>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1995"/>
    <w:bookmarkStart w:name="z2135" w:id="1996"/>
    <w:p>
      <w:pPr>
        <w:spacing w:after="0"/>
        <w:ind w:left="0"/>
        <w:jc w:val="both"/>
      </w:pPr>
      <w:r>
        <w:rPr>
          <w:rFonts w:ascii="Times New Roman"/>
          <w:b w:val="false"/>
          <w:i w:val="false"/>
          <w:color w:val="000000"/>
          <w:sz w:val="28"/>
        </w:rPr>
        <w:t>
      Величина строки 110.07.001 В переносится в строку 110.01.037 С.</w:t>
      </w:r>
    </w:p>
    <w:bookmarkEnd w:id="1996"/>
    <w:bookmarkStart w:name="z2136" w:id="1997"/>
    <w:p>
      <w:pPr>
        <w:spacing w:after="0"/>
        <w:ind w:left="0"/>
        <w:jc w:val="left"/>
      </w:pPr>
      <w:r>
        <w:rPr>
          <w:rFonts w:ascii="Times New Roman"/>
          <w:b/>
          <w:i w:val="false"/>
          <w:color w:val="000000"/>
        </w:rPr>
        <w:t xml:space="preserve"> Глава 10. Пояснение по заполнению формы 110.08 - Доход, полученный в стране с льготным налогообложением</w:t>
      </w:r>
    </w:p>
    <w:bookmarkEnd w:id="1997"/>
    <w:bookmarkStart w:name="z2137" w:id="1998"/>
    <w:p>
      <w:pPr>
        <w:spacing w:after="0"/>
        <w:ind w:left="0"/>
        <w:jc w:val="both"/>
      </w:pPr>
      <w:r>
        <w:rPr>
          <w:rFonts w:ascii="Times New Roman"/>
          <w:b w:val="false"/>
          <w:i w:val="false"/>
          <w:color w:val="000000"/>
          <w:sz w:val="28"/>
        </w:rPr>
        <w:t>
      58. Данная форма предназначена для определения налогоплательщиком-резидентом общей суммы прибыли нерезидентов, расположенных и (или) зарегистрированных в странах с льготным налогообложением, включаемой в налогооблагаемый доход налогоплательщика-резидента в соответствии с применимым налоговым законодательством только при условии, если такая прибыль связана с осуществлением контрактной деятельности.</w:t>
      </w:r>
    </w:p>
    <w:bookmarkEnd w:id="1998"/>
    <w:bookmarkStart w:name="z2138" w:id="1999"/>
    <w:p>
      <w:pPr>
        <w:spacing w:after="0"/>
        <w:ind w:left="0"/>
        <w:jc w:val="both"/>
      </w:pPr>
      <w:r>
        <w:rPr>
          <w:rFonts w:ascii="Times New Roman"/>
          <w:b w:val="false"/>
          <w:i w:val="false"/>
          <w:color w:val="000000"/>
          <w:sz w:val="28"/>
        </w:rPr>
        <w:t>
      59. В разделе "Расчетные показатели":</w:t>
      </w:r>
    </w:p>
    <w:bookmarkEnd w:id="1999"/>
    <w:bookmarkStart w:name="z2139" w:id="2000"/>
    <w:p>
      <w:pPr>
        <w:spacing w:after="0"/>
        <w:ind w:left="0"/>
        <w:jc w:val="both"/>
      </w:pPr>
      <w:r>
        <w:rPr>
          <w:rFonts w:ascii="Times New Roman"/>
          <w:b w:val="false"/>
          <w:i w:val="false"/>
          <w:color w:val="000000"/>
          <w:sz w:val="28"/>
        </w:rPr>
        <w:t>
      1) в графе А указывается порядковый номер строки;</w:t>
      </w:r>
    </w:p>
    <w:bookmarkEnd w:id="2000"/>
    <w:bookmarkStart w:name="z2140" w:id="2001"/>
    <w:p>
      <w:pPr>
        <w:spacing w:after="0"/>
        <w:ind w:left="0"/>
        <w:jc w:val="both"/>
      </w:pP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p>
    <w:bookmarkEnd w:id="2001"/>
    <w:bookmarkStart w:name="z2141" w:id="2002"/>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пункту 73 настоящих Правил; </w:t>
      </w:r>
    </w:p>
    <w:bookmarkEnd w:id="2002"/>
    <w:bookmarkStart w:name="z2142" w:id="2003"/>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2003"/>
    <w:bookmarkStart w:name="z2143" w:id="2004"/>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2004"/>
    <w:bookmarkStart w:name="z2144" w:id="2005"/>
    <w:p>
      <w:pPr>
        <w:spacing w:after="0"/>
        <w:ind w:left="0"/>
        <w:jc w:val="both"/>
      </w:pP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72 настоящих Правил;</w:t>
      </w:r>
    </w:p>
    <w:bookmarkEnd w:id="2005"/>
    <w:bookmarkStart w:name="z2145" w:id="2006"/>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только при условии, если такая прибыль связана с осуществлением контрактной деятельности налогоплательщика,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2006"/>
    <w:bookmarkStart w:name="z2146" w:id="2007"/>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 ((GхE)/100 %), в иностранной валюте;</w:t>
      </w:r>
    </w:p>
    <w:bookmarkEnd w:id="2007"/>
    <w:bookmarkStart w:name="z2147" w:id="2008"/>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2008"/>
    <w:bookmarkStart w:name="z2148" w:id="2009"/>
    <w:p>
      <w:pPr>
        <w:spacing w:after="0"/>
        <w:ind w:left="0"/>
        <w:jc w:val="left"/>
      </w:pPr>
      <w:r>
        <w:rPr>
          <w:rFonts w:ascii="Times New Roman"/>
          <w:b/>
          <w:i w:val="false"/>
          <w:color w:val="000000"/>
        </w:rPr>
        <w:t xml:space="preserve"> Глава 11. Пояснение по заполнению формы 110.09 - Амортизационные отчисления, расходы на ремонт и другие вычеты по капитальным затратам</w:t>
      </w:r>
    </w:p>
    <w:bookmarkEnd w:id="2009"/>
    <w:bookmarkStart w:name="z2149" w:id="2010"/>
    <w:p>
      <w:pPr>
        <w:spacing w:after="0"/>
        <w:ind w:left="0"/>
        <w:jc w:val="both"/>
      </w:pPr>
      <w:r>
        <w:rPr>
          <w:rFonts w:ascii="Times New Roman"/>
          <w:b w:val="false"/>
          <w:i w:val="false"/>
          <w:color w:val="000000"/>
          <w:sz w:val="28"/>
        </w:rPr>
        <w:t>
      60. Данная форма составляется недропользователями, налоговый режим которых определяется налоговым законодательством, действовавшим до введения Налогового кодекса от 12 июня 2001 года и предназначена для определения суммы амортизационных отчислений, расходов на ремонт и других вычетов по капитальным затратам в целях налогообложения, а также доходов от превышения стоимости выбывших основных средств над неамортизированным остатком, перенесенный с прошлого налогового года и стоимости основных средств, введенных в эксплуатацию в текущем налоговом году в соответствии с применяемым налоговым режимом и положениями контракта на недропользование. Недропользователь при заполнении формы 110.09, не заполняет форму 110.06.</w:t>
      </w:r>
    </w:p>
    <w:bookmarkEnd w:id="2010"/>
    <w:bookmarkStart w:name="z2150" w:id="2011"/>
    <w:p>
      <w:pPr>
        <w:spacing w:after="0"/>
        <w:ind w:left="0"/>
        <w:jc w:val="both"/>
      </w:pPr>
      <w:r>
        <w:rPr>
          <w:rFonts w:ascii="Times New Roman"/>
          <w:b w:val="false"/>
          <w:i w:val="false"/>
          <w:color w:val="000000"/>
          <w:sz w:val="28"/>
        </w:rPr>
        <w:t>
      61. В разделе "Расчетные показатели":</w:t>
      </w:r>
    </w:p>
    <w:bookmarkEnd w:id="2011"/>
    <w:bookmarkStart w:name="z2151" w:id="2012"/>
    <w:p>
      <w:pPr>
        <w:spacing w:after="0"/>
        <w:ind w:left="0"/>
        <w:jc w:val="both"/>
      </w:pPr>
      <w:r>
        <w:rPr>
          <w:rFonts w:ascii="Times New Roman"/>
          <w:b w:val="false"/>
          <w:i w:val="false"/>
          <w:color w:val="000000"/>
          <w:sz w:val="28"/>
        </w:rPr>
        <w:t>
      1) в графе А указывается порядковый номер строки;</w:t>
      </w:r>
    </w:p>
    <w:bookmarkEnd w:id="2012"/>
    <w:bookmarkStart w:name="z2152" w:id="2013"/>
    <w:p>
      <w:pPr>
        <w:spacing w:after="0"/>
        <w:ind w:left="0"/>
        <w:jc w:val="both"/>
      </w:pPr>
      <w:r>
        <w:rPr>
          <w:rFonts w:ascii="Times New Roman"/>
          <w:b w:val="false"/>
          <w:i w:val="false"/>
          <w:color w:val="000000"/>
          <w:sz w:val="28"/>
        </w:rPr>
        <w:t>
      2) в графе В указывается категория капитальных затрат;</w:t>
      </w:r>
    </w:p>
    <w:bookmarkEnd w:id="2013"/>
    <w:bookmarkStart w:name="z2153" w:id="2014"/>
    <w:p>
      <w:pPr>
        <w:spacing w:after="0"/>
        <w:ind w:left="0"/>
        <w:jc w:val="both"/>
      </w:pPr>
      <w:r>
        <w:rPr>
          <w:rFonts w:ascii="Times New Roman"/>
          <w:b w:val="false"/>
          <w:i w:val="false"/>
          <w:color w:val="000000"/>
          <w:sz w:val="28"/>
        </w:rPr>
        <w:t>
      3) в графе С указывается расходы на геологическое изучение, разведку и подготовительные работы до момента даты начала коммерческой добычи. После момента даты начала коммерческой добычи, графа С носит справочный характер. Расходы, указанные в форме 110.05 переносится в графу С;</w:t>
      </w:r>
    </w:p>
    <w:bookmarkEnd w:id="2014"/>
    <w:bookmarkStart w:name="z2154" w:id="2015"/>
    <w:p>
      <w:pPr>
        <w:spacing w:after="0"/>
        <w:ind w:left="0"/>
        <w:jc w:val="both"/>
      </w:pPr>
      <w:r>
        <w:rPr>
          <w:rFonts w:ascii="Times New Roman"/>
          <w:b w:val="false"/>
          <w:i w:val="false"/>
          <w:color w:val="000000"/>
          <w:sz w:val="28"/>
        </w:rPr>
        <w:t>
      4) в графе D указывается капитальные затраты, подлежащие амортизации на дату начала коммерческой добычи;</w:t>
      </w:r>
    </w:p>
    <w:bookmarkEnd w:id="2015"/>
    <w:bookmarkStart w:name="z2155" w:id="2016"/>
    <w:p>
      <w:pPr>
        <w:spacing w:after="0"/>
        <w:ind w:left="0"/>
        <w:jc w:val="both"/>
      </w:pPr>
      <w:r>
        <w:rPr>
          <w:rFonts w:ascii="Times New Roman"/>
          <w:b w:val="false"/>
          <w:i w:val="false"/>
          <w:color w:val="000000"/>
          <w:sz w:val="28"/>
        </w:rPr>
        <w:t>
      5) в графе E указывается неамортизированный остаток, перенесенный с прошлого налогового года. В году начала коммерческой деятельности данная графа должна включать в себя сумму капитальных затрат из графы D;</w:t>
      </w:r>
    </w:p>
    <w:bookmarkEnd w:id="2016"/>
    <w:bookmarkStart w:name="z2156" w:id="2017"/>
    <w:p>
      <w:pPr>
        <w:spacing w:after="0"/>
        <w:ind w:left="0"/>
        <w:jc w:val="both"/>
      </w:pPr>
      <w:r>
        <w:rPr>
          <w:rFonts w:ascii="Times New Roman"/>
          <w:b w:val="false"/>
          <w:i w:val="false"/>
          <w:color w:val="000000"/>
          <w:sz w:val="28"/>
        </w:rPr>
        <w:t>
      6) в графе F указывается стоимость основных средств, введенных в эксплуатацию в текущем налоговом году;</w:t>
      </w:r>
    </w:p>
    <w:bookmarkEnd w:id="2017"/>
    <w:bookmarkStart w:name="z2157" w:id="2018"/>
    <w:p>
      <w:pPr>
        <w:spacing w:after="0"/>
        <w:ind w:left="0"/>
        <w:jc w:val="both"/>
      </w:pPr>
      <w:r>
        <w:rPr>
          <w:rFonts w:ascii="Times New Roman"/>
          <w:b w:val="false"/>
          <w:i w:val="false"/>
          <w:color w:val="000000"/>
          <w:sz w:val="28"/>
        </w:rPr>
        <w:t>
      7) в графе G указывается поступления от сбыта, страховки или иные поступления от реализации за текущий налоговый год;</w:t>
      </w:r>
    </w:p>
    <w:bookmarkEnd w:id="2018"/>
    <w:bookmarkStart w:name="z2158" w:id="2019"/>
    <w:p>
      <w:pPr>
        <w:spacing w:after="0"/>
        <w:ind w:left="0"/>
        <w:jc w:val="both"/>
      </w:pPr>
      <w:r>
        <w:rPr>
          <w:rFonts w:ascii="Times New Roman"/>
          <w:b w:val="false"/>
          <w:i w:val="false"/>
          <w:color w:val="000000"/>
          <w:sz w:val="28"/>
        </w:rPr>
        <w:t>
      8) в графе H указывается амортизационный баланс на конец налогооблагаемого года, определяемая как сумма граф Е и F уменьшенное на графу G;</w:t>
      </w:r>
    </w:p>
    <w:bookmarkEnd w:id="2019"/>
    <w:bookmarkStart w:name="z2159" w:id="2020"/>
    <w:p>
      <w:pPr>
        <w:spacing w:after="0"/>
        <w:ind w:left="0"/>
        <w:jc w:val="both"/>
      </w:pPr>
      <w:r>
        <w:rPr>
          <w:rFonts w:ascii="Times New Roman"/>
          <w:b w:val="false"/>
          <w:i w:val="false"/>
          <w:color w:val="000000"/>
          <w:sz w:val="28"/>
        </w:rPr>
        <w:t>
      9) в графе I указывается предельная норма амортизации в соответствии с СРП, в процентах;</w:t>
      </w:r>
    </w:p>
    <w:bookmarkEnd w:id="2020"/>
    <w:bookmarkStart w:name="z2160" w:id="2021"/>
    <w:p>
      <w:pPr>
        <w:spacing w:after="0"/>
        <w:ind w:left="0"/>
        <w:jc w:val="both"/>
      </w:pPr>
      <w:r>
        <w:rPr>
          <w:rFonts w:ascii="Times New Roman"/>
          <w:b w:val="false"/>
          <w:i w:val="false"/>
          <w:color w:val="000000"/>
          <w:sz w:val="28"/>
        </w:rPr>
        <w:t>
      10) в графе J указывается норма амортизации, применяемые налогоплательщиком в процентах по каждой подгруппе, но не выше предельных, указанных в графе I;</w:t>
      </w:r>
    </w:p>
    <w:bookmarkEnd w:id="2021"/>
    <w:bookmarkStart w:name="z2161" w:id="2022"/>
    <w:p>
      <w:pPr>
        <w:spacing w:after="0"/>
        <w:ind w:left="0"/>
        <w:jc w:val="both"/>
      </w:pPr>
      <w:r>
        <w:rPr>
          <w:rFonts w:ascii="Times New Roman"/>
          <w:b w:val="false"/>
          <w:i w:val="false"/>
          <w:color w:val="000000"/>
          <w:sz w:val="28"/>
        </w:rPr>
        <w:t>
      11) в графе K указывается сумма амортизации, определяемая как произведение граф H и J.</w:t>
      </w:r>
    </w:p>
    <w:bookmarkEnd w:id="2022"/>
    <w:bookmarkStart w:name="z2162" w:id="2023"/>
    <w:p>
      <w:pPr>
        <w:spacing w:after="0"/>
        <w:ind w:left="0"/>
        <w:jc w:val="both"/>
      </w:pPr>
      <w:r>
        <w:rPr>
          <w:rFonts w:ascii="Times New Roman"/>
          <w:b w:val="false"/>
          <w:i w:val="false"/>
          <w:color w:val="000000"/>
          <w:sz w:val="28"/>
        </w:rPr>
        <w:t>
      Величина графы К переносится в строку 110.01.037 А;</w:t>
      </w:r>
    </w:p>
    <w:bookmarkEnd w:id="2023"/>
    <w:bookmarkStart w:name="z2163" w:id="2024"/>
    <w:p>
      <w:pPr>
        <w:spacing w:after="0"/>
        <w:ind w:left="0"/>
        <w:jc w:val="both"/>
      </w:pP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p>
    <w:bookmarkEnd w:id="2024"/>
    <w:bookmarkStart w:name="z2164" w:id="2025"/>
    <w:p>
      <w:pPr>
        <w:spacing w:after="0"/>
        <w:ind w:left="0"/>
        <w:jc w:val="both"/>
      </w:pPr>
      <w:r>
        <w:rPr>
          <w:rFonts w:ascii="Times New Roman"/>
          <w:b w:val="false"/>
          <w:i w:val="false"/>
          <w:color w:val="000000"/>
          <w:sz w:val="28"/>
        </w:rPr>
        <w:t>
      13) в графе М указывается сумма ограничения в размере 10 % от стоимостного баланса группы, определяемая как произведение графы Н х 10 %;</w:t>
      </w:r>
    </w:p>
    <w:bookmarkEnd w:id="2025"/>
    <w:bookmarkStart w:name="z2165" w:id="2026"/>
    <w:p>
      <w:pPr>
        <w:spacing w:after="0"/>
        <w:ind w:left="0"/>
        <w:jc w:val="both"/>
      </w:pPr>
      <w:r>
        <w:rPr>
          <w:rFonts w:ascii="Times New Roman"/>
          <w:b w:val="false"/>
          <w:i w:val="false"/>
          <w:color w:val="000000"/>
          <w:sz w:val="28"/>
        </w:rPr>
        <w:t xml:space="preserve">
      14) в графе N указывается вычет по расходам на текущий ремонт (наименьшее значение графы L и М). </w:t>
      </w:r>
    </w:p>
    <w:bookmarkEnd w:id="2026"/>
    <w:bookmarkStart w:name="z2166" w:id="2027"/>
    <w:p>
      <w:pPr>
        <w:spacing w:after="0"/>
        <w:ind w:left="0"/>
        <w:jc w:val="both"/>
      </w:pPr>
      <w:r>
        <w:rPr>
          <w:rFonts w:ascii="Times New Roman"/>
          <w:b w:val="false"/>
          <w:i w:val="false"/>
          <w:color w:val="000000"/>
          <w:sz w:val="28"/>
        </w:rPr>
        <w:t>
      Величина графы N переносится в строку 110.04.008 и 110.01.037 G;</w:t>
      </w:r>
    </w:p>
    <w:bookmarkEnd w:id="2027"/>
    <w:bookmarkStart w:name="z2167" w:id="2028"/>
    <w:p>
      <w:pPr>
        <w:spacing w:after="0"/>
        <w:ind w:left="0"/>
        <w:jc w:val="both"/>
      </w:pPr>
      <w:r>
        <w:rPr>
          <w:rFonts w:ascii="Times New Roman"/>
          <w:b w:val="false"/>
          <w:i w:val="false"/>
          <w:color w:val="000000"/>
          <w:sz w:val="28"/>
        </w:rPr>
        <w:t>
      15) в графе О отражается разница, превышающая ограничение, на увеличение стоимостного баланса группы, определяемая как разница граф L и N;</w:t>
      </w:r>
    </w:p>
    <w:bookmarkEnd w:id="2028"/>
    <w:bookmarkStart w:name="z2168" w:id="2029"/>
    <w:p>
      <w:pPr>
        <w:spacing w:after="0"/>
        <w:ind w:left="0"/>
        <w:jc w:val="both"/>
      </w:pPr>
      <w:r>
        <w:rPr>
          <w:rFonts w:ascii="Times New Roman"/>
          <w:b w:val="false"/>
          <w:i w:val="false"/>
          <w:color w:val="000000"/>
          <w:sz w:val="28"/>
        </w:rPr>
        <w:t>
      16) в графе Р указывается стоимостной баланс группы, подлежащий вычету (стоимость строения ниже 40 МРП, стоимостной баланс категории на конец налогооблагаемого года по реализованным или ликвидированным основным средствам и со стоимостью меньше, чем 100 МРП согласно применимому налоговому законодательству.</w:t>
      </w:r>
    </w:p>
    <w:bookmarkEnd w:id="2029"/>
    <w:bookmarkStart w:name="z2169" w:id="2030"/>
    <w:p>
      <w:pPr>
        <w:spacing w:after="0"/>
        <w:ind w:left="0"/>
        <w:jc w:val="both"/>
      </w:pPr>
      <w:r>
        <w:rPr>
          <w:rFonts w:ascii="Times New Roman"/>
          <w:b w:val="false"/>
          <w:i w:val="false"/>
          <w:color w:val="000000"/>
          <w:sz w:val="28"/>
        </w:rPr>
        <w:t>
      Величина графы Р переносится в строку 110.01.037 D;</w:t>
      </w:r>
    </w:p>
    <w:bookmarkEnd w:id="2030"/>
    <w:bookmarkStart w:name="z2170" w:id="2031"/>
    <w:p>
      <w:pPr>
        <w:spacing w:after="0"/>
        <w:ind w:left="0"/>
        <w:jc w:val="both"/>
      </w:pPr>
      <w:r>
        <w:rPr>
          <w:rFonts w:ascii="Times New Roman"/>
          <w:b w:val="false"/>
          <w:i w:val="false"/>
          <w:color w:val="000000"/>
          <w:sz w:val="28"/>
        </w:rPr>
        <w:t>
      17) в графе Q указывается неамортизированный остаток, переносимый на следующий налоговый год, определяемая как разница граф Н, К и Р увеличенная на графу О.</w:t>
      </w:r>
    </w:p>
    <w:bookmarkEnd w:id="2031"/>
    <w:bookmarkStart w:name="z2171" w:id="2032"/>
    <w:p>
      <w:pPr>
        <w:spacing w:after="0"/>
        <w:ind w:left="0"/>
        <w:jc w:val="left"/>
      </w:pPr>
      <w:r>
        <w:rPr>
          <w:rFonts w:ascii="Times New Roman"/>
          <w:b/>
          <w:i w:val="false"/>
          <w:color w:val="000000"/>
        </w:rPr>
        <w:t xml:space="preserve"> Глава 12. Пояснение по заполнению формы 110.10 - Налогообложение финансовой прибыли контролируемой иностранной компании</w:t>
      </w:r>
    </w:p>
    <w:bookmarkEnd w:id="2032"/>
    <w:bookmarkStart w:name="z2172" w:id="2033"/>
    <w:p>
      <w:pPr>
        <w:spacing w:after="0"/>
        <w:ind w:left="0"/>
        <w:jc w:val="both"/>
      </w:pPr>
      <w:r>
        <w:rPr>
          <w:rFonts w:ascii="Times New Roman"/>
          <w:b w:val="false"/>
          <w:i w:val="false"/>
          <w:color w:val="000000"/>
          <w:sz w:val="28"/>
        </w:rPr>
        <w:t>
      62.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2033"/>
    <w:bookmarkStart w:name="z2173" w:id="2034"/>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2034"/>
    <w:bookmarkStart w:name="z2174" w:id="2035"/>
    <w:p>
      <w:pPr>
        <w:spacing w:after="0"/>
        <w:ind w:left="0"/>
        <w:jc w:val="both"/>
      </w:pPr>
      <w:r>
        <w:rPr>
          <w:rFonts w:ascii="Times New Roman"/>
          <w:b w:val="false"/>
          <w:i w:val="false"/>
          <w:color w:val="000000"/>
          <w:sz w:val="28"/>
        </w:rPr>
        <w:t>
      63. В разделе "Информация о КИК или ПУ КИК":</w:t>
      </w:r>
    </w:p>
    <w:bookmarkEnd w:id="2035"/>
    <w:bookmarkStart w:name="z2175" w:id="2036"/>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036"/>
    <w:bookmarkStart w:name="z2176" w:id="2037"/>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2037"/>
    <w:bookmarkStart w:name="z2177" w:id="2038"/>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72 настоящих Правил;</w:t>
      </w:r>
    </w:p>
    <w:bookmarkEnd w:id="2038"/>
    <w:bookmarkStart w:name="z2178" w:id="2039"/>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039"/>
    <w:bookmarkStart w:name="z2179" w:id="2040"/>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2040"/>
    <w:bookmarkStart w:name="z2180" w:id="2041"/>
    <w:p>
      <w:pPr>
        <w:spacing w:after="0"/>
        <w:ind w:left="0"/>
        <w:jc w:val="both"/>
      </w:pPr>
      <w:r>
        <w:rPr>
          <w:rFonts w:ascii="Times New Roman"/>
          <w:b w:val="false"/>
          <w:i w:val="false"/>
          <w:color w:val="000000"/>
          <w:sz w:val="28"/>
        </w:rPr>
        <w:t xml:space="preserve">
      6) в графе F указывается код валюты финансовой прибыли, указанной в графе G согласно пункту 71 настоящих Правил; </w:t>
      </w:r>
    </w:p>
    <w:bookmarkEnd w:id="2041"/>
    <w:bookmarkStart w:name="z2181" w:id="2042"/>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2042"/>
    <w:bookmarkStart w:name="z2182" w:id="2043"/>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2043"/>
    <w:bookmarkStart w:name="z2183" w:id="2044"/>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2044"/>
    <w:bookmarkStart w:name="z2184" w:id="2045"/>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045"/>
    <w:bookmarkStart w:name="z2185" w:id="2046"/>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2046"/>
    <w:bookmarkStart w:name="z2186" w:id="2047"/>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2047"/>
    <w:bookmarkStart w:name="z2187" w:id="2048"/>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2048"/>
    <w:bookmarkStart w:name="z2188" w:id="2049"/>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2049"/>
    <w:bookmarkStart w:name="z2189" w:id="2050"/>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2050"/>
    <w:bookmarkStart w:name="z2190" w:id="2051"/>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2051"/>
    <w:bookmarkStart w:name="z2191" w:id="2052"/>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2052"/>
    <w:bookmarkStart w:name="z2192" w:id="2053"/>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2053"/>
    <w:bookmarkStart w:name="z2193" w:id="2054"/>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2054"/>
    <w:bookmarkStart w:name="z2194" w:id="2055"/>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2055"/>
    <w:bookmarkStart w:name="z2195" w:id="2056"/>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2056"/>
    <w:bookmarkStart w:name="z2196" w:id="2057"/>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2057"/>
    <w:bookmarkStart w:name="z2197" w:id="2058"/>
    <w:p>
      <w:pPr>
        <w:spacing w:after="0"/>
        <w:ind w:left="0"/>
        <w:jc w:val="both"/>
      </w:pPr>
      <w:r>
        <w:rPr>
          <w:rFonts w:ascii="Times New Roman"/>
          <w:b w:val="false"/>
          <w:i w:val="false"/>
          <w:color w:val="000000"/>
          <w:sz w:val="28"/>
        </w:rPr>
        <w:t xml:space="preserve">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периоде, которая определяется как разница между графами G, H и I (графа G – графа H – графа I), в иностранной валюте; </w:t>
      </w:r>
    </w:p>
    <w:bookmarkEnd w:id="2058"/>
    <w:bookmarkStart w:name="z2198" w:id="2059"/>
    <w:p>
      <w:pPr>
        <w:spacing w:after="0"/>
        <w:ind w:left="0"/>
        <w:jc w:val="both"/>
      </w:pPr>
      <w:r>
        <w:rPr>
          <w:rFonts w:ascii="Times New Roman"/>
          <w:b w:val="false"/>
          <w:i w:val="false"/>
          <w:color w:val="000000"/>
          <w:sz w:val="28"/>
        </w:rPr>
        <w:t>
      11) в графе К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2059"/>
    <w:bookmarkStart w:name="z2199" w:id="2060"/>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2060"/>
    <w:bookmarkStart w:name="z2200" w:id="2061"/>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2061"/>
    <w:bookmarkStart w:name="z2201" w:id="2062"/>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2062"/>
    <w:bookmarkStart w:name="z2202" w:id="2063"/>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2063"/>
    <w:bookmarkStart w:name="z2203" w:id="2064"/>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2064"/>
    <w:bookmarkStart w:name="z2204" w:id="206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2065"/>
    <w:bookmarkStart w:name="z2205" w:id="206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2066"/>
    <w:bookmarkStart w:name="z2206" w:id="2067"/>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Налогового кодекса к КИК и (или) ПУ КИК, зарегистрированных в государствах с льготным налогообложением.</w:t>
      </w:r>
    </w:p>
    <w:bookmarkEnd w:id="2067"/>
    <w:bookmarkStart w:name="z2207" w:id="2068"/>
    <w:p>
      <w:pPr>
        <w:spacing w:after="0"/>
        <w:ind w:left="0"/>
        <w:jc w:val="both"/>
      </w:pPr>
      <w:r>
        <w:rPr>
          <w:rFonts w:ascii="Times New Roman"/>
          <w:b w:val="false"/>
          <w:i w:val="false"/>
          <w:color w:val="000000"/>
          <w:sz w:val="28"/>
        </w:rPr>
        <w:t>
      Итоговое значение графы L переносится в строку 110.02.039</w:t>
      </w:r>
    </w:p>
    <w:bookmarkEnd w:id="2068"/>
    <w:bookmarkStart w:name="z2208" w:id="2069"/>
    <w:p>
      <w:pPr>
        <w:spacing w:after="0"/>
        <w:ind w:left="0"/>
        <w:jc w:val="both"/>
      </w:pPr>
      <w:r>
        <w:rPr>
          <w:rFonts w:ascii="Times New Roman"/>
          <w:b w:val="false"/>
          <w:i w:val="false"/>
          <w:color w:val="000000"/>
          <w:sz w:val="28"/>
        </w:rPr>
        <w:t>
      Итоговое значение графы O переносится в строку 110.02.049 II.</w:t>
      </w:r>
    </w:p>
    <w:bookmarkEnd w:id="2069"/>
    <w:bookmarkStart w:name="z2209" w:id="2070"/>
    <w:p>
      <w:pPr>
        <w:spacing w:after="0"/>
        <w:ind w:left="0"/>
        <w:jc w:val="left"/>
      </w:pPr>
      <w:r>
        <w:rPr>
          <w:rFonts w:ascii="Times New Roman"/>
          <w:b/>
          <w:i w:val="false"/>
          <w:color w:val="000000"/>
        </w:rPr>
        <w:t xml:space="preserve"> Глава 13. Пояснение по заполнению формы 110.11 – Доходы из иностранных источников, суммы уплаченного иностранного налога и зачета</w:t>
      </w:r>
    </w:p>
    <w:bookmarkEnd w:id="2070"/>
    <w:bookmarkStart w:name="z2210" w:id="2071"/>
    <w:p>
      <w:pPr>
        <w:spacing w:after="0"/>
        <w:ind w:left="0"/>
        <w:jc w:val="both"/>
      </w:pPr>
      <w:r>
        <w:rPr>
          <w:rFonts w:ascii="Times New Roman"/>
          <w:b w:val="false"/>
          <w:i w:val="false"/>
          <w:color w:val="000000"/>
          <w:sz w:val="28"/>
        </w:rPr>
        <w:t xml:space="preserve">
      64.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Прибыль нерезидентов, зарегистрированных и (или) расположенных в государствах с льготным налогообложением, акции или доли участия в которых принадлежит резиденту, а также финансовая прибыль КИК и финансовая прибыль ПУ КИК не отражаются в данном приложении.</w:t>
      </w:r>
    </w:p>
    <w:bookmarkEnd w:id="2071"/>
    <w:bookmarkStart w:name="z2211" w:id="2072"/>
    <w:p>
      <w:pPr>
        <w:spacing w:after="0"/>
        <w:ind w:left="0"/>
        <w:jc w:val="both"/>
      </w:pPr>
      <w:r>
        <w:rPr>
          <w:rFonts w:ascii="Times New Roman"/>
          <w:b w:val="false"/>
          <w:i w:val="false"/>
          <w:color w:val="000000"/>
          <w:sz w:val="28"/>
        </w:rPr>
        <w:t>
      65. В разделе "Показатели":</w:t>
      </w:r>
    </w:p>
    <w:bookmarkEnd w:id="2072"/>
    <w:bookmarkStart w:name="z2212" w:id="2073"/>
    <w:p>
      <w:pPr>
        <w:spacing w:after="0"/>
        <w:ind w:left="0"/>
        <w:jc w:val="both"/>
      </w:pPr>
      <w:r>
        <w:rPr>
          <w:rFonts w:ascii="Times New Roman"/>
          <w:b w:val="false"/>
          <w:i w:val="false"/>
          <w:color w:val="000000"/>
          <w:sz w:val="28"/>
        </w:rPr>
        <w:t>
      1) в графе А указывается порядковый номер строки;</w:t>
      </w:r>
    </w:p>
    <w:bookmarkEnd w:id="2073"/>
    <w:bookmarkStart w:name="z2213" w:id="2074"/>
    <w:p>
      <w:pPr>
        <w:spacing w:after="0"/>
        <w:ind w:left="0"/>
        <w:jc w:val="both"/>
      </w:pPr>
      <w:r>
        <w:rPr>
          <w:rFonts w:ascii="Times New Roman"/>
          <w:b w:val="false"/>
          <w:i w:val="false"/>
          <w:color w:val="000000"/>
          <w:sz w:val="28"/>
        </w:rPr>
        <w:t xml:space="preserve">
      2) в графе В указывается код страны согласно пункту 73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w:t>
      </w:r>
    </w:p>
    <w:bookmarkEnd w:id="2074"/>
    <w:bookmarkStart w:name="z2214" w:id="2075"/>
    <w:p>
      <w:pPr>
        <w:spacing w:after="0"/>
        <w:ind w:left="0"/>
        <w:jc w:val="both"/>
      </w:pPr>
      <w:r>
        <w:rPr>
          <w:rFonts w:ascii="Times New Roman"/>
          <w:b w:val="false"/>
          <w:i w:val="false"/>
          <w:color w:val="000000"/>
          <w:sz w:val="28"/>
        </w:rPr>
        <w:t>
      3) в графе C указывается код вида дохода, указанного в графе Е, начисленного налогоплательщиком-резидентом из иностранных источников, согласно подпункту 2) пункта настоящих Правил.</w:t>
      </w:r>
    </w:p>
    <w:bookmarkEnd w:id="2075"/>
    <w:bookmarkStart w:name="z2215" w:id="2076"/>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2076"/>
    <w:bookmarkStart w:name="z2216" w:id="2077"/>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72 настоящих Правил.</w:t>
      </w:r>
    </w:p>
    <w:bookmarkEnd w:id="2077"/>
    <w:bookmarkStart w:name="z2217" w:id="2078"/>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2078"/>
    <w:bookmarkStart w:name="z2218" w:id="2079"/>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в иностранной валюте, включая:</w:t>
      </w:r>
    </w:p>
    <w:bookmarkEnd w:id="2079"/>
    <w:bookmarkStart w:name="z2219" w:id="2080"/>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2080"/>
    <w:bookmarkStart w:name="z2220" w:id="2081"/>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2081"/>
    <w:bookmarkStart w:name="z2221" w:id="2082"/>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2082"/>
    <w:bookmarkStart w:name="z2222" w:id="2083"/>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к получению в таком иностранном государстве;</w:t>
      </w:r>
    </w:p>
    <w:bookmarkEnd w:id="2083"/>
    <w:bookmarkStart w:name="z2223" w:id="2084"/>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w:t>
      </w:r>
    </w:p>
    <w:bookmarkEnd w:id="2084"/>
    <w:bookmarkStart w:name="z2224" w:id="2085"/>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2085"/>
    <w:bookmarkStart w:name="z2225" w:id="2086"/>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2086"/>
    <w:bookmarkStart w:name="z2226" w:id="2087"/>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2087"/>
    <w:bookmarkStart w:name="z2227" w:id="2088"/>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в иностранной валюте;</w:t>
      </w:r>
    </w:p>
    <w:bookmarkEnd w:id="2088"/>
    <w:bookmarkStart w:name="z2228" w:id="2089"/>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w:t>
      </w:r>
    </w:p>
    <w:bookmarkEnd w:id="2089"/>
    <w:bookmarkStart w:name="z2229" w:id="2090"/>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в национальной валюте.</w:t>
      </w:r>
    </w:p>
    <w:bookmarkEnd w:id="2090"/>
    <w:bookmarkStart w:name="z2230" w:id="2091"/>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091"/>
    <w:bookmarkStart w:name="z2231" w:id="2092"/>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2092"/>
    <w:bookmarkStart w:name="z2232" w:id="2093"/>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2093"/>
    <w:bookmarkStart w:name="z2233" w:id="2094"/>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94"/>
    <w:bookmarkStart w:name="z2234" w:id="2095"/>
    <w:p>
      <w:pPr>
        <w:spacing w:after="0"/>
        <w:ind w:left="0"/>
        <w:jc w:val="both"/>
      </w:pPr>
      <w:r>
        <w:rPr>
          <w:rFonts w:ascii="Times New Roman"/>
          <w:b w:val="false"/>
          <w:i w:val="false"/>
          <w:color w:val="000000"/>
          <w:sz w:val="28"/>
        </w:rPr>
        <w:t>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в национальной валюте;</w:t>
      </w:r>
    </w:p>
    <w:bookmarkEnd w:id="2095"/>
    <w:bookmarkStart w:name="z2235" w:id="2096"/>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в национальной валюте;</w:t>
      </w:r>
    </w:p>
    <w:bookmarkEnd w:id="2096"/>
    <w:bookmarkStart w:name="z2236" w:id="2097"/>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2097"/>
    <w:bookmarkStart w:name="z2237" w:id="2098"/>
    <w:p>
      <w:pPr>
        <w:spacing w:after="0"/>
        <w:ind w:left="0"/>
        <w:jc w:val="both"/>
      </w:pPr>
      <w:r>
        <w:rPr>
          <w:rFonts w:ascii="Times New Roman"/>
          <w:b w:val="false"/>
          <w:i w:val="false"/>
          <w:color w:val="000000"/>
          <w:sz w:val="28"/>
        </w:rPr>
        <w:t>
      кодам видов доходов "2010", "2020", "2030", "2040", "2050", "2170" и "2190", переносятся в строку 110.01.001;</w:t>
      </w:r>
    </w:p>
    <w:bookmarkEnd w:id="2098"/>
    <w:bookmarkStart w:name="z2238" w:id="2099"/>
    <w:p>
      <w:pPr>
        <w:spacing w:after="0"/>
        <w:ind w:left="0"/>
        <w:jc w:val="both"/>
      </w:pPr>
      <w:r>
        <w:rPr>
          <w:rFonts w:ascii="Times New Roman"/>
          <w:b w:val="false"/>
          <w:i w:val="false"/>
          <w:color w:val="000000"/>
          <w:sz w:val="28"/>
        </w:rPr>
        <w:t>
      коду вида дохода "2060", переносятся в строку 110.01.002;</w:t>
      </w:r>
    </w:p>
    <w:bookmarkEnd w:id="2099"/>
    <w:bookmarkStart w:name="z2239" w:id="2100"/>
    <w:p>
      <w:pPr>
        <w:spacing w:after="0"/>
        <w:ind w:left="0"/>
        <w:jc w:val="both"/>
      </w:pPr>
      <w:r>
        <w:rPr>
          <w:rFonts w:ascii="Times New Roman"/>
          <w:b w:val="false"/>
          <w:i w:val="false"/>
          <w:color w:val="000000"/>
          <w:sz w:val="28"/>
        </w:rPr>
        <w:t>
      коду вида дохода "2340", переносятся в строку 110.01.003;</w:t>
      </w:r>
    </w:p>
    <w:bookmarkEnd w:id="2100"/>
    <w:bookmarkStart w:name="z2240" w:id="2101"/>
    <w:p>
      <w:pPr>
        <w:spacing w:after="0"/>
        <w:ind w:left="0"/>
        <w:jc w:val="both"/>
      </w:pPr>
      <w:r>
        <w:rPr>
          <w:rFonts w:ascii="Times New Roman"/>
          <w:b w:val="false"/>
          <w:i w:val="false"/>
          <w:color w:val="000000"/>
          <w:sz w:val="28"/>
        </w:rPr>
        <w:t>
      коду вида дохода "2350", переносятся в строку 110.01.004;</w:t>
      </w:r>
    </w:p>
    <w:bookmarkEnd w:id="2101"/>
    <w:bookmarkStart w:name="z2241" w:id="2102"/>
    <w:p>
      <w:pPr>
        <w:spacing w:after="0"/>
        <w:ind w:left="0"/>
        <w:jc w:val="both"/>
      </w:pPr>
      <w:r>
        <w:rPr>
          <w:rFonts w:ascii="Times New Roman"/>
          <w:b w:val="false"/>
          <w:i w:val="false"/>
          <w:color w:val="000000"/>
          <w:sz w:val="28"/>
        </w:rPr>
        <w:t>
      коду вида дохода "2140", переносятся в строку 110.01.005;</w:t>
      </w:r>
    </w:p>
    <w:bookmarkEnd w:id="2102"/>
    <w:bookmarkStart w:name="z2242" w:id="2103"/>
    <w:p>
      <w:pPr>
        <w:spacing w:after="0"/>
        <w:ind w:left="0"/>
        <w:jc w:val="both"/>
      </w:pPr>
      <w:r>
        <w:rPr>
          <w:rFonts w:ascii="Times New Roman"/>
          <w:b w:val="false"/>
          <w:i w:val="false"/>
          <w:color w:val="000000"/>
          <w:sz w:val="28"/>
        </w:rPr>
        <w:t>
      кодам видов дохода "2070", "2080" переносятся в строку 110.01.006;</w:t>
      </w:r>
    </w:p>
    <w:bookmarkEnd w:id="2103"/>
    <w:bookmarkStart w:name="z2243" w:id="2104"/>
    <w:p>
      <w:pPr>
        <w:spacing w:after="0"/>
        <w:ind w:left="0"/>
        <w:jc w:val="both"/>
      </w:pPr>
      <w:r>
        <w:rPr>
          <w:rFonts w:ascii="Times New Roman"/>
          <w:b w:val="false"/>
          <w:i w:val="false"/>
          <w:color w:val="000000"/>
          <w:sz w:val="28"/>
        </w:rPr>
        <w:t>
      коду вида дохода "2370", переносятся в строку 110.01.007;</w:t>
      </w:r>
    </w:p>
    <w:bookmarkEnd w:id="2104"/>
    <w:bookmarkStart w:name="z2244" w:id="2105"/>
    <w:p>
      <w:pPr>
        <w:spacing w:after="0"/>
        <w:ind w:left="0"/>
        <w:jc w:val="both"/>
      </w:pPr>
      <w:r>
        <w:rPr>
          <w:rFonts w:ascii="Times New Roman"/>
          <w:b w:val="false"/>
          <w:i w:val="false"/>
          <w:color w:val="000000"/>
          <w:sz w:val="28"/>
        </w:rPr>
        <w:t>
      коду вида дохода "2400", переносятся в строку 110.01.009;</w:t>
      </w:r>
    </w:p>
    <w:bookmarkEnd w:id="2105"/>
    <w:bookmarkStart w:name="z2245" w:id="2106"/>
    <w:p>
      <w:pPr>
        <w:spacing w:after="0"/>
        <w:ind w:left="0"/>
        <w:jc w:val="both"/>
      </w:pPr>
      <w:r>
        <w:rPr>
          <w:rFonts w:ascii="Times New Roman"/>
          <w:b w:val="false"/>
          <w:i w:val="false"/>
          <w:color w:val="000000"/>
          <w:sz w:val="28"/>
        </w:rPr>
        <w:t>
      коду вида дохода "2090", переносятся в строку 110.01.011;</w:t>
      </w:r>
    </w:p>
    <w:bookmarkEnd w:id="2106"/>
    <w:bookmarkStart w:name="z2246" w:id="2107"/>
    <w:p>
      <w:pPr>
        <w:spacing w:after="0"/>
        <w:ind w:left="0"/>
        <w:jc w:val="both"/>
      </w:pPr>
      <w:r>
        <w:rPr>
          <w:rFonts w:ascii="Times New Roman"/>
          <w:b w:val="false"/>
          <w:i w:val="false"/>
          <w:color w:val="000000"/>
          <w:sz w:val="28"/>
        </w:rPr>
        <w:t>
      коду вида дохода "2410", переносятся в строку 110.01.012;</w:t>
      </w:r>
    </w:p>
    <w:bookmarkEnd w:id="2107"/>
    <w:bookmarkStart w:name="z2247" w:id="2108"/>
    <w:p>
      <w:pPr>
        <w:spacing w:after="0"/>
        <w:ind w:left="0"/>
        <w:jc w:val="both"/>
      </w:pPr>
      <w:r>
        <w:rPr>
          <w:rFonts w:ascii="Times New Roman"/>
          <w:b w:val="false"/>
          <w:i w:val="false"/>
          <w:color w:val="000000"/>
          <w:sz w:val="28"/>
        </w:rPr>
        <w:t>
      коду вида дохода "2300", переносятся в строку 110.01.013;</w:t>
      </w:r>
    </w:p>
    <w:bookmarkEnd w:id="2108"/>
    <w:bookmarkStart w:name="z2248" w:id="2109"/>
    <w:p>
      <w:pPr>
        <w:spacing w:after="0"/>
        <w:ind w:left="0"/>
        <w:jc w:val="both"/>
      </w:pPr>
      <w:r>
        <w:rPr>
          <w:rFonts w:ascii="Times New Roman"/>
          <w:b w:val="false"/>
          <w:i w:val="false"/>
          <w:color w:val="000000"/>
          <w:sz w:val="28"/>
        </w:rPr>
        <w:t>
      коду вида дохода "2100", переносятся в строку 110.01.014;</w:t>
      </w:r>
    </w:p>
    <w:bookmarkEnd w:id="2109"/>
    <w:bookmarkStart w:name="z2249" w:id="2110"/>
    <w:p>
      <w:pPr>
        <w:spacing w:after="0"/>
        <w:ind w:left="0"/>
        <w:jc w:val="both"/>
      </w:pPr>
      <w:r>
        <w:rPr>
          <w:rFonts w:ascii="Times New Roman"/>
          <w:b w:val="false"/>
          <w:i w:val="false"/>
          <w:color w:val="000000"/>
          <w:sz w:val="28"/>
        </w:rPr>
        <w:t xml:space="preserve">
      кодам видов дохода "2110", "2120", переносятся в строку 110.01.016; </w:t>
      </w:r>
    </w:p>
    <w:bookmarkEnd w:id="2110"/>
    <w:bookmarkStart w:name="z2250" w:id="2111"/>
    <w:p>
      <w:pPr>
        <w:spacing w:after="0"/>
        <w:ind w:left="0"/>
        <w:jc w:val="both"/>
      </w:pPr>
      <w:r>
        <w:rPr>
          <w:rFonts w:ascii="Times New Roman"/>
          <w:b w:val="false"/>
          <w:i w:val="false"/>
          <w:color w:val="000000"/>
          <w:sz w:val="28"/>
        </w:rPr>
        <w:t>
      коду вида дохода "2420", переносятся в строку 110.01.017;</w:t>
      </w:r>
    </w:p>
    <w:bookmarkEnd w:id="2111"/>
    <w:bookmarkStart w:name="z2251" w:id="2112"/>
    <w:p>
      <w:pPr>
        <w:spacing w:after="0"/>
        <w:ind w:left="0"/>
        <w:jc w:val="both"/>
      </w:pPr>
      <w:r>
        <w:rPr>
          <w:rFonts w:ascii="Times New Roman"/>
          <w:b w:val="false"/>
          <w:i w:val="false"/>
          <w:color w:val="000000"/>
          <w:sz w:val="28"/>
        </w:rPr>
        <w:t>
      коду вида дохода "2280", переносятся в строку 110.01.018;</w:t>
      </w:r>
    </w:p>
    <w:bookmarkEnd w:id="2112"/>
    <w:bookmarkStart w:name="z2252" w:id="2113"/>
    <w:p>
      <w:pPr>
        <w:spacing w:after="0"/>
        <w:ind w:left="0"/>
        <w:jc w:val="both"/>
      </w:pPr>
      <w:r>
        <w:rPr>
          <w:rFonts w:ascii="Times New Roman"/>
          <w:b w:val="false"/>
          <w:i w:val="false"/>
          <w:color w:val="000000"/>
          <w:sz w:val="28"/>
        </w:rPr>
        <w:t>
      коду вида дохода "2130", переносятся в строку 110.01.019;</w:t>
      </w:r>
    </w:p>
    <w:bookmarkEnd w:id="2113"/>
    <w:bookmarkStart w:name="z2253" w:id="2114"/>
    <w:p>
      <w:pPr>
        <w:spacing w:after="0"/>
        <w:ind w:left="0"/>
        <w:jc w:val="both"/>
      </w:pPr>
      <w:r>
        <w:rPr>
          <w:rFonts w:ascii="Times New Roman"/>
          <w:b w:val="false"/>
          <w:i w:val="false"/>
          <w:color w:val="000000"/>
          <w:sz w:val="28"/>
        </w:rPr>
        <w:t>
      коду вида дохода "2430", переносятся в строку 110.01.020;</w:t>
      </w:r>
    </w:p>
    <w:bookmarkEnd w:id="2114"/>
    <w:bookmarkStart w:name="z2254" w:id="2115"/>
    <w:p>
      <w:pPr>
        <w:spacing w:after="0"/>
        <w:ind w:left="0"/>
        <w:jc w:val="both"/>
      </w:pPr>
      <w:r>
        <w:rPr>
          <w:rFonts w:ascii="Times New Roman"/>
          <w:b w:val="false"/>
          <w:i w:val="false"/>
          <w:color w:val="000000"/>
          <w:sz w:val="28"/>
        </w:rPr>
        <w:t>
      коду вида дохода "2390", переносятся в строку 110.01.021;</w:t>
      </w:r>
    </w:p>
    <w:bookmarkEnd w:id="2115"/>
    <w:bookmarkStart w:name="z2255" w:id="2116"/>
    <w:p>
      <w:pPr>
        <w:spacing w:after="0"/>
        <w:ind w:left="0"/>
        <w:jc w:val="both"/>
      </w:pPr>
      <w:r>
        <w:rPr>
          <w:rFonts w:ascii="Times New Roman"/>
          <w:b w:val="false"/>
          <w:i w:val="false"/>
          <w:color w:val="000000"/>
          <w:sz w:val="28"/>
        </w:rPr>
        <w:t xml:space="preserve">
      иным кодам видов доходов, переносятся в строку 110.01.022; </w:t>
      </w:r>
    </w:p>
    <w:bookmarkEnd w:id="2116"/>
    <w:bookmarkStart w:name="z2256" w:id="2117"/>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2117"/>
    <w:bookmarkStart w:name="z2257" w:id="2118"/>
    <w:p>
      <w:pPr>
        <w:spacing w:after="0"/>
        <w:ind w:left="0"/>
        <w:jc w:val="both"/>
      </w:pPr>
      <w:r>
        <w:rPr>
          <w:rFonts w:ascii="Times New Roman"/>
          <w:b w:val="false"/>
          <w:i w:val="false"/>
          <w:color w:val="000000"/>
          <w:sz w:val="28"/>
        </w:rPr>
        <w:t>
      кодам видов доходов "2010", "2020", "2030", "2040", "2050", "2170" и "2190", переносятся в строку 110.02.001;</w:t>
      </w:r>
    </w:p>
    <w:bookmarkEnd w:id="2118"/>
    <w:bookmarkStart w:name="z2258" w:id="2119"/>
    <w:p>
      <w:pPr>
        <w:spacing w:after="0"/>
        <w:ind w:left="0"/>
        <w:jc w:val="both"/>
      </w:pPr>
      <w:r>
        <w:rPr>
          <w:rFonts w:ascii="Times New Roman"/>
          <w:b w:val="false"/>
          <w:i w:val="false"/>
          <w:color w:val="000000"/>
          <w:sz w:val="28"/>
        </w:rPr>
        <w:t>
      коду вида дохода "2060", переносятся в строку 110.02.002;</w:t>
      </w:r>
    </w:p>
    <w:bookmarkEnd w:id="2119"/>
    <w:bookmarkStart w:name="z2259" w:id="2120"/>
    <w:p>
      <w:pPr>
        <w:spacing w:after="0"/>
        <w:ind w:left="0"/>
        <w:jc w:val="both"/>
      </w:pPr>
      <w:r>
        <w:rPr>
          <w:rFonts w:ascii="Times New Roman"/>
          <w:b w:val="false"/>
          <w:i w:val="false"/>
          <w:color w:val="000000"/>
          <w:sz w:val="28"/>
        </w:rPr>
        <w:t>
      коду вида дохода "2310", переносятся в строку 110.02.003;</w:t>
      </w:r>
    </w:p>
    <w:bookmarkEnd w:id="2120"/>
    <w:bookmarkStart w:name="z2260" w:id="2121"/>
    <w:p>
      <w:pPr>
        <w:spacing w:after="0"/>
        <w:ind w:left="0"/>
        <w:jc w:val="both"/>
      </w:pPr>
      <w:r>
        <w:rPr>
          <w:rFonts w:ascii="Times New Roman"/>
          <w:b w:val="false"/>
          <w:i w:val="false"/>
          <w:color w:val="000000"/>
          <w:sz w:val="28"/>
        </w:rPr>
        <w:t>
      коду вида дохода "2340", переносятся в строку 110.02.004;</w:t>
      </w:r>
    </w:p>
    <w:bookmarkEnd w:id="2121"/>
    <w:bookmarkStart w:name="z2261" w:id="2122"/>
    <w:p>
      <w:pPr>
        <w:spacing w:after="0"/>
        <w:ind w:left="0"/>
        <w:jc w:val="both"/>
      </w:pPr>
      <w:r>
        <w:rPr>
          <w:rFonts w:ascii="Times New Roman"/>
          <w:b w:val="false"/>
          <w:i w:val="false"/>
          <w:color w:val="000000"/>
          <w:sz w:val="28"/>
        </w:rPr>
        <w:t>
      коду вида дохода "2350", переносятся в строку 110.02.005;</w:t>
      </w:r>
    </w:p>
    <w:bookmarkEnd w:id="2122"/>
    <w:bookmarkStart w:name="z2262" w:id="2123"/>
    <w:p>
      <w:pPr>
        <w:spacing w:after="0"/>
        <w:ind w:left="0"/>
        <w:jc w:val="both"/>
      </w:pPr>
      <w:r>
        <w:rPr>
          <w:rFonts w:ascii="Times New Roman"/>
          <w:b w:val="false"/>
          <w:i w:val="false"/>
          <w:color w:val="000000"/>
          <w:sz w:val="28"/>
        </w:rPr>
        <w:t>
      кодам видов дохода "2070", "2080" переносятся в строку 110.02.006;</w:t>
      </w:r>
    </w:p>
    <w:bookmarkEnd w:id="2123"/>
    <w:bookmarkStart w:name="z2263" w:id="2124"/>
    <w:p>
      <w:pPr>
        <w:spacing w:after="0"/>
        <w:ind w:left="0"/>
        <w:jc w:val="both"/>
      </w:pPr>
      <w:r>
        <w:rPr>
          <w:rFonts w:ascii="Times New Roman"/>
          <w:b w:val="false"/>
          <w:i w:val="false"/>
          <w:color w:val="000000"/>
          <w:sz w:val="28"/>
        </w:rPr>
        <w:t>
      коду вида дохода "2380", переносятся в строку 110.02.007;</w:t>
      </w:r>
    </w:p>
    <w:bookmarkEnd w:id="2124"/>
    <w:bookmarkStart w:name="z2264" w:id="2125"/>
    <w:p>
      <w:pPr>
        <w:spacing w:after="0"/>
        <w:ind w:left="0"/>
        <w:jc w:val="both"/>
      </w:pPr>
      <w:r>
        <w:rPr>
          <w:rFonts w:ascii="Times New Roman"/>
          <w:b w:val="false"/>
          <w:i w:val="false"/>
          <w:color w:val="000000"/>
          <w:sz w:val="28"/>
        </w:rPr>
        <w:t>
      коду вида дохода "2090", переносятся в строку 110.02.008;</w:t>
      </w:r>
    </w:p>
    <w:bookmarkEnd w:id="2125"/>
    <w:bookmarkStart w:name="z2265" w:id="2126"/>
    <w:p>
      <w:pPr>
        <w:spacing w:after="0"/>
        <w:ind w:left="0"/>
        <w:jc w:val="both"/>
      </w:pPr>
      <w:r>
        <w:rPr>
          <w:rFonts w:ascii="Times New Roman"/>
          <w:b w:val="false"/>
          <w:i w:val="false"/>
          <w:color w:val="000000"/>
          <w:sz w:val="28"/>
        </w:rPr>
        <w:t xml:space="preserve">
      кодам видов дохода "2100", "2110", "2120" и "2280" переносятся в строку 110.02.009; </w:t>
      </w:r>
    </w:p>
    <w:bookmarkEnd w:id="2126"/>
    <w:bookmarkStart w:name="z2266" w:id="2127"/>
    <w:p>
      <w:pPr>
        <w:spacing w:after="0"/>
        <w:ind w:left="0"/>
        <w:jc w:val="both"/>
      </w:pPr>
      <w:r>
        <w:rPr>
          <w:rFonts w:ascii="Times New Roman"/>
          <w:b w:val="false"/>
          <w:i w:val="false"/>
          <w:color w:val="000000"/>
          <w:sz w:val="28"/>
        </w:rPr>
        <w:t>
      коду вида дохода "2420", переносятся в строку 110.02.010;</w:t>
      </w:r>
    </w:p>
    <w:bookmarkEnd w:id="2127"/>
    <w:bookmarkStart w:name="z2267" w:id="2128"/>
    <w:p>
      <w:pPr>
        <w:spacing w:after="0"/>
        <w:ind w:left="0"/>
        <w:jc w:val="both"/>
      </w:pPr>
      <w:r>
        <w:rPr>
          <w:rFonts w:ascii="Times New Roman"/>
          <w:b w:val="false"/>
          <w:i w:val="false"/>
          <w:color w:val="000000"/>
          <w:sz w:val="28"/>
        </w:rPr>
        <w:t>
      коду вида дохода "2330", переносятся в строку 110.02.011;</w:t>
      </w:r>
    </w:p>
    <w:bookmarkEnd w:id="2128"/>
    <w:bookmarkStart w:name="z2268" w:id="2129"/>
    <w:p>
      <w:pPr>
        <w:spacing w:after="0"/>
        <w:ind w:left="0"/>
        <w:jc w:val="both"/>
      </w:pPr>
      <w:r>
        <w:rPr>
          <w:rFonts w:ascii="Times New Roman"/>
          <w:b w:val="false"/>
          <w:i w:val="false"/>
          <w:color w:val="000000"/>
          <w:sz w:val="28"/>
        </w:rPr>
        <w:t>
      иным кодам видов доходов, переносятся в строку 110.02.012;</w:t>
      </w:r>
    </w:p>
    <w:bookmarkEnd w:id="2129"/>
    <w:bookmarkStart w:name="z2269" w:id="2130"/>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 "2", переносятся в строку 110.02.036;</w:t>
      </w:r>
    </w:p>
    <w:bookmarkEnd w:id="2130"/>
    <w:bookmarkStart w:name="z2270" w:id="2131"/>
    <w:p>
      <w:pPr>
        <w:spacing w:after="0"/>
        <w:ind w:left="0"/>
        <w:jc w:val="both"/>
      </w:pPr>
      <w:r>
        <w:rPr>
          <w:rFonts w:ascii="Times New Roman"/>
          <w:b w:val="false"/>
          <w:i w:val="false"/>
          <w:color w:val="000000"/>
          <w:sz w:val="28"/>
        </w:rPr>
        <w:t xml:space="preserve">
      16) итоговые значения строк графы J, соответствующих коду вида деятельности: </w:t>
      </w:r>
    </w:p>
    <w:bookmarkEnd w:id="2131"/>
    <w:bookmarkStart w:name="z2271" w:id="2132"/>
    <w:p>
      <w:pPr>
        <w:spacing w:after="0"/>
        <w:ind w:left="0"/>
        <w:jc w:val="both"/>
      </w:pPr>
      <w:r>
        <w:rPr>
          <w:rFonts w:ascii="Times New Roman"/>
          <w:b w:val="false"/>
          <w:i w:val="false"/>
          <w:color w:val="000000"/>
          <w:sz w:val="28"/>
        </w:rPr>
        <w:t>
      "1", переносятся в строку 110.01.052;</w:t>
      </w:r>
    </w:p>
    <w:bookmarkEnd w:id="2132"/>
    <w:bookmarkStart w:name="z2272" w:id="2133"/>
    <w:p>
      <w:pPr>
        <w:spacing w:after="0"/>
        <w:ind w:left="0"/>
        <w:jc w:val="both"/>
      </w:pPr>
      <w:r>
        <w:rPr>
          <w:rFonts w:ascii="Times New Roman"/>
          <w:b w:val="false"/>
          <w:i w:val="false"/>
          <w:color w:val="000000"/>
          <w:sz w:val="28"/>
        </w:rPr>
        <w:t>
      "2", переносятся в строку 110.02.049 I.</w:t>
      </w:r>
    </w:p>
    <w:bookmarkEnd w:id="2133"/>
    <w:bookmarkStart w:name="z2273" w:id="2134"/>
    <w:p>
      <w:pPr>
        <w:spacing w:after="0"/>
        <w:ind w:left="0"/>
        <w:jc w:val="left"/>
      </w:pPr>
      <w:r>
        <w:rPr>
          <w:rFonts w:ascii="Times New Roman"/>
          <w:b/>
          <w:i w:val="false"/>
          <w:color w:val="000000"/>
        </w:rPr>
        <w:t xml:space="preserve"> Глава 14. Пояснение по заполнению формы 110.12 –Доходы, полученные в МЦФА</w:t>
      </w:r>
    </w:p>
    <w:bookmarkEnd w:id="2134"/>
    <w:bookmarkStart w:name="z2274" w:id="2135"/>
    <w:p>
      <w:pPr>
        <w:spacing w:after="0"/>
        <w:ind w:left="0"/>
        <w:jc w:val="both"/>
      </w:pPr>
      <w:r>
        <w:rPr>
          <w:rFonts w:ascii="Times New Roman"/>
          <w:b w:val="false"/>
          <w:i w:val="false"/>
          <w:color w:val="000000"/>
          <w:sz w:val="28"/>
        </w:rPr>
        <w:t xml:space="preserve">
      66.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2135"/>
    <w:bookmarkStart w:name="z2275" w:id="2136"/>
    <w:p>
      <w:pPr>
        <w:spacing w:after="0"/>
        <w:ind w:left="0"/>
        <w:jc w:val="both"/>
      </w:pPr>
      <w:r>
        <w:rPr>
          <w:rFonts w:ascii="Times New Roman"/>
          <w:b w:val="false"/>
          <w:i w:val="false"/>
          <w:color w:val="000000"/>
          <w:sz w:val="28"/>
        </w:rPr>
        <w:t xml:space="preserve">
      67.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2136"/>
    <w:bookmarkStart w:name="z2276" w:id="2137"/>
    <w:p>
      <w:pPr>
        <w:spacing w:after="0"/>
        <w:ind w:left="0"/>
        <w:jc w:val="both"/>
      </w:pPr>
      <w:r>
        <w:rPr>
          <w:rFonts w:ascii="Times New Roman"/>
          <w:b w:val="false"/>
          <w:i w:val="false"/>
          <w:color w:val="000000"/>
          <w:sz w:val="28"/>
        </w:rPr>
        <w:t xml:space="preserve">
      1) в строке 110.12.001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2137"/>
    <w:bookmarkStart w:name="z2277" w:id="2138"/>
    <w:p>
      <w:pPr>
        <w:spacing w:after="0"/>
        <w:ind w:left="0"/>
        <w:jc w:val="both"/>
      </w:pPr>
      <w:r>
        <w:rPr>
          <w:rFonts w:ascii="Times New Roman"/>
          <w:b w:val="false"/>
          <w:i w:val="false"/>
          <w:color w:val="000000"/>
          <w:sz w:val="28"/>
        </w:rPr>
        <w:t xml:space="preserve">
      2) в строке 110.12.002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2138"/>
    <w:bookmarkStart w:name="z2278" w:id="2139"/>
    <w:p>
      <w:pPr>
        <w:spacing w:after="0"/>
        <w:ind w:left="0"/>
        <w:jc w:val="both"/>
      </w:pPr>
      <w:r>
        <w:rPr>
          <w:rFonts w:ascii="Times New Roman"/>
          <w:b w:val="false"/>
          <w:i w:val="false"/>
          <w:color w:val="000000"/>
          <w:sz w:val="28"/>
        </w:rPr>
        <w:t xml:space="preserve">
      3) в строке 110.12.003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2139"/>
    <w:bookmarkStart w:name="z2279" w:id="2140"/>
    <w:p>
      <w:pPr>
        <w:spacing w:after="0"/>
        <w:ind w:left="0"/>
        <w:jc w:val="both"/>
      </w:pPr>
      <w:r>
        <w:rPr>
          <w:rFonts w:ascii="Times New Roman"/>
          <w:b w:val="false"/>
          <w:i w:val="false"/>
          <w:color w:val="000000"/>
          <w:sz w:val="28"/>
        </w:rPr>
        <w:t xml:space="preserve">
      4) в строке 110.12.004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2140"/>
    <w:bookmarkStart w:name="z2280" w:id="2141"/>
    <w:p>
      <w:pPr>
        <w:spacing w:after="0"/>
        <w:ind w:left="0"/>
        <w:jc w:val="both"/>
      </w:pPr>
      <w:r>
        <w:rPr>
          <w:rFonts w:ascii="Times New Roman"/>
          <w:b w:val="false"/>
          <w:i w:val="false"/>
          <w:color w:val="000000"/>
          <w:sz w:val="28"/>
        </w:rPr>
        <w:t xml:space="preserve">
      5) в строке 110.12.005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2141"/>
    <w:bookmarkStart w:name="z2281" w:id="2142"/>
    <w:p>
      <w:pPr>
        <w:spacing w:after="0"/>
        <w:ind w:left="0"/>
        <w:jc w:val="both"/>
      </w:pPr>
      <w:r>
        <w:rPr>
          <w:rFonts w:ascii="Times New Roman"/>
          <w:b w:val="false"/>
          <w:i w:val="false"/>
          <w:color w:val="000000"/>
          <w:sz w:val="28"/>
        </w:rPr>
        <w:t xml:space="preserve">
      6) в строке 110.12.006 указывается общая сумма доходов от оказания финансовых услуг,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Конституционного закона. Определяется как сумма показателей строк с 110.12.001 по 110.12.005.</w:t>
      </w:r>
    </w:p>
    <w:bookmarkEnd w:id="2142"/>
    <w:bookmarkStart w:name="z2282" w:id="2143"/>
    <w:p>
      <w:pPr>
        <w:spacing w:after="0"/>
        <w:ind w:left="0"/>
        <w:jc w:val="both"/>
      </w:pPr>
      <w:r>
        <w:rPr>
          <w:rFonts w:ascii="Times New Roman"/>
          <w:b w:val="false"/>
          <w:i w:val="false"/>
          <w:color w:val="000000"/>
          <w:sz w:val="28"/>
        </w:rPr>
        <w:t xml:space="preserve">
      68.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2143"/>
    <w:bookmarkStart w:name="z2283" w:id="2144"/>
    <w:p>
      <w:pPr>
        <w:spacing w:after="0"/>
        <w:ind w:left="0"/>
        <w:jc w:val="both"/>
      </w:pPr>
      <w:r>
        <w:rPr>
          <w:rFonts w:ascii="Times New Roman"/>
          <w:b w:val="false"/>
          <w:i w:val="false"/>
          <w:color w:val="000000"/>
          <w:sz w:val="28"/>
        </w:rPr>
        <w:t xml:space="preserve">
      1) в строке 110.12.007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2144"/>
    <w:bookmarkStart w:name="z2284" w:id="2145"/>
    <w:p>
      <w:pPr>
        <w:spacing w:after="0"/>
        <w:ind w:left="0"/>
        <w:jc w:val="both"/>
      </w:pPr>
      <w:r>
        <w:rPr>
          <w:rFonts w:ascii="Times New Roman"/>
          <w:b w:val="false"/>
          <w:i w:val="false"/>
          <w:color w:val="000000"/>
          <w:sz w:val="28"/>
        </w:rPr>
        <w:t xml:space="preserve">
      2) в строке 110.12.008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2145"/>
    <w:bookmarkStart w:name="z2285" w:id="2146"/>
    <w:p>
      <w:pPr>
        <w:spacing w:after="0"/>
        <w:ind w:left="0"/>
        <w:jc w:val="both"/>
      </w:pPr>
      <w:r>
        <w:rPr>
          <w:rFonts w:ascii="Times New Roman"/>
          <w:b w:val="false"/>
          <w:i w:val="false"/>
          <w:color w:val="000000"/>
          <w:sz w:val="28"/>
        </w:rPr>
        <w:t xml:space="preserve">
      3) в строке 110.12.009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2146"/>
    <w:bookmarkStart w:name="z2286" w:id="2147"/>
    <w:p>
      <w:pPr>
        <w:spacing w:after="0"/>
        <w:ind w:left="0"/>
        <w:jc w:val="both"/>
      </w:pPr>
      <w:r>
        <w:rPr>
          <w:rFonts w:ascii="Times New Roman"/>
          <w:b w:val="false"/>
          <w:i w:val="false"/>
          <w:color w:val="000000"/>
          <w:sz w:val="28"/>
        </w:rPr>
        <w:t xml:space="preserve">
      4) в строке 110.12.010 указывается сумма дохода от оказания консалтинговых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2147"/>
    <w:bookmarkStart w:name="z2287" w:id="2148"/>
    <w:p>
      <w:pPr>
        <w:spacing w:after="0"/>
        <w:ind w:left="0"/>
        <w:jc w:val="both"/>
      </w:pPr>
      <w:r>
        <w:rPr>
          <w:rFonts w:ascii="Times New Roman"/>
          <w:b w:val="false"/>
          <w:i w:val="false"/>
          <w:color w:val="000000"/>
          <w:sz w:val="28"/>
        </w:rPr>
        <w:t xml:space="preserve">
      5) в строке 110.12.011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110.12.007 по 110.12.010.</w:t>
      </w:r>
    </w:p>
    <w:bookmarkEnd w:id="2148"/>
    <w:bookmarkStart w:name="z2288" w:id="2149"/>
    <w:p>
      <w:pPr>
        <w:spacing w:after="0"/>
        <w:ind w:left="0"/>
        <w:jc w:val="both"/>
      </w:pPr>
      <w:r>
        <w:rPr>
          <w:rFonts w:ascii="Times New Roman"/>
          <w:b w:val="false"/>
          <w:i w:val="false"/>
          <w:color w:val="000000"/>
          <w:sz w:val="28"/>
        </w:rPr>
        <w:t xml:space="preserve">
      69.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2149"/>
    <w:bookmarkStart w:name="z2289" w:id="2150"/>
    <w:p>
      <w:pPr>
        <w:spacing w:after="0"/>
        <w:ind w:left="0"/>
        <w:jc w:val="both"/>
      </w:pPr>
      <w:r>
        <w:rPr>
          <w:rFonts w:ascii="Times New Roman"/>
          <w:b w:val="false"/>
          <w:i w:val="false"/>
          <w:color w:val="000000"/>
          <w:sz w:val="28"/>
        </w:rPr>
        <w:t xml:space="preserve">
      в строке 110.12.012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2150"/>
    <w:bookmarkStart w:name="z2290" w:id="2151"/>
    <w:p>
      <w:pPr>
        <w:spacing w:after="0"/>
        <w:ind w:left="0"/>
        <w:jc w:val="both"/>
      </w:pPr>
      <w:r>
        <w:rPr>
          <w:rFonts w:ascii="Times New Roman"/>
          <w:b w:val="false"/>
          <w:i w:val="false"/>
          <w:color w:val="000000"/>
          <w:sz w:val="28"/>
        </w:rPr>
        <w:t>
      70. В разделе "Всего доходов, освобождаемых от налогообложения согласно Конституционному закону":</w:t>
      </w:r>
    </w:p>
    <w:bookmarkEnd w:id="2151"/>
    <w:bookmarkStart w:name="z2291" w:id="2152"/>
    <w:p>
      <w:pPr>
        <w:spacing w:after="0"/>
        <w:ind w:left="0"/>
        <w:jc w:val="both"/>
      </w:pPr>
      <w:r>
        <w:rPr>
          <w:rFonts w:ascii="Times New Roman"/>
          <w:b w:val="false"/>
          <w:i w:val="false"/>
          <w:color w:val="000000"/>
          <w:sz w:val="28"/>
        </w:rPr>
        <w:t xml:space="preserve">
      в строке 110.12.013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110.12.006 + 110.12.011 + 110.12.012.</w:t>
      </w:r>
    </w:p>
    <w:bookmarkEnd w:id="2152"/>
    <w:bookmarkStart w:name="z2292" w:id="2153"/>
    <w:p>
      <w:pPr>
        <w:spacing w:after="0"/>
        <w:ind w:left="0"/>
        <w:jc w:val="left"/>
      </w:pPr>
      <w:r>
        <w:rPr>
          <w:rFonts w:ascii="Times New Roman"/>
          <w:b/>
          <w:i w:val="false"/>
          <w:color w:val="000000"/>
        </w:rPr>
        <w:t xml:space="preserve"> Глава 14. Коды видов доходов, валют, стран, международных соглашений</w:t>
      </w:r>
    </w:p>
    <w:bookmarkEnd w:id="2153"/>
    <w:bookmarkStart w:name="z2293" w:id="2154"/>
    <w:p>
      <w:pPr>
        <w:spacing w:after="0"/>
        <w:ind w:left="0"/>
        <w:jc w:val="both"/>
      </w:pPr>
      <w:r>
        <w:rPr>
          <w:rFonts w:ascii="Times New Roman"/>
          <w:b w:val="false"/>
          <w:i w:val="false"/>
          <w:color w:val="000000"/>
          <w:sz w:val="28"/>
        </w:rPr>
        <w:t>
      71. При заполнении Декларации используется следующая кодировка видов доходов:</w:t>
      </w:r>
    </w:p>
    <w:bookmarkEnd w:id="2154"/>
    <w:bookmarkStart w:name="z2294" w:id="2155"/>
    <w:p>
      <w:pPr>
        <w:spacing w:after="0"/>
        <w:ind w:left="0"/>
        <w:jc w:val="both"/>
      </w:pPr>
      <w:r>
        <w:rPr>
          <w:rFonts w:ascii="Times New Roman"/>
          <w:b w:val="false"/>
          <w:i w:val="false"/>
          <w:color w:val="000000"/>
          <w:sz w:val="28"/>
        </w:rPr>
        <w:t>
      1) доходы из источников в Республике Казахстан:</w:t>
      </w:r>
    </w:p>
    <w:bookmarkEnd w:id="2155"/>
    <w:bookmarkStart w:name="z2295" w:id="2156"/>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2156"/>
    <w:bookmarkStart w:name="z2296" w:id="2157"/>
    <w:p>
      <w:pPr>
        <w:spacing w:after="0"/>
        <w:ind w:left="0"/>
        <w:jc w:val="both"/>
      </w:pPr>
      <w:r>
        <w:rPr>
          <w:rFonts w:ascii="Times New Roman"/>
          <w:b w:val="false"/>
          <w:i w:val="false"/>
          <w:color w:val="000000"/>
          <w:sz w:val="28"/>
        </w:rPr>
        <w:t>
      1020 – доходы от выполнения работ, оказания услуг на территории Республики Казахстан;</w:t>
      </w:r>
    </w:p>
    <w:bookmarkEnd w:id="2157"/>
    <w:bookmarkStart w:name="z2297" w:id="2158"/>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158"/>
    <w:bookmarkStart w:name="z2298" w:id="215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159"/>
    <w:bookmarkStart w:name="z2299" w:id="2160"/>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2160"/>
    <w:bookmarkStart w:name="z2300" w:id="2161"/>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161"/>
    <w:bookmarkStart w:name="z2301" w:id="2162"/>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2162"/>
    <w:bookmarkStart w:name="z2302" w:id="2163"/>
    <w:p>
      <w:pPr>
        <w:spacing w:after="0"/>
        <w:ind w:left="0"/>
        <w:jc w:val="both"/>
      </w:pPr>
      <w:r>
        <w:rPr>
          <w:rFonts w:ascii="Times New Roman"/>
          <w:b w:val="false"/>
          <w:i w:val="false"/>
          <w:color w:val="000000"/>
          <w:sz w:val="28"/>
        </w:rPr>
        <w:t>
      1060 – доход от прироста стоимости при реализации:</w:t>
      </w:r>
    </w:p>
    <w:bookmarkEnd w:id="2163"/>
    <w:bookmarkStart w:name="z2303" w:id="2164"/>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2164"/>
    <w:bookmarkStart w:name="z2304" w:id="2165"/>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2165"/>
    <w:bookmarkStart w:name="z2305" w:id="2166"/>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166"/>
    <w:bookmarkStart w:name="z2306" w:id="2167"/>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167"/>
    <w:bookmarkStart w:name="z2307" w:id="216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168"/>
    <w:bookmarkStart w:name="z2308" w:id="2169"/>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2169"/>
    <w:bookmarkStart w:name="z2309" w:id="217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170"/>
    <w:bookmarkStart w:name="z2310" w:id="2171"/>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2171"/>
    <w:bookmarkStart w:name="z2311" w:id="2172"/>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 получаемые от эмитента-резидента;</w:t>
      </w:r>
    </w:p>
    <w:bookmarkEnd w:id="2172"/>
    <w:bookmarkStart w:name="z2312" w:id="2173"/>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2173"/>
    <w:bookmarkStart w:name="z2313" w:id="2174"/>
    <w:p>
      <w:pPr>
        <w:spacing w:after="0"/>
        <w:ind w:left="0"/>
        <w:jc w:val="both"/>
      </w:pPr>
      <w:r>
        <w:rPr>
          <w:rFonts w:ascii="Times New Roman"/>
          <w:b w:val="false"/>
          <w:i w:val="false"/>
          <w:color w:val="000000"/>
          <w:sz w:val="28"/>
        </w:rPr>
        <w:t>
      1130 – доход в виде роялти;</w:t>
      </w:r>
    </w:p>
    <w:bookmarkEnd w:id="2174"/>
    <w:bookmarkStart w:name="z2314" w:id="2175"/>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2175"/>
    <w:bookmarkStart w:name="z2315" w:id="2176"/>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176"/>
    <w:bookmarkStart w:name="z2316" w:id="2177"/>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2177"/>
    <w:bookmarkStart w:name="z2317" w:id="2178"/>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178"/>
    <w:bookmarkStart w:name="z2318" w:id="2179"/>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2179"/>
    <w:bookmarkStart w:name="z2319" w:id="2180"/>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180"/>
    <w:bookmarkStart w:name="z2320" w:id="2181"/>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181"/>
    <w:bookmarkStart w:name="z2321" w:id="2182"/>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2182"/>
    <w:bookmarkStart w:name="z2322" w:id="2183"/>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183"/>
    <w:bookmarkStart w:name="z2323" w:id="2184"/>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184"/>
    <w:bookmarkStart w:name="z2324" w:id="2185"/>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185"/>
    <w:bookmarkStart w:name="z2325" w:id="2186"/>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186"/>
    <w:bookmarkStart w:name="z2326" w:id="2187"/>
    <w:p>
      <w:pPr>
        <w:spacing w:after="0"/>
        <w:ind w:left="0"/>
        <w:jc w:val="both"/>
      </w:pPr>
      <w:r>
        <w:rPr>
          <w:rFonts w:ascii="Times New Roman"/>
          <w:b w:val="false"/>
          <w:i w:val="false"/>
          <w:color w:val="000000"/>
          <w:sz w:val="28"/>
        </w:rPr>
        <w:t xml:space="preserve">
      1260 – пенсионные выплаты, осуществляемые накопительным пенсионным фондом-резидентом; </w:t>
      </w:r>
    </w:p>
    <w:bookmarkEnd w:id="2187"/>
    <w:bookmarkStart w:name="z2327" w:id="2188"/>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188"/>
    <w:bookmarkStart w:name="z2328" w:id="2189"/>
    <w:p>
      <w:pPr>
        <w:spacing w:after="0"/>
        <w:ind w:left="0"/>
        <w:jc w:val="both"/>
      </w:pPr>
      <w:r>
        <w:rPr>
          <w:rFonts w:ascii="Times New Roman"/>
          <w:b w:val="false"/>
          <w:i w:val="false"/>
          <w:color w:val="000000"/>
          <w:sz w:val="28"/>
        </w:rPr>
        <w:t xml:space="preserve">
      1280 – доход в виде выигрыша; </w:t>
      </w:r>
    </w:p>
    <w:bookmarkEnd w:id="2189"/>
    <w:bookmarkStart w:name="z2329" w:id="2190"/>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2190"/>
    <w:bookmarkStart w:name="z2330" w:id="2191"/>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2191"/>
    <w:bookmarkStart w:name="z2331" w:id="2192"/>
    <w:p>
      <w:pPr>
        <w:spacing w:after="0"/>
        <w:ind w:left="0"/>
        <w:jc w:val="both"/>
      </w:pPr>
      <w:r>
        <w:rPr>
          <w:rFonts w:ascii="Times New Roman"/>
          <w:b w:val="false"/>
          <w:i w:val="false"/>
          <w:color w:val="000000"/>
          <w:sz w:val="28"/>
        </w:rPr>
        <w:t>
      1310 – доход по производным финансовым инструментам;</w:t>
      </w:r>
    </w:p>
    <w:bookmarkEnd w:id="2192"/>
    <w:bookmarkStart w:name="z2332" w:id="2193"/>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193"/>
    <w:bookmarkStart w:name="z2333" w:id="2194"/>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2194"/>
    <w:bookmarkStart w:name="z2334" w:id="2195"/>
    <w:p>
      <w:pPr>
        <w:spacing w:after="0"/>
        <w:ind w:left="0"/>
        <w:jc w:val="both"/>
      </w:pPr>
      <w:r>
        <w:rPr>
          <w:rFonts w:ascii="Times New Roman"/>
          <w:b w:val="false"/>
          <w:i w:val="false"/>
          <w:color w:val="000000"/>
          <w:sz w:val="28"/>
        </w:rPr>
        <w:t xml:space="preserve">
      1340 – доходы от списания обязательств; </w:t>
      </w:r>
    </w:p>
    <w:bookmarkEnd w:id="2195"/>
    <w:bookmarkStart w:name="z2335" w:id="2196"/>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2196"/>
    <w:bookmarkStart w:name="z2336" w:id="2197"/>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2197"/>
    <w:bookmarkStart w:name="z2337" w:id="2198"/>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2198"/>
    <w:bookmarkStart w:name="z2338" w:id="2199"/>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2199"/>
    <w:bookmarkStart w:name="z2339" w:id="2200"/>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2200"/>
    <w:bookmarkStart w:name="z2340" w:id="2201"/>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2201"/>
    <w:bookmarkStart w:name="z2341" w:id="2202"/>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2202"/>
    <w:bookmarkStart w:name="z2342" w:id="2203"/>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 Республике Казахстан;</w:t>
      </w:r>
    </w:p>
    <w:bookmarkEnd w:id="2203"/>
    <w:bookmarkStart w:name="z2343" w:id="2204"/>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2204"/>
    <w:bookmarkStart w:name="z2344" w:id="2205"/>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2205"/>
    <w:bookmarkStart w:name="z2345" w:id="2206"/>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206"/>
    <w:bookmarkStart w:name="z2346" w:id="2207"/>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2207"/>
    <w:bookmarkStart w:name="z2347" w:id="2208"/>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208"/>
    <w:bookmarkStart w:name="z2348" w:id="2209"/>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209"/>
    <w:bookmarkStart w:name="z2349" w:id="2210"/>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210"/>
    <w:bookmarkStart w:name="z2350" w:id="2211"/>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211"/>
    <w:bookmarkStart w:name="z2351" w:id="2212"/>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212"/>
    <w:bookmarkStart w:name="z2352" w:id="2213"/>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p>
    <w:bookmarkEnd w:id="2213"/>
    <w:bookmarkStart w:name="z2353" w:id="2214"/>
    <w:p>
      <w:pPr>
        <w:spacing w:after="0"/>
        <w:ind w:left="0"/>
        <w:jc w:val="both"/>
      </w:pPr>
      <w:r>
        <w:rPr>
          <w:rFonts w:ascii="Times New Roman"/>
          <w:b w:val="false"/>
          <w:i w:val="false"/>
          <w:color w:val="000000"/>
          <w:sz w:val="28"/>
        </w:rPr>
        <w:t xml:space="preserve">
      2050 – доходы от осуществления совместной деятельности за пределами Республики Казахстан; </w:t>
      </w:r>
    </w:p>
    <w:bookmarkEnd w:id="2214"/>
    <w:bookmarkStart w:name="z2354" w:id="2215"/>
    <w:p>
      <w:pPr>
        <w:spacing w:after="0"/>
        <w:ind w:left="0"/>
        <w:jc w:val="both"/>
      </w:pPr>
      <w:r>
        <w:rPr>
          <w:rFonts w:ascii="Times New Roman"/>
          <w:b w:val="false"/>
          <w:i w:val="false"/>
          <w:color w:val="000000"/>
          <w:sz w:val="28"/>
        </w:rPr>
        <w:t>
      2060 – доходы от прироста стоимости при реализации:</w:t>
      </w:r>
    </w:p>
    <w:bookmarkEnd w:id="2215"/>
    <w:bookmarkStart w:name="z2355" w:id="2216"/>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216"/>
    <w:bookmarkStart w:name="z2356" w:id="2217"/>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2217"/>
    <w:bookmarkStart w:name="z2357" w:id="2218"/>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2218"/>
    <w:bookmarkStart w:name="z2358" w:id="2219"/>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2219"/>
    <w:bookmarkStart w:name="z2359" w:id="2220"/>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220"/>
    <w:bookmarkStart w:name="z2360" w:id="2221"/>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2221"/>
    <w:bookmarkStart w:name="z2361" w:id="2222"/>
    <w:p>
      <w:pPr>
        <w:spacing w:after="0"/>
        <w:ind w:left="0"/>
        <w:jc w:val="both"/>
      </w:pPr>
      <w:r>
        <w:rPr>
          <w:rFonts w:ascii="Times New Roman"/>
          <w:b w:val="false"/>
          <w:i w:val="false"/>
          <w:color w:val="000000"/>
          <w:sz w:val="28"/>
        </w:rPr>
        <w:t>
      2090 – доход в виде неустойки (штрафы, пени) и других видов санкций, кроме возвращенных из бюджета необоснованно удержанных ранее штрафов;</w:t>
      </w:r>
    </w:p>
    <w:bookmarkEnd w:id="2222"/>
    <w:bookmarkStart w:name="z2362" w:id="2223"/>
    <w:p>
      <w:pPr>
        <w:spacing w:after="0"/>
        <w:ind w:left="0"/>
        <w:jc w:val="both"/>
      </w:pPr>
      <w:r>
        <w:rPr>
          <w:rFonts w:ascii="Times New Roman"/>
          <w:b w:val="false"/>
          <w:i w:val="false"/>
          <w:color w:val="000000"/>
          <w:sz w:val="28"/>
        </w:rPr>
        <w:t xml:space="preserve">
      2010 – доходы в форме дивидендов, поступающих от юридического лица-нерезидента; </w:t>
      </w:r>
    </w:p>
    <w:bookmarkEnd w:id="2223"/>
    <w:bookmarkStart w:name="z2363" w:id="2224"/>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224"/>
    <w:bookmarkStart w:name="z2364" w:id="2225"/>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2225"/>
    <w:bookmarkStart w:name="z2365" w:id="2226"/>
    <w:p>
      <w:pPr>
        <w:spacing w:after="0"/>
        <w:ind w:left="0"/>
        <w:jc w:val="both"/>
      </w:pPr>
      <w:r>
        <w:rPr>
          <w:rFonts w:ascii="Times New Roman"/>
          <w:b w:val="false"/>
          <w:i w:val="false"/>
          <w:color w:val="000000"/>
          <w:sz w:val="28"/>
        </w:rPr>
        <w:t xml:space="preserve">
      2130 – доходы в форме роялти, получаемые от нерезидента; </w:t>
      </w:r>
    </w:p>
    <w:bookmarkEnd w:id="2226"/>
    <w:bookmarkStart w:name="z2366" w:id="2227"/>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227"/>
    <w:bookmarkStart w:name="z2367" w:id="2228"/>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228"/>
    <w:bookmarkStart w:name="z2368" w:id="2229"/>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2229"/>
    <w:bookmarkStart w:name="z2369" w:id="2230"/>
    <w:p>
      <w:pPr>
        <w:spacing w:after="0"/>
        <w:ind w:left="0"/>
        <w:jc w:val="both"/>
      </w:pPr>
      <w:r>
        <w:rPr>
          <w:rFonts w:ascii="Times New Roman"/>
          <w:b w:val="false"/>
          <w:i w:val="false"/>
          <w:color w:val="000000"/>
          <w:sz w:val="28"/>
        </w:rPr>
        <w:t xml:space="preserve">
      2170 – доходы от оказания транспортных услуг в международных перевозках, получаемые от нерезидента; </w:t>
      </w:r>
    </w:p>
    <w:bookmarkEnd w:id="2230"/>
    <w:bookmarkStart w:name="z2370" w:id="2231"/>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2231"/>
    <w:bookmarkStart w:name="z2371" w:id="2232"/>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232"/>
    <w:bookmarkStart w:name="z2372" w:id="2233"/>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2233"/>
    <w:bookmarkStart w:name="z2373" w:id="2234"/>
    <w:p>
      <w:pPr>
        <w:spacing w:after="0"/>
        <w:ind w:left="0"/>
        <w:jc w:val="both"/>
      </w:pPr>
      <w:r>
        <w:rPr>
          <w:rFonts w:ascii="Times New Roman"/>
          <w:b w:val="false"/>
          <w:i w:val="false"/>
          <w:color w:val="000000"/>
          <w:sz w:val="28"/>
        </w:rPr>
        <w:t xml:space="preserve">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 </w:t>
      </w:r>
    </w:p>
    <w:bookmarkEnd w:id="2234"/>
    <w:bookmarkStart w:name="z2374" w:id="2235"/>
    <w:p>
      <w:pPr>
        <w:spacing w:after="0"/>
        <w:ind w:left="0"/>
        <w:jc w:val="both"/>
      </w:pPr>
      <w:r>
        <w:rPr>
          <w:rFonts w:ascii="Times New Roman"/>
          <w:b w:val="false"/>
          <w:i w:val="false"/>
          <w:color w:val="000000"/>
          <w:sz w:val="28"/>
        </w:rPr>
        <w:t xml:space="preserve">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 </w:t>
      </w:r>
    </w:p>
    <w:bookmarkEnd w:id="2235"/>
    <w:bookmarkStart w:name="z2375" w:id="2236"/>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2236"/>
    <w:bookmarkStart w:name="z2376" w:id="2237"/>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237"/>
    <w:bookmarkStart w:name="z2377" w:id="2238"/>
    <w:p>
      <w:pPr>
        <w:spacing w:after="0"/>
        <w:ind w:left="0"/>
        <w:jc w:val="both"/>
      </w:pPr>
      <w:r>
        <w:rPr>
          <w:rFonts w:ascii="Times New Roman"/>
          <w:b w:val="false"/>
          <w:i w:val="false"/>
          <w:color w:val="000000"/>
          <w:sz w:val="28"/>
        </w:rPr>
        <w:t xml:space="preserve">
      2250 – доходы физического лица-резидента от деятельности в Республике Казахстан в виде материальной выгоды, полученной от работодателя-нерезидента; </w:t>
      </w:r>
    </w:p>
    <w:bookmarkEnd w:id="2238"/>
    <w:bookmarkStart w:name="z2378" w:id="2239"/>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2239"/>
    <w:bookmarkStart w:name="z2379" w:id="2240"/>
    <w:p>
      <w:pPr>
        <w:spacing w:after="0"/>
        <w:ind w:left="0"/>
        <w:jc w:val="both"/>
      </w:pPr>
      <w:r>
        <w:rPr>
          <w:rFonts w:ascii="Times New Roman"/>
          <w:b w:val="false"/>
          <w:i w:val="false"/>
          <w:color w:val="000000"/>
          <w:sz w:val="28"/>
        </w:rPr>
        <w:t xml:space="preserve">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 </w:t>
      </w:r>
    </w:p>
    <w:bookmarkEnd w:id="2240"/>
    <w:bookmarkStart w:name="z2380" w:id="2241"/>
    <w:p>
      <w:pPr>
        <w:spacing w:after="0"/>
        <w:ind w:left="0"/>
        <w:jc w:val="both"/>
      </w:pPr>
      <w:r>
        <w:rPr>
          <w:rFonts w:ascii="Times New Roman"/>
          <w:b w:val="false"/>
          <w:i w:val="false"/>
          <w:color w:val="000000"/>
          <w:sz w:val="28"/>
        </w:rPr>
        <w:t>
      2280 – выигрыши, выплачиваемые нерезидентом;</w:t>
      </w:r>
    </w:p>
    <w:bookmarkEnd w:id="2241"/>
    <w:bookmarkStart w:name="z2381" w:id="2242"/>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2242"/>
    <w:bookmarkStart w:name="z2382" w:id="2243"/>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2243"/>
    <w:bookmarkStart w:name="z2383" w:id="2244"/>
    <w:p>
      <w:pPr>
        <w:spacing w:after="0"/>
        <w:ind w:left="0"/>
        <w:jc w:val="both"/>
      </w:pPr>
      <w:r>
        <w:rPr>
          <w:rFonts w:ascii="Times New Roman"/>
          <w:b w:val="false"/>
          <w:i w:val="false"/>
          <w:color w:val="000000"/>
          <w:sz w:val="28"/>
        </w:rPr>
        <w:t>
      2310 – доходы по производным финансовым инструментам;</w:t>
      </w:r>
    </w:p>
    <w:bookmarkEnd w:id="2244"/>
    <w:bookmarkStart w:name="z2384" w:id="2245"/>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2245"/>
    <w:bookmarkStart w:name="z2385" w:id="2246"/>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2246"/>
    <w:bookmarkStart w:name="z2386" w:id="2247"/>
    <w:p>
      <w:pPr>
        <w:spacing w:after="0"/>
        <w:ind w:left="0"/>
        <w:jc w:val="both"/>
      </w:pPr>
      <w:r>
        <w:rPr>
          <w:rFonts w:ascii="Times New Roman"/>
          <w:b w:val="false"/>
          <w:i w:val="false"/>
          <w:color w:val="000000"/>
          <w:sz w:val="28"/>
        </w:rPr>
        <w:t xml:space="preserve">
      2340 – доходы от списания обязательств; </w:t>
      </w:r>
    </w:p>
    <w:bookmarkEnd w:id="2247"/>
    <w:bookmarkStart w:name="z2387" w:id="2248"/>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2248"/>
    <w:bookmarkStart w:name="z2388" w:id="2249"/>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2249"/>
    <w:bookmarkStart w:name="z2389" w:id="2250"/>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2250"/>
    <w:bookmarkStart w:name="z2390" w:id="2251"/>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2251"/>
    <w:bookmarkStart w:name="z2391" w:id="2252"/>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2252"/>
    <w:bookmarkStart w:name="z2392" w:id="2253"/>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2253"/>
    <w:bookmarkStart w:name="z2393" w:id="2254"/>
    <w:p>
      <w:pPr>
        <w:spacing w:after="0"/>
        <w:ind w:left="0"/>
        <w:jc w:val="both"/>
      </w:pPr>
      <w:r>
        <w:rPr>
          <w:rFonts w:ascii="Times New Roman"/>
          <w:b w:val="false"/>
          <w:i w:val="false"/>
          <w:color w:val="000000"/>
          <w:sz w:val="28"/>
        </w:rPr>
        <w:t xml:space="preserve">
      2410 – компенсации по ранее произведенным вычетам от нерезидента за пределами Республики Казахстан; </w:t>
      </w:r>
    </w:p>
    <w:bookmarkEnd w:id="2254"/>
    <w:bookmarkStart w:name="z2394" w:id="2255"/>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2255"/>
    <w:bookmarkStart w:name="z2395" w:id="2256"/>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2256"/>
    <w:bookmarkStart w:name="z2396" w:id="2257"/>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2257"/>
    <w:bookmarkStart w:name="z2397" w:id="2258"/>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258"/>
    <w:bookmarkStart w:name="z2398" w:id="2259"/>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2259"/>
    <w:bookmarkStart w:name="z2399" w:id="2260"/>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2260"/>
    <w:bookmarkStart w:name="z2400" w:id="2261"/>
    <w:p>
      <w:pPr>
        <w:spacing w:after="0"/>
        <w:ind w:left="0"/>
        <w:jc w:val="both"/>
      </w:pPr>
      <w:r>
        <w:rPr>
          <w:rFonts w:ascii="Times New Roman"/>
          <w:b w:val="false"/>
          <w:i w:val="false"/>
          <w:color w:val="000000"/>
          <w:sz w:val="28"/>
        </w:rPr>
        <w:t xml:space="preserve">
      72. При заполнении кода валюты используется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2261"/>
    <w:bookmarkStart w:name="z2401" w:id="2262"/>
    <w:p>
      <w:pPr>
        <w:spacing w:after="0"/>
        <w:ind w:left="0"/>
        <w:jc w:val="both"/>
      </w:pPr>
      <w:r>
        <w:rPr>
          <w:rFonts w:ascii="Times New Roman"/>
          <w:b w:val="false"/>
          <w:i w:val="false"/>
          <w:color w:val="000000"/>
          <w:sz w:val="28"/>
        </w:rPr>
        <w:t xml:space="preserve">
      73. При заполнении кода страны используется кодировка стран в соответствии с приложением 22 "Классификатор стран мира", утвержденным решением </w:t>
      </w:r>
      <w:r>
        <w:rPr>
          <w:rFonts w:ascii="Times New Roman"/>
          <w:b w:val="false"/>
          <w:i w:val="false"/>
          <w:color w:val="000000"/>
          <w:sz w:val="28"/>
        </w:rPr>
        <w:t>КТС № 378</w:t>
      </w:r>
      <w:r>
        <w:rPr>
          <w:rFonts w:ascii="Times New Roman"/>
          <w:b w:val="false"/>
          <w:i w:val="false"/>
          <w:color w:val="000000"/>
          <w:sz w:val="28"/>
        </w:rPr>
        <w:t>.</w:t>
      </w:r>
    </w:p>
    <w:bookmarkEnd w:id="2262"/>
    <w:bookmarkStart w:name="z2402" w:id="2263"/>
    <w:p>
      <w:pPr>
        <w:spacing w:after="0"/>
        <w:ind w:left="0"/>
        <w:jc w:val="both"/>
      </w:pPr>
      <w:r>
        <w:rPr>
          <w:rFonts w:ascii="Times New Roman"/>
          <w:b w:val="false"/>
          <w:i w:val="false"/>
          <w:color w:val="000000"/>
          <w:sz w:val="28"/>
        </w:rPr>
        <w:t>
      74. При заполнении декларации используется следующая кодировка видов международных договоров (соглашений):</w:t>
      </w:r>
    </w:p>
    <w:bookmarkEnd w:id="2263"/>
    <w:bookmarkStart w:name="z2403" w:id="2264"/>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2264"/>
    <w:bookmarkStart w:name="z2404" w:id="2265"/>
    <w:p>
      <w:pPr>
        <w:spacing w:after="0"/>
        <w:ind w:left="0"/>
        <w:jc w:val="both"/>
      </w:pPr>
      <w:r>
        <w:rPr>
          <w:rFonts w:ascii="Times New Roman"/>
          <w:b w:val="false"/>
          <w:i w:val="false"/>
          <w:color w:val="000000"/>
          <w:sz w:val="28"/>
        </w:rPr>
        <w:t>
      02 – Учредительный договор Исламского Банка Развития;</w:t>
      </w:r>
    </w:p>
    <w:bookmarkEnd w:id="2265"/>
    <w:bookmarkStart w:name="z2405" w:id="2266"/>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2266"/>
    <w:bookmarkStart w:name="z2406" w:id="2267"/>
    <w:p>
      <w:pPr>
        <w:spacing w:after="0"/>
        <w:ind w:left="0"/>
        <w:jc w:val="both"/>
      </w:pPr>
      <w:r>
        <w:rPr>
          <w:rFonts w:ascii="Times New Roman"/>
          <w:b w:val="false"/>
          <w:i w:val="false"/>
          <w:color w:val="000000"/>
          <w:sz w:val="28"/>
        </w:rPr>
        <w:t>
      04 – Учредительный договор Азиатского банка развития;</w:t>
      </w:r>
    </w:p>
    <w:bookmarkEnd w:id="2267"/>
    <w:bookmarkStart w:name="z2407" w:id="2268"/>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2268"/>
    <w:bookmarkStart w:name="z2408" w:id="2269"/>
    <w:p>
      <w:pPr>
        <w:spacing w:after="0"/>
        <w:ind w:left="0"/>
        <w:jc w:val="both"/>
      </w:pPr>
      <w:r>
        <w:rPr>
          <w:rFonts w:ascii="Times New Roman"/>
          <w:b w:val="false"/>
          <w:i w:val="false"/>
          <w:color w:val="000000"/>
          <w:sz w:val="28"/>
        </w:rPr>
        <w:t xml:space="preserve">
      06 – Соглашение о финансовом сотрудничестве; </w:t>
      </w:r>
    </w:p>
    <w:bookmarkEnd w:id="2269"/>
    <w:bookmarkStart w:name="z2409" w:id="2270"/>
    <w:p>
      <w:pPr>
        <w:spacing w:after="0"/>
        <w:ind w:left="0"/>
        <w:jc w:val="both"/>
      </w:pPr>
      <w:r>
        <w:rPr>
          <w:rFonts w:ascii="Times New Roman"/>
          <w:b w:val="false"/>
          <w:i w:val="false"/>
          <w:color w:val="000000"/>
          <w:sz w:val="28"/>
        </w:rPr>
        <w:t xml:space="preserve">
      07 – Меморандум о взаимопонимании; </w:t>
      </w:r>
    </w:p>
    <w:bookmarkEnd w:id="2270"/>
    <w:bookmarkStart w:name="z2410" w:id="2271"/>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2271"/>
    <w:bookmarkStart w:name="z2411" w:id="2272"/>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2272"/>
    <w:bookmarkStart w:name="z2412" w:id="2273"/>
    <w:p>
      <w:pPr>
        <w:spacing w:after="0"/>
        <w:ind w:left="0"/>
        <w:jc w:val="both"/>
      </w:pPr>
      <w:r>
        <w:rPr>
          <w:rFonts w:ascii="Times New Roman"/>
          <w:b w:val="false"/>
          <w:i w:val="false"/>
          <w:color w:val="000000"/>
          <w:sz w:val="28"/>
        </w:rPr>
        <w:t>
      10 – Соглашение Международного валютного фонда;</w:t>
      </w:r>
    </w:p>
    <w:bookmarkEnd w:id="2273"/>
    <w:bookmarkStart w:name="z2413" w:id="2274"/>
    <w:p>
      <w:pPr>
        <w:spacing w:after="0"/>
        <w:ind w:left="0"/>
        <w:jc w:val="both"/>
      </w:pPr>
      <w:r>
        <w:rPr>
          <w:rFonts w:ascii="Times New Roman"/>
          <w:b w:val="false"/>
          <w:i w:val="false"/>
          <w:color w:val="000000"/>
          <w:sz w:val="28"/>
        </w:rPr>
        <w:t>
      11 – Соглашение Международной финансовой корпорации;</w:t>
      </w:r>
    </w:p>
    <w:bookmarkEnd w:id="2274"/>
    <w:bookmarkStart w:name="z2414" w:id="2275"/>
    <w:p>
      <w:pPr>
        <w:spacing w:after="0"/>
        <w:ind w:left="0"/>
        <w:jc w:val="both"/>
      </w:pPr>
      <w:r>
        <w:rPr>
          <w:rFonts w:ascii="Times New Roman"/>
          <w:b w:val="false"/>
          <w:i w:val="false"/>
          <w:color w:val="000000"/>
          <w:sz w:val="28"/>
        </w:rPr>
        <w:t xml:space="preserve">
      12– Конвенция об урегулировании инвестиционных споров; </w:t>
      </w:r>
    </w:p>
    <w:bookmarkEnd w:id="2275"/>
    <w:bookmarkStart w:name="z2415" w:id="2276"/>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276"/>
    <w:bookmarkStart w:name="z2416" w:id="2277"/>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2277"/>
    <w:bookmarkStart w:name="z2417" w:id="2278"/>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2278"/>
    <w:bookmarkStart w:name="z2418" w:id="2279"/>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2279"/>
    <w:bookmarkStart w:name="z2419" w:id="2280"/>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2280"/>
    <w:bookmarkStart w:name="z2420" w:id="2281"/>
    <w:p>
      <w:pPr>
        <w:spacing w:after="0"/>
        <w:ind w:left="0"/>
        <w:jc w:val="both"/>
      </w:pPr>
      <w:r>
        <w:rPr>
          <w:rFonts w:ascii="Times New Roman"/>
          <w:b w:val="false"/>
          <w:i w:val="false"/>
          <w:color w:val="000000"/>
          <w:sz w:val="28"/>
        </w:rPr>
        <w:t>
      18 – Соглашение о воздушном сообщении;</w:t>
      </w:r>
    </w:p>
    <w:bookmarkEnd w:id="2281"/>
    <w:bookmarkStart w:name="z2421" w:id="2282"/>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2282"/>
    <w:bookmarkStart w:name="z2422" w:id="2283"/>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283"/>
    <w:bookmarkStart w:name="z2423" w:id="2284"/>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2284"/>
    <w:bookmarkStart w:name="z2424" w:id="2285"/>
    <w:p>
      <w:pPr>
        <w:spacing w:after="0"/>
        <w:ind w:left="0"/>
        <w:jc w:val="both"/>
      </w:pPr>
      <w:r>
        <w:rPr>
          <w:rFonts w:ascii="Times New Roman"/>
          <w:b w:val="false"/>
          <w:i w:val="false"/>
          <w:color w:val="000000"/>
          <w:sz w:val="28"/>
        </w:rPr>
        <w:t>
      22 – иные международные договоры (соглашения, конвенции).</w:t>
      </w:r>
    </w:p>
    <w:bookmarkEnd w:id="2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427" w:id="2286"/>
    <w:p>
      <w:pPr>
        <w:spacing w:after="0"/>
        <w:ind w:left="0"/>
        <w:jc w:val="both"/>
      </w:pPr>
      <w:r>
        <w:rPr>
          <w:rFonts w:ascii="Times New Roman"/>
          <w:b w:val="false"/>
          <w:i w:val="false"/>
          <w:color w:val="000000"/>
          <w:sz w:val="28"/>
        </w:rPr>
        <w:t xml:space="preserve">
      </w:t>
      </w:r>
    </w:p>
    <w:bookmarkEnd w:id="2286"/>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8" w:id="2287"/>
    <w:p>
      <w:pPr>
        <w:spacing w:after="0"/>
        <w:ind w:left="0"/>
        <w:jc w:val="both"/>
      </w:pPr>
      <w:r>
        <w:rPr>
          <w:rFonts w:ascii="Times New Roman"/>
          <w:b w:val="false"/>
          <w:i w:val="false"/>
          <w:color w:val="000000"/>
          <w:sz w:val="28"/>
        </w:rPr>
        <w:t xml:space="preserve">
      </w:t>
      </w:r>
    </w:p>
    <w:bookmarkEnd w:id="228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9" w:id="2288"/>
    <w:p>
      <w:pPr>
        <w:spacing w:after="0"/>
        <w:ind w:left="0"/>
        <w:jc w:val="both"/>
      </w:pPr>
      <w:r>
        <w:rPr>
          <w:rFonts w:ascii="Times New Roman"/>
          <w:b w:val="false"/>
          <w:i w:val="false"/>
          <w:color w:val="000000"/>
          <w:sz w:val="28"/>
        </w:rPr>
        <w:t xml:space="preserve">
      </w:t>
      </w:r>
    </w:p>
    <w:bookmarkEnd w:id="2288"/>
    <w:p>
      <w:pPr>
        <w:spacing w:after="0"/>
        <w:ind w:left="0"/>
        <w:jc w:val="both"/>
      </w:pPr>
      <w:r>
        <w:drawing>
          <wp:inline distT="0" distB="0" distL="0" distR="0">
            <wp:extent cx="6032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32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0" w:id="2289"/>
    <w:p>
      <w:pPr>
        <w:spacing w:after="0"/>
        <w:ind w:left="0"/>
        <w:jc w:val="both"/>
      </w:pPr>
      <w:r>
        <w:rPr>
          <w:rFonts w:ascii="Times New Roman"/>
          <w:b w:val="false"/>
          <w:i w:val="false"/>
          <w:color w:val="000000"/>
          <w:sz w:val="28"/>
        </w:rPr>
        <w:t xml:space="preserve">
      </w:t>
      </w:r>
    </w:p>
    <w:bookmarkEnd w:id="2289"/>
    <w:p>
      <w:pPr>
        <w:spacing w:after="0"/>
        <w:ind w:left="0"/>
        <w:jc w:val="both"/>
      </w:pPr>
      <w:r>
        <w:drawing>
          <wp:inline distT="0" distB="0" distL="0" distR="0">
            <wp:extent cx="5753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753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1" w:id="2290"/>
    <w:p>
      <w:pPr>
        <w:spacing w:after="0"/>
        <w:ind w:left="0"/>
        <w:jc w:val="both"/>
      </w:pPr>
      <w:r>
        <w:rPr>
          <w:rFonts w:ascii="Times New Roman"/>
          <w:b w:val="false"/>
          <w:i w:val="false"/>
          <w:color w:val="000000"/>
          <w:sz w:val="28"/>
        </w:rPr>
        <w:t xml:space="preserve">
      </w:t>
      </w:r>
    </w:p>
    <w:bookmarkEnd w:id="2290"/>
    <w:p>
      <w:pPr>
        <w:spacing w:after="0"/>
        <w:ind w:left="0"/>
        <w:jc w:val="both"/>
      </w:pPr>
      <w:r>
        <w:drawing>
          <wp:inline distT="0" distB="0" distL="0" distR="0">
            <wp:extent cx="4762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762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2" w:id="2291"/>
    <w:p>
      <w:pPr>
        <w:spacing w:after="0"/>
        <w:ind w:left="0"/>
        <w:jc w:val="both"/>
      </w:pPr>
      <w:r>
        <w:rPr>
          <w:rFonts w:ascii="Times New Roman"/>
          <w:b w:val="false"/>
          <w:i w:val="false"/>
          <w:color w:val="000000"/>
          <w:sz w:val="28"/>
        </w:rPr>
        <w:t xml:space="preserve">
      </w:t>
      </w:r>
    </w:p>
    <w:bookmarkEnd w:id="2291"/>
    <w:p>
      <w:pPr>
        <w:spacing w:after="0"/>
        <w:ind w:left="0"/>
        <w:jc w:val="both"/>
      </w:pPr>
      <w:r>
        <w:drawing>
          <wp:inline distT="0" distB="0" distL="0" distR="0">
            <wp:extent cx="4851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8514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3" w:id="2292"/>
    <w:p>
      <w:pPr>
        <w:spacing w:after="0"/>
        <w:ind w:left="0"/>
        <w:jc w:val="both"/>
      </w:pPr>
      <w:r>
        <w:rPr>
          <w:rFonts w:ascii="Times New Roman"/>
          <w:b w:val="false"/>
          <w:i w:val="false"/>
          <w:color w:val="000000"/>
          <w:sz w:val="28"/>
        </w:rPr>
        <w:t xml:space="preserve">
      </w:t>
      </w:r>
    </w:p>
    <w:bookmarkEnd w:id="2292"/>
    <w:p>
      <w:pPr>
        <w:spacing w:after="0"/>
        <w:ind w:left="0"/>
        <w:jc w:val="both"/>
      </w:pPr>
      <w:r>
        <w:drawing>
          <wp:inline distT="0" distB="0" distL="0" distR="0">
            <wp:extent cx="4800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006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4" w:id="2293"/>
    <w:p>
      <w:pPr>
        <w:spacing w:after="0"/>
        <w:ind w:left="0"/>
        <w:jc w:val="both"/>
      </w:pPr>
      <w:r>
        <w:rPr>
          <w:rFonts w:ascii="Times New Roman"/>
          <w:b w:val="false"/>
          <w:i w:val="false"/>
          <w:color w:val="000000"/>
          <w:sz w:val="28"/>
        </w:rPr>
        <w:t xml:space="preserve">
      </w:t>
      </w:r>
    </w:p>
    <w:bookmarkEnd w:id="229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5" w:id="2294"/>
    <w:p>
      <w:pPr>
        <w:spacing w:after="0"/>
        <w:ind w:left="0"/>
        <w:jc w:val="both"/>
      </w:pPr>
      <w:r>
        <w:rPr>
          <w:rFonts w:ascii="Times New Roman"/>
          <w:b w:val="false"/>
          <w:i w:val="false"/>
          <w:color w:val="000000"/>
          <w:sz w:val="28"/>
        </w:rPr>
        <w:t xml:space="preserve">
      </w:t>
      </w:r>
    </w:p>
    <w:bookmarkEnd w:id="2294"/>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6"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4851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851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7" w:id="2296"/>
    <w:p>
      <w:pPr>
        <w:spacing w:after="0"/>
        <w:ind w:left="0"/>
        <w:jc w:val="both"/>
      </w:pPr>
      <w:r>
        <w:rPr>
          <w:rFonts w:ascii="Times New Roman"/>
          <w:b w:val="false"/>
          <w:i w:val="false"/>
          <w:color w:val="000000"/>
          <w:sz w:val="28"/>
        </w:rPr>
        <w:t xml:space="preserve">
      </w:t>
      </w:r>
    </w:p>
    <w:bookmarkEnd w:id="2296"/>
    <w:p>
      <w:pPr>
        <w:spacing w:after="0"/>
        <w:ind w:left="0"/>
        <w:jc w:val="both"/>
      </w:pPr>
      <w:r>
        <w:drawing>
          <wp:inline distT="0" distB="0" distL="0" distR="0">
            <wp:extent cx="4737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7371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8" w:id="2297"/>
    <w:p>
      <w:pPr>
        <w:spacing w:after="0"/>
        <w:ind w:left="0"/>
        <w:jc w:val="both"/>
      </w:pPr>
      <w:r>
        <w:rPr>
          <w:rFonts w:ascii="Times New Roman"/>
          <w:b w:val="false"/>
          <w:i w:val="false"/>
          <w:color w:val="000000"/>
          <w:sz w:val="28"/>
        </w:rPr>
        <w:t xml:space="preserve">
      </w:t>
      </w:r>
    </w:p>
    <w:bookmarkEnd w:id="2297"/>
    <w:p>
      <w:pPr>
        <w:spacing w:after="0"/>
        <w:ind w:left="0"/>
        <w:jc w:val="both"/>
      </w:pPr>
      <w:r>
        <w:drawing>
          <wp:inline distT="0" distB="0" distL="0" distR="0">
            <wp:extent cx="50546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0546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9" w:id="2298"/>
    <w:p>
      <w:pPr>
        <w:spacing w:after="0"/>
        <w:ind w:left="0"/>
        <w:jc w:val="both"/>
      </w:pPr>
      <w:r>
        <w:rPr>
          <w:rFonts w:ascii="Times New Roman"/>
          <w:b w:val="false"/>
          <w:i w:val="false"/>
          <w:color w:val="000000"/>
          <w:sz w:val="28"/>
        </w:rPr>
        <w:t xml:space="preserve">
      </w:t>
      </w:r>
    </w:p>
    <w:bookmarkEnd w:id="2298"/>
    <w:p>
      <w:pPr>
        <w:spacing w:after="0"/>
        <w:ind w:left="0"/>
        <w:jc w:val="both"/>
      </w:pPr>
      <w:r>
        <w:drawing>
          <wp:inline distT="0" distB="0" distL="0" distR="0">
            <wp:extent cx="4673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6736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0" w:id="2299"/>
    <w:p>
      <w:pPr>
        <w:spacing w:after="0"/>
        <w:ind w:left="0"/>
        <w:jc w:val="both"/>
      </w:pPr>
      <w:r>
        <w:rPr>
          <w:rFonts w:ascii="Times New Roman"/>
          <w:b w:val="false"/>
          <w:i w:val="false"/>
          <w:color w:val="000000"/>
          <w:sz w:val="28"/>
        </w:rPr>
        <w:t xml:space="preserve">
      </w:t>
      </w:r>
    </w:p>
    <w:bookmarkEnd w:id="229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1" w:id="2300"/>
    <w:p>
      <w:pPr>
        <w:spacing w:after="0"/>
        <w:ind w:left="0"/>
        <w:jc w:val="both"/>
      </w:pPr>
      <w:r>
        <w:rPr>
          <w:rFonts w:ascii="Times New Roman"/>
          <w:b w:val="false"/>
          <w:i w:val="false"/>
          <w:color w:val="000000"/>
          <w:sz w:val="28"/>
        </w:rPr>
        <w:t xml:space="preserve">
      </w:t>
      </w:r>
    </w:p>
    <w:bookmarkEnd w:id="230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2" w:id="2301"/>
    <w:p>
      <w:pPr>
        <w:spacing w:after="0"/>
        <w:ind w:left="0"/>
        <w:jc w:val="both"/>
      </w:pPr>
      <w:r>
        <w:rPr>
          <w:rFonts w:ascii="Times New Roman"/>
          <w:b w:val="false"/>
          <w:i w:val="false"/>
          <w:color w:val="000000"/>
          <w:sz w:val="28"/>
        </w:rPr>
        <w:t xml:space="preserve">
      </w:t>
      </w:r>
    </w:p>
    <w:bookmarkEnd w:id="230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3" w:id="2302"/>
    <w:p>
      <w:pPr>
        <w:spacing w:after="0"/>
        <w:ind w:left="0"/>
        <w:jc w:val="both"/>
      </w:pPr>
      <w:r>
        <w:rPr>
          <w:rFonts w:ascii="Times New Roman"/>
          <w:b w:val="false"/>
          <w:i w:val="false"/>
          <w:color w:val="000000"/>
          <w:sz w:val="28"/>
        </w:rPr>
        <w:t xml:space="preserve">
      </w:t>
      </w:r>
    </w:p>
    <w:bookmarkEnd w:id="230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4" w:id="2303"/>
    <w:p>
      <w:pPr>
        <w:spacing w:after="0"/>
        <w:ind w:left="0"/>
        <w:jc w:val="both"/>
      </w:pPr>
      <w:r>
        <w:rPr>
          <w:rFonts w:ascii="Times New Roman"/>
          <w:b w:val="false"/>
          <w:i w:val="false"/>
          <w:color w:val="000000"/>
          <w:sz w:val="28"/>
        </w:rPr>
        <w:t xml:space="preserve">
      </w:t>
      </w:r>
    </w:p>
    <w:bookmarkEnd w:id="230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5" w:id="2304"/>
    <w:p>
      <w:pPr>
        <w:spacing w:after="0"/>
        <w:ind w:left="0"/>
        <w:jc w:val="both"/>
      </w:pPr>
      <w:r>
        <w:rPr>
          <w:rFonts w:ascii="Times New Roman"/>
          <w:b w:val="false"/>
          <w:i w:val="false"/>
          <w:color w:val="000000"/>
          <w:sz w:val="28"/>
        </w:rPr>
        <w:t xml:space="preserve">
      </w:t>
      </w:r>
    </w:p>
    <w:bookmarkEnd w:id="230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6" w:id="2305"/>
    <w:p>
      <w:pPr>
        <w:spacing w:after="0"/>
        <w:ind w:left="0"/>
        <w:jc w:val="both"/>
      </w:pPr>
      <w:r>
        <w:rPr>
          <w:rFonts w:ascii="Times New Roman"/>
          <w:b w:val="false"/>
          <w:i w:val="false"/>
          <w:color w:val="000000"/>
          <w:sz w:val="28"/>
        </w:rPr>
        <w:t xml:space="preserve">
      </w:t>
      </w:r>
    </w:p>
    <w:bookmarkEnd w:id="230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7" w:id="2306"/>
    <w:p>
      <w:pPr>
        <w:spacing w:after="0"/>
        <w:ind w:left="0"/>
        <w:jc w:val="both"/>
      </w:pPr>
      <w:r>
        <w:rPr>
          <w:rFonts w:ascii="Times New Roman"/>
          <w:b w:val="false"/>
          <w:i w:val="false"/>
          <w:color w:val="000000"/>
          <w:sz w:val="28"/>
        </w:rPr>
        <w:t xml:space="preserve">
      </w:t>
      </w:r>
    </w:p>
    <w:bookmarkEnd w:id="230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8" w:id="2307"/>
    <w:p>
      <w:pPr>
        <w:spacing w:after="0"/>
        <w:ind w:left="0"/>
        <w:jc w:val="both"/>
      </w:pPr>
      <w:r>
        <w:rPr>
          <w:rFonts w:ascii="Times New Roman"/>
          <w:b w:val="false"/>
          <w:i w:val="false"/>
          <w:color w:val="000000"/>
          <w:sz w:val="28"/>
        </w:rPr>
        <w:t xml:space="preserve">
      </w:t>
      </w:r>
    </w:p>
    <w:bookmarkEnd w:id="230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9" w:id="2308"/>
    <w:p>
      <w:pPr>
        <w:spacing w:after="0"/>
        <w:ind w:left="0"/>
        <w:jc w:val="both"/>
      </w:pPr>
      <w:r>
        <w:rPr>
          <w:rFonts w:ascii="Times New Roman"/>
          <w:b w:val="false"/>
          <w:i w:val="false"/>
          <w:color w:val="000000"/>
          <w:sz w:val="28"/>
        </w:rPr>
        <w:t xml:space="preserve">
      </w:t>
      </w:r>
    </w:p>
    <w:bookmarkEnd w:id="230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0" w:id="2309"/>
    <w:p>
      <w:pPr>
        <w:spacing w:after="0"/>
        <w:ind w:left="0"/>
        <w:jc w:val="both"/>
      </w:pPr>
      <w:r>
        <w:rPr>
          <w:rFonts w:ascii="Times New Roman"/>
          <w:b w:val="false"/>
          <w:i w:val="false"/>
          <w:color w:val="000000"/>
          <w:sz w:val="28"/>
        </w:rPr>
        <w:t xml:space="preserve">
      </w:t>
      </w:r>
    </w:p>
    <w:bookmarkEnd w:id="230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1" w:id="2310"/>
    <w:p>
      <w:pPr>
        <w:spacing w:after="0"/>
        <w:ind w:left="0"/>
        <w:jc w:val="both"/>
      </w:pPr>
      <w:r>
        <w:rPr>
          <w:rFonts w:ascii="Times New Roman"/>
          <w:b w:val="false"/>
          <w:i w:val="false"/>
          <w:color w:val="000000"/>
          <w:sz w:val="28"/>
        </w:rPr>
        <w:t xml:space="preserve">
      </w:t>
      </w:r>
    </w:p>
    <w:bookmarkEnd w:id="231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2" w:id="2311"/>
    <w:p>
      <w:pPr>
        <w:spacing w:after="0"/>
        <w:ind w:left="0"/>
        <w:jc w:val="both"/>
      </w:pPr>
      <w:r>
        <w:rPr>
          <w:rFonts w:ascii="Times New Roman"/>
          <w:b w:val="false"/>
          <w:i w:val="false"/>
          <w:color w:val="000000"/>
          <w:sz w:val="28"/>
        </w:rPr>
        <w:t xml:space="preserve">
      </w:t>
      </w:r>
    </w:p>
    <w:bookmarkEnd w:id="2311"/>
    <w:p>
      <w:pPr>
        <w:spacing w:after="0"/>
        <w:ind w:left="0"/>
        <w:jc w:val="both"/>
      </w:pPr>
      <w:r>
        <w:drawing>
          <wp:inline distT="0" distB="0" distL="0" distR="0">
            <wp:extent cx="5232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232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3" w:id="2312"/>
    <w:p>
      <w:pPr>
        <w:spacing w:after="0"/>
        <w:ind w:left="0"/>
        <w:jc w:val="both"/>
      </w:pPr>
      <w:r>
        <w:rPr>
          <w:rFonts w:ascii="Times New Roman"/>
          <w:b w:val="false"/>
          <w:i w:val="false"/>
          <w:color w:val="000000"/>
          <w:sz w:val="28"/>
        </w:rPr>
        <w:t xml:space="preserve">
      </w:t>
      </w:r>
    </w:p>
    <w:bookmarkEnd w:id="2312"/>
    <w:p>
      <w:pPr>
        <w:spacing w:after="0"/>
        <w:ind w:left="0"/>
        <w:jc w:val="both"/>
      </w:pPr>
      <w:r>
        <w:drawing>
          <wp:inline distT="0" distB="0" distL="0" distR="0">
            <wp:extent cx="6019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0198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4" w:id="2313"/>
    <w:p>
      <w:pPr>
        <w:spacing w:after="0"/>
        <w:ind w:left="0"/>
        <w:jc w:val="both"/>
      </w:pPr>
      <w:r>
        <w:rPr>
          <w:rFonts w:ascii="Times New Roman"/>
          <w:b w:val="false"/>
          <w:i w:val="false"/>
          <w:color w:val="000000"/>
          <w:sz w:val="28"/>
        </w:rPr>
        <w:t xml:space="preserve">
      </w:t>
      </w:r>
    </w:p>
    <w:bookmarkEnd w:id="231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5" w:id="2314"/>
    <w:p>
      <w:pPr>
        <w:spacing w:after="0"/>
        <w:ind w:left="0"/>
        <w:jc w:val="both"/>
      </w:pPr>
      <w:r>
        <w:rPr>
          <w:rFonts w:ascii="Times New Roman"/>
          <w:b w:val="false"/>
          <w:i w:val="false"/>
          <w:color w:val="000000"/>
          <w:sz w:val="28"/>
        </w:rPr>
        <w:t xml:space="preserve">
      </w:t>
      </w:r>
    </w:p>
    <w:bookmarkEnd w:id="2314"/>
    <w:p>
      <w:pPr>
        <w:spacing w:after="0"/>
        <w:ind w:left="0"/>
        <w:jc w:val="both"/>
      </w:pPr>
      <w:r>
        <w:drawing>
          <wp:inline distT="0" distB="0" distL="0" distR="0">
            <wp:extent cx="53467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467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6" w:id="2315"/>
    <w:p>
      <w:pPr>
        <w:spacing w:after="0"/>
        <w:ind w:left="0"/>
        <w:jc w:val="both"/>
      </w:pPr>
      <w:r>
        <w:rPr>
          <w:rFonts w:ascii="Times New Roman"/>
          <w:b w:val="false"/>
          <w:i w:val="false"/>
          <w:color w:val="000000"/>
          <w:sz w:val="28"/>
        </w:rPr>
        <w:t xml:space="preserve">
      </w:t>
      </w:r>
    </w:p>
    <w:bookmarkEnd w:id="231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7" w:id="2316"/>
    <w:p>
      <w:pPr>
        <w:spacing w:after="0"/>
        <w:ind w:left="0"/>
        <w:jc w:val="both"/>
      </w:pPr>
      <w:r>
        <w:rPr>
          <w:rFonts w:ascii="Times New Roman"/>
          <w:b w:val="false"/>
          <w:i w:val="false"/>
          <w:color w:val="000000"/>
          <w:sz w:val="28"/>
        </w:rPr>
        <w:t xml:space="preserve">
      </w:t>
      </w:r>
    </w:p>
    <w:bookmarkEnd w:id="231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8" w:id="2317"/>
    <w:p>
      <w:pPr>
        <w:spacing w:after="0"/>
        <w:ind w:left="0"/>
        <w:jc w:val="both"/>
      </w:pPr>
      <w:r>
        <w:rPr>
          <w:rFonts w:ascii="Times New Roman"/>
          <w:b w:val="false"/>
          <w:i w:val="false"/>
          <w:color w:val="000000"/>
          <w:sz w:val="28"/>
        </w:rPr>
        <w:t xml:space="preserve">
      </w:t>
      </w:r>
    </w:p>
    <w:bookmarkEnd w:id="231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9"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0" w:id="2319"/>
    <w:p>
      <w:pPr>
        <w:spacing w:after="0"/>
        <w:ind w:left="0"/>
        <w:jc w:val="both"/>
      </w:pPr>
      <w:r>
        <w:rPr>
          <w:rFonts w:ascii="Times New Roman"/>
          <w:b w:val="false"/>
          <w:i w:val="false"/>
          <w:color w:val="000000"/>
          <w:sz w:val="28"/>
        </w:rPr>
        <w:t xml:space="preserve">
      </w:t>
      </w:r>
    </w:p>
    <w:bookmarkEnd w:id="231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1" w:id="2320"/>
    <w:p>
      <w:pPr>
        <w:spacing w:after="0"/>
        <w:ind w:left="0"/>
        <w:jc w:val="both"/>
      </w:pPr>
      <w:r>
        <w:rPr>
          <w:rFonts w:ascii="Times New Roman"/>
          <w:b w:val="false"/>
          <w:i w:val="false"/>
          <w:color w:val="000000"/>
          <w:sz w:val="28"/>
        </w:rPr>
        <w:t xml:space="preserve">
      </w:t>
      </w:r>
    </w:p>
    <w:bookmarkEnd w:id="232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2" w:id="2321"/>
    <w:p>
      <w:pPr>
        <w:spacing w:after="0"/>
        <w:ind w:left="0"/>
        <w:jc w:val="both"/>
      </w:pPr>
      <w:r>
        <w:rPr>
          <w:rFonts w:ascii="Times New Roman"/>
          <w:b w:val="false"/>
          <w:i w:val="false"/>
          <w:color w:val="000000"/>
          <w:sz w:val="28"/>
        </w:rPr>
        <w:t xml:space="preserve">
      </w:t>
      </w:r>
    </w:p>
    <w:bookmarkEnd w:id="2321"/>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3" w:id="2322"/>
    <w:p>
      <w:pPr>
        <w:spacing w:after="0"/>
        <w:ind w:left="0"/>
        <w:jc w:val="both"/>
      </w:pPr>
      <w:r>
        <w:rPr>
          <w:rFonts w:ascii="Times New Roman"/>
          <w:b w:val="false"/>
          <w:i w:val="false"/>
          <w:color w:val="000000"/>
          <w:sz w:val="28"/>
        </w:rPr>
        <w:t xml:space="preserve">
      </w:t>
      </w:r>
    </w:p>
    <w:bookmarkEnd w:id="232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4" w:id="2323"/>
    <w:p>
      <w:pPr>
        <w:spacing w:after="0"/>
        <w:ind w:left="0"/>
        <w:jc w:val="both"/>
      </w:pPr>
      <w:r>
        <w:rPr>
          <w:rFonts w:ascii="Times New Roman"/>
          <w:b w:val="false"/>
          <w:i w:val="false"/>
          <w:color w:val="000000"/>
          <w:sz w:val="28"/>
        </w:rPr>
        <w:t xml:space="preserve">
      </w:t>
      </w:r>
    </w:p>
    <w:bookmarkEnd w:id="232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5" w:id="2324"/>
    <w:p>
      <w:pPr>
        <w:spacing w:after="0"/>
        <w:ind w:left="0"/>
        <w:jc w:val="both"/>
      </w:pPr>
      <w:r>
        <w:rPr>
          <w:rFonts w:ascii="Times New Roman"/>
          <w:b w:val="false"/>
          <w:i w:val="false"/>
          <w:color w:val="000000"/>
          <w:sz w:val="28"/>
        </w:rPr>
        <w:t xml:space="preserve">
      </w:t>
      </w:r>
    </w:p>
    <w:bookmarkEnd w:id="232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6" w:id="2325"/>
    <w:p>
      <w:pPr>
        <w:spacing w:after="0"/>
        <w:ind w:left="0"/>
        <w:jc w:val="both"/>
      </w:pPr>
      <w:r>
        <w:rPr>
          <w:rFonts w:ascii="Times New Roman"/>
          <w:b w:val="false"/>
          <w:i w:val="false"/>
          <w:color w:val="000000"/>
          <w:sz w:val="28"/>
        </w:rPr>
        <w:t xml:space="preserve">
      </w:t>
      </w:r>
    </w:p>
    <w:bookmarkEnd w:id="2325"/>
    <w:p>
      <w:pPr>
        <w:spacing w:after="0"/>
        <w:ind w:left="0"/>
        <w:jc w:val="both"/>
      </w:pPr>
      <w:r>
        <w:drawing>
          <wp:inline distT="0" distB="0" distL="0" distR="0">
            <wp:extent cx="62484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2484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7" w:id="2326"/>
    <w:p>
      <w:pPr>
        <w:spacing w:after="0"/>
        <w:ind w:left="0"/>
        <w:jc w:val="both"/>
      </w:pPr>
      <w:r>
        <w:rPr>
          <w:rFonts w:ascii="Times New Roman"/>
          <w:b w:val="false"/>
          <w:i w:val="false"/>
          <w:color w:val="000000"/>
          <w:sz w:val="28"/>
        </w:rPr>
        <w:t xml:space="preserve">
      </w:t>
      </w:r>
    </w:p>
    <w:bookmarkEnd w:id="2326"/>
    <w:p>
      <w:pPr>
        <w:spacing w:after="0"/>
        <w:ind w:left="0"/>
        <w:jc w:val="both"/>
      </w:pPr>
      <w:r>
        <w:drawing>
          <wp:inline distT="0" distB="0" distL="0" distR="0">
            <wp:extent cx="5207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207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8" w:id="2327"/>
    <w:p>
      <w:pPr>
        <w:spacing w:after="0"/>
        <w:ind w:left="0"/>
        <w:jc w:val="both"/>
      </w:pPr>
      <w:r>
        <w:rPr>
          <w:rFonts w:ascii="Times New Roman"/>
          <w:b w:val="false"/>
          <w:i w:val="false"/>
          <w:color w:val="000000"/>
          <w:sz w:val="28"/>
        </w:rPr>
        <w:t xml:space="preserve">
      </w:t>
      </w:r>
    </w:p>
    <w:bookmarkEnd w:id="2327"/>
    <w:p>
      <w:pPr>
        <w:spacing w:after="0"/>
        <w:ind w:left="0"/>
        <w:jc w:val="both"/>
      </w:pPr>
      <w:r>
        <w:drawing>
          <wp:inline distT="0" distB="0" distL="0" distR="0">
            <wp:extent cx="4838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8387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9" w:id="2328"/>
    <w:p>
      <w:pPr>
        <w:spacing w:after="0"/>
        <w:ind w:left="0"/>
        <w:jc w:val="both"/>
      </w:pPr>
      <w:r>
        <w:rPr>
          <w:rFonts w:ascii="Times New Roman"/>
          <w:b w:val="false"/>
          <w:i w:val="false"/>
          <w:color w:val="000000"/>
          <w:sz w:val="28"/>
        </w:rPr>
        <w:t xml:space="preserve">
      </w:t>
      </w:r>
    </w:p>
    <w:bookmarkEnd w:id="2328"/>
    <w:p>
      <w:pPr>
        <w:spacing w:after="0"/>
        <w:ind w:left="0"/>
        <w:jc w:val="both"/>
      </w:pPr>
      <w:r>
        <w:drawing>
          <wp:inline distT="0" distB="0" distL="0" distR="0">
            <wp:extent cx="6756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7564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0" w:id="2329"/>
    <w:p>
      <w:pPr>
        <w:spacing w:after="0"/>
        <w:ind w:left="0"/>
        <w:jc w:val="both"/>
      </w:pPr>
      <w:r>
        <w:rPr>
          <w:rFonts w:ascii="Times New Roman"/>
          <w:b w:val="false"/>
          <w:i w:val="false"/>
          <w:color w:val="000000"/>
          <w:sz w:val="28"/>
        </w:rPr>
        <w:t xml:space="preserve">
      </w:t>
      </w:r>
    </w:p>
    <w:bookmarkEnd w:id="232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 Республики 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473" w:id="233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и по налогу на сверхприбыль</w:t>
      </w:r>
      <w:r>
        <w:br/>
      </w:r>
      <w:r>
        <w:rPr>
          <w:rFonts w:ascii="Times New Roman"/>
          <w:b/>
          <w:i w:val="false"/>
          <w:color w:val="000000"/>
        </w:rPr>
        <w:t>(форма 150.00)"</w:t>
      </w:r>
    </w:p>
    <w:bookmarkEnd w:id="2330"/>
    <w:bookmarkStart w:name="z2474" w:id="2331"/>
    <w:p>
      <w:pPr>
        <w:spacing w:after="0"/>
        <w:ind w:left="0"/>
        <w:jc w:val="left"/>
      </w:pPr>
      <w:r>
        <w:rPr>
          <w:rFonts w:ascii="Times New Roman"/>
          <w:b/>
          <w:i w:val="false"/>
          <w:color w:val="000000"/>
        </w:rPr>
        <w:t xml:space="preserve"> Глава 1. Общие положения</w:t>
      </w:r>
    </w:p>
    <w:bookmarkEnd w:id="2331"/>
    <w:bookmarkStart w:name="z2475" w:id="233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и по налогу на сверхприбыль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корпоративному подоходному налогу и по налогу на сверхприбыль" (далее – КПН и НСП) (далее – декларация), предназначенной для исчисления КПН и НСП. Декларация составляется недропользователями, за исключением:</w:t>
      </w:r>
    </w:p>
    <w:bookmarkEnd w:id="2332"/>
    <w:bookmarkStart w:name="z2476" w:id="2333"/>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2333"/>
    <w:bookmarkStart w:name="z2477" w:id="2334"/>
    <w:p>
      <w:pPr>
        <w:spacing w:after="0"/>
        <w:ind w:left="0"/>
        <w:jc w:val="both"/>
      </w:pPr>
      <w:r>
        <w:rPr>
          <w:rFonts w:ascii="Times New Roman"/>
          <w:b w:val="false"/>
          <w:i w:val="false"/>
          <w:color w:val="000000"/>
          <w:sz w:val="28"/>
        </w:rPr>
        <w:t xml:space="preserve">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статьей 746</w:t>
      </w:r>
      <w:r>
        <w:rPr>
          <w:rFonts w:ascii="Times New Roman"/>
          <w:b w:val="false"/>
          <w:i w:val="false"/>
          <w:color w:val="000000"/>
          <w:sz w:val="28"/>
        </w:rPr>
        <w:t xml:space="preserve">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2334"/>
    <w:bookmarkStart w:name="z2478" w:id="2335"/>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150.13), предназначенных для детального отражения информации об исчислении налогового обязательства.</w:t>
      </w:r>
    </w:p>
    <w:bookmarkEnd w:id="2335"/>
    <w:bookmarkStart w:name="z2479" w:id="233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336"/>
    <w:bookmarkStart w:name="z2480" w:id="233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337"/>
    <w:bookmarkStart w:name="z2481" w:id="233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338"/>
    <w:bookmarkStart w:name="z2482" w:id="233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339"/>
    <w:bookmarkStart w:name="z2483" w:id="234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340"/>
    <w:bookmarkStart w:name="z2484" w:id="234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341"/>
    <w:bookmarkStart w:name="z2485" w:id="234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342"/>
    <w:bookmarkStart w:name="z2486" w:id="2343"/>
    <w:p>
      <w:pPr>
        <w:spacing w:after="0"/>
        <w:ind w:left="0"/>
        <w:jc w:val="both"/>
      </w:pPr>
      <w:r>
        <w:rPr>
          <w:rFonts w:ascii="Times New Roman"/>
          <w:b w:val="false"/>
          <w:i w:val="false"/>
          <w:color w:val="000000"/>
          <w:sz w:val="28"/>
        </w:rPr>
        <w:t>
      10. При составлении декларации:</w:t>
      </w:r>
    </w:p>
    <w:bookmarkEnd w:id="2343"/>
    <w:bookmarkStart w:name="z2487" w:id="234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344"/>
    <w:bookmarkStart w:name="z2488" w:id="234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345"/>
    <w:bookmarkStart w:name="z2489" w:id="234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346"/>
    <w:bookmarkStart w:name="z2490" w:id="2347"/>
    <w:p>
      <w:pPr>
        <w:spacing w:after="0"/>
        <w:ind w:left="0"/>
        <w:jc w:val="both"/>
      </w:pPr>
      <w:r>
        <w:rPr>
          <w:rFonts w:ascii="Times New Roman"/>
          <w:b w:val="false"/>
          <w:i w:val="false"/>
          <w:color w:val="000000"/>
          <w:sz w:val="28"/>
        </w:rPr>
        <w:t>
      12. При представлении декларации:</w:t>
      </w:r>
    </w:p>
    <w:bookmarkEnd w:id="2347"/>
    <w:bookmarkStart w:name="z2491" w:id="234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2348"/>
    <w:bookmarkStart w:name="z2492" w:id="234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349"/>
    <w:bookmarkStart w:name="z2493" w:id="235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350"/>
    <w:bookmarkStart w:name="z2494" w:id="235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351"/>
    <w:bookmarkStart w:name="z2495" w:id="2352"/>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2352"/>
    <w:bookmarkStart w:name="z2496" w:id="2353"/>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2353"/>
    <w:bookmarkStart w:name="z2497" w:id="2354"/>
    <w:p>
      <w:pPr>
        <w:spacing w:after="0"/>
        <w:ind w:left="0"/>
        <w:jc w:val="both"/>
      </w:pPr>
      <w:r>
        <w:rPr>
          <w:rFonts w:ascii="Times New Roman"/>
          <w:b w:val="false"/>
          <w:i w:val="false"/>
          <w:color w:val="000000"/>
          <w:sz w:val="28"/>
        </w:rPr>
        <w:t xml:space="preserve">
      Сумма КПН по каждому контракту на недропользование определяется в порядке, определенном в форме 150.01. </w:t>
      </w:r>
    </w:p>
    <w:bookmarkEnd w:id="2354"/>
    <w:bookmarkStart w:name="z2498" w:id="2355"/>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150.02.</w:t>
      </w:r>
    </w:p>
    <w:bookmarkEnd w:id="2355"/>
    <w:bookmarkStart w:name="z2499" w:id="2356"/>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2020 года.</w:t>
      </w:r>
    </w:p>
    <w:bookmarkEnd w:id="2356"/>
    <w:bookmarkStart w:name="z2500" w:id="2357"/>
    <w:p>
      <w:pPr>
        <w:spacing w:after="0"/>
        <w:ind w:left="0"/>
        <w:jc w:val="left"/>
      </w:pPr>
      <w:r>
        <w:rPr>
          <w:rFonts w:ascii="Times New Roman"/>
          <w:b/>
          <w:i w:val="false"/>
          <w:color w:val="000000"/>
        </w:rPr>
        <w:t xml:space="preserve"> Глава 2. Пояснение по заполнению декларации (форма 150.00)</w:t>
      </w:r>
    </w:p>
    <w:bookmarkEnd w:id="2357"/>
    <w:bookmarkStart w:name="z2501" w:id="2358"/>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2358"/>
    <w:bookmarkStart w:name="z2502" w:id="2359"/>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2359"/>
    <w:bookmarkStart w:name="z2503" w:id="236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2360"/>
    <w:bookmarkStart w:name="z2504" w:id="2361"/>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2361"/>
    <w:bookmarkStart w:name="z2505" w:id="236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2362"/>
    <w:bookmarkStart w:name="z2506" w:id="2363"/>
    <w:p>
      <w:pPr>
        <w:spacing w:after="0"/>
        <w:ind w:left="0"/>
        <w:jc w:val="both"/>
      </w:pPr>
      <w:r>
        <w:rPr>
          <w:rFonts w:ascii="Times New Roman"/>
          <w:b w:val="false"/>
          <w:i w:val="false"/>
          <w:color w:val="000000"/>
          <w:sz w:val="28"/>
        </w:rPr>
        <w:t>
      4) вид декларации.</w:t>
      </w:r>
    </w:p>
    <w:bookmarkEnd w:id="2363"/>
    <w:bookmarkStart w:name="z2507" w:id="236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364"/>
    <w:bookmarkStart w:name="z2508" w:id="2365"/>
    <w:p>
      <w:pPr>
        <w:spacing w:after="0"/>
        <w:ind w:left="0"/>
        <w:jc w:val="both"/>
      </w:pPr>
      <w:r>
        <w:rPr>
          <w:rFonts w:ascii="Times New Roman"/>
          <w:b w:val="false"/>
          <w:i w:val="false"/>
          <w:color w:val="000000"/>
          <w:sz w:val="28"/>
        </w:rPr>
        <w:t>
      5) номер и дата уведомления.</w:t>
      </w:r>
    </w:p>
    <w:bookmarkEnd w:id="2365"/>
    <w:bookmarkStart w:name="z2509" w:id="236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366"/>
    <w:bookmarkStart w:name="z2510" w:id="2367"/>
    <w:p>
      <w:pPr>
        <w:spacing w:after="0"/>
        <w:ind w:left="0"/>
        <w:jc w:val="both"/>
      </w:pPr>
      <w:r>
        <w:rPr>
          <w:rFonts w:ascii="Times New Roman"/>
          <w:b w:val="false"/>
          <w:i w:val="false"/>
          <w:color w:val="000000"/>
          <w:sz w:val="28"/>
        </w:rPr>
        <w:t>
      6) код валюты – код валюты согласно пункту 66 настоящих Правил;</w:t>
      </w:r>
    </w:p>
    <w:bookmarkEnd w:id="2367"/>
    <w:bookmarkStart w:name="z2511" w:id="2368"/>
    <w:p>
      <w:pPr>
        <w:spacing w:after="0"/>
        <w:ind w:left="0"/>
        <w:jc w:val="both"/>
      </w:pPr>
      <w:r>
        <w:rPr>
          <w:rFonts w:ascii="Times New Roman"/>
          <w:b w:val="false"/>
          <w:i w:val="false"/>
          <w:color w:val="000000"/>
          <w:sz w:val="28"/>
        </w:rPr>
        <w:t>
      7) представленные приложения.</w:t>
      </w:r>
    </w:p>
    <w:bookmarkEnd w:id="2368"/>
    <w:bookmarkStart w:name="z2512" w:id="236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369"/>
    <w:bookmarkStart w:name="z2513" w:id="2370"/>
    <w:p>
      <w:pPr>
        <w:spacing w:after="0"/>
        <w:ind w:left="0"/>
        <w:jc w:val="both"/>
      </w:pPr>
      <w:r>
        <w:rPr>
          <w:rFonts w:ascii="Times New Roman"/>
          <w:b w:val="false"/>
          <w:i w:val="false"/>
          <w:color w:val="000000"/>
          <w:sz w:val="28"/>
        </w:rPr>
        <w:t>
      8) признак резидентства:</w:t>
      </w:r>
    </w:p>
    <w:bookmarkEnd w:id="2370"/>
    <w:bookmarkStart w:name="z2514" w:id="237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371"/>
    <w:bookmarkStart w:name="z2515" w:id="237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372"/>
    <w:bookmarkStart w:name="z2516" w:id="2373"/>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2373"/>
    <w:bookmarkStart w:name="z2517" w:id="2374"/>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2374"/>
    <w:bookmarkStart w:name="z2518" w:id="237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67 настоящих Правил;</w:t>
      </w:r>
    </w:p>
    <w:bookmarkEnd w:id="2375"/>
    <w:bookmarkStart w:name="z2519" w:id="237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376"/>
    <w:bookmarkStart w:name="z2520" w:id="2377"/>
    <w:p>
      <w:pPr>
        <w:spacing w:after="0"/>
        <w:ind w:left="0"/>
        <w:jc w:val="both"/>
      </w:pPr>
      <w:r>
        <w:rPr>
          <w:rFonts w:ascii="Times New Roman"/>
          <w:b w:val="false"/>
          <w:i w:val="false"/>
          <w:color w:val="000000"/>
          <w:sz w:val="28"/>
        </w:rPr>
        <w:t>
      10) наличие у резидента постоянного учреждения за пределами Республики Казахстан.</w:t>
      </w:r>
    </w:p>
    <w:bookmarkEnd w:id="2377"/>
    <w:bookmarkStart w:name="z2521" w:id="2378"/>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378"/>
    <w:bookmarkStart w:name="z2522" w:id="2379"/>
    <w:p>
      <w:pPr>
        <w:spacing w:after="0"/>
        <w:ind w:left="0"/>
        <w:jc w:val="both"/>
      </w:pPr>
      <w:r>
        <w:rPr>
          <w:rFonts w:ascii="Times New Roman"/>
          <w:b w:val="false"/>
          <w:i w:val="false"/>
          <w:color w:val="000000"/>
          <w:sz w:val="28"/>
        </w:rPr>
        <w:t xml:space="preserve">
      11)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 (далее – Конституционный закон);</w:t>
      </w:r>
    </w:p>
    <w:bookmarkEnd w:id="2379"/>
    <w:bookmarkStart w:name="z2523" w:id="2380"/>
    <w:p>
      <w:pPr>
        <w:spacing w:after="0"/>
        <w:ind w:left="0"/>
        <w:jc w:val="both"/>
      </w:pPr>
      <w:r>
        <w:rPr>
          <w:rFonts w:ascii="Times New Roman"/>
          <w:b w:val="false"/>
          <w:i w:val="false"/>
          <w:color w:val="000000"/>
          <w:sz w:val="28"/>
        </w:rPr>
        <w:t>
      17. В разделе "Совокупный годовой доход":</w:t>
      </w:r>
    </w:p>
    <w:bookmarkEnd w:id="2380"/>
    <w:bookmarkStart w:name="z2524" w:id="2381"/>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381"/>
    <w:bookmarkStart w:name="z2525" w:id="2382"/>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382"/>
    <w:bookmarkStart w:name="z2526" w:id="2383"/>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383"/>
    <w:bookmarkStart w:name="z2527" w:id="2384"/>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384"/>
    <w:bookmarkStart w:name="z2528" w:id="2385"/>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385"/>
    <w:bookmarkStart w:name="z2529" w:id="2386"/>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386"/>
    <w:bookmarkStart w:name="z2530" w:id="2387"/>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387"/>
    <w:bookmarkStart w:name="z2531" w:id="2388"/>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2388"/>
    <w:bookmarkStart w:name="z2532" w:id="2389"/>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2389"/>
    <w:bookmarkStart w:name="z2533" w:id="2390"/>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2390"/>
    <w:bookmarkStart w:name="z2534" w:id="2391"/>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391"/>
    <w:bookmarkStart w:name="z2535" w:id="2392"/>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392"/>
    <w:bookmarkStart w:name="z2536" w:id="2393"/>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393"/>
    <w:bookmarkStart w:name="z2537" w:id="2394"/>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394"/>
    <w:bookmarkStart w:name="z2538" w:id="2395"/>
    <w:p>
      <w:pPr>
        <w:spacing w:after="0"/>
        <w:ind w:left="0"/>
        <w:jc w:val="both"/>
      </w:pPr>
      <w:r>
        <w:rPr>
          <w:rFonts w:ascii="Times New Roman"/>
          <w:b w:val="false"/>
          <w:i w:val="false"/>
          <w:color w:val="000000"/>
          <w:sz w:val="28"/>
        </w:rPr>
        <w:t xml:space="preserve">
      15) в строке 150.00.015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395"/>
    <w:bookmarkStart w:name="z2539" w:id="2396"/>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2396"/>
    <w:bookmarkStart w:name="z2540" w:id="2397"/>
    <w:p>
      <w:pPr>
        <w:spacing w:after="0"/>
        <w:ind w:left="0"/>
        <w:jc w:val="both"/>
      </w:pPr>
      <w:r>
        <w:rPr>
          <w:rFonts w:ascii="Times New Roman"/>
          <w:b w:val="false"/>
          <w:i w:val="false"/>
          <w:color w:val="000000"/>
          <w:sz w:val="28"/>
        </w:rPr>
        <w:t xml:space="preserve">
      17) в строке 150.00.017 указывается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397"/>
    <w:bookmarkStart w:name="z2541" w:id="2398"/>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(далее –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398"/>
    <w:bookmarkStart w:name="z2542" w:id="2399"/>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2399"/>
    <w:bookmarkStart w:name="z2543" w:id="2400"/>
    <w:p>
      <w:pPr>
        <w:spacing w:after="0"/>
        <w:ind w:left="0"/>
        <w:jc w:val="both"/>
      </w:pPr>
      <w:r>
        <w:rPr>
          <w:rFonts w:ascii="Times New Roman"/>
          <w:b w:val="false"/>
          <w:i w:val="false"/>
          <w:color w:val="000000"/>
          <w:sz w:val="28"/>
        </w:rPr>
        <w:t>
      18. В разделе "Вычеты":</w:t>
      </w:r>
    </w:p>
    <w:bookmarkEnd w:id="2400"/>
    <w:bookmarkStart w:name="z2544" w:id="2401"/>
    <w:p>
      <w:pPr>
        <w:spacing w:after="0"/>
        <w:ind w:left="0"/>
        <w:jc w:val="both"/>
      </w:pPr>
      <w:r>
        <w:rPr>
          <w:rFonts w:ascii="Times New Roman"/>
          <w:b w:val="false"/>
          <w:i w:val="false"/>
          <w:color w:val="000000"/>
          <w:sz w:val="28"/>
        </w:rPr>
        <w:t xml:space="preserve">
      1) в строке 150.00.020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определяемые как 150.00.020 I – 150.00.020 II + 150.00.020 III + 150.00.020 IV + 150.00.020 V – 150.00.020 VI – 150.00.020 VII – 150.00.020 VIII – 150.00.020 IX:</w:t>
      </w:r>
    </w:p>
    <w:bookmarkEnd w:id="2401"/>
    <w:bookmarkStart w:name="z2545" w:id="2402"/>
    <w:p>
      <w:pPr>
        <w:spacing w:after="0"/>
        <w:ind w:left="0"/>
        <w:jc w:val="both"/>
      </w:pPr>
      <w:r>
        <w:rPr>
          <w:rFonts w:ascii="Times New Roman"/>
          <w:b w:val="false"/>
          <w:i w:val="false"/>
          <w:color w:val="000000"/>
          <w:sz w:val="28"/>
        </w:rPr>
        <w:t>
      в строке 150.00.020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402"/>
    <w:bookmarkStart w:name="z2546" w:id="2403"/>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w:t>
      </w:r>
    </w:p>
    <w:bookmarkEnd w:id="2403"/>
    <w:bookmarkStart w:name="z2547" w:id="2404"/>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2404"/>
    <w:bookmarkStart w:name="z2548" w:id="2405"/>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2405"/>
    <w:bookmarkStart w:name="z2549" w:id="2406"/>
    <w:p>
      <w:pPr>
        <w:spacing w:after="0"/>
        <w:ind w:left="0"/>
        <w:jc w:val="both"/>
      </w:pPr>
      <w:r>
        <w:rPr>
          <w:rFonts w:ascii="Times New Roman"/>
          <w:b w:val="false"/>
          <w:i w:val="false"/>
          <w:color w:val="000000"/>
          <w:sz w:val="28"/>
        </w:rPr>
        <w:t xml:space="preserve">
      в строке 150.00.020 III B указывается стоимость финансовых услуг; </w:t>
      </w:r>
    </w:p>
    <w:bookmarkEnd w:id="2406"/>
    <w:bookmarkStart w:name="z2550" w:id="2407"/>
    <w:p>
      <w:pPr>
        <w:spacing w:after="0"/>
        <w:ind w:left="0"/>
        <w:jc w:val="both"/>
      </w:pPr>
      <w:r>
        <w:rPr>
          <w:rFonts w:ascii="Times New Roman"/>
          <w:b w:val="false"/>
          <w:i w:val="false"/>
          <w:color w:val="000000"/>
          <w:sz w:val="28"/>
        </w:rPr>
        <w:t xml:space="preserve">
      в строке 150.00.020 III С указывается стоимость рекламных услуг; </w:t>
      </w:r>
    </w:p>
    <w:bookmarkEnd w:id="2407"/>
    <w:bookmarkStart w:name="z2551" w:id="2408"/>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2408"/>
    <w:bookmarkStart w:name="z2552" w:id="2409"/>
    <w:p>
      <w:pPr>
        <w:spacing w:after="0"/>
        <w:ind w:left="0"/>
        <w:jc w:val="both"/>
      </w:pPr>
      <w:r>
        <w:rPr>
          <w:rFonts w:ascii="Times New Roman"/>
          <w:b w:val="false"/>
          <w:i w:val="false"/>
          <w:color w:val="000000"/>
          <w:sz w:val="28"/>
        </w:rPr>
        <w:t xml:space="preserve">
      в строке 150.00.020 III E указывается стоимость маркетинговых услуг; </w:t>
      </w:r>
    </w:p>
    <w:bookmarkEnd w:id="2409"/>
    <w:bookmarkStart w:name="z2553" w:id="2410"/>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2410"/>
    <w:bookmarkStart w:name="z2554" w:id="2411"/>
    <w:p>
      <w:pPr>
        <w:spacing w:after="0"/>
        <w:ind w:left="0"/>
        <w:jc w:val="both"/>
      </w:pPr>
      <w:r>
        <w:rPr>
          <w:rFonts w:ascii="Times New Roman"/>
          <w:b w:val="false"/>
          <w:i w:val="false"/>
          <w:color w:val="000000"/>
          <w:sz w:val="28"/>
        </w:rPr>
        <w:t xml:space="preserve">
      в строке 150.00.020 III G указывается стоимость инжиниринговых услуг; </w:t>
      </w:r>
    </w:p>
    <w:bookmarkEnd w:id="2411"/>
    <w:bookmarkStart w:name="z2555" w:id="2412"/>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2412"/>
    <w:bookmarkStart w:name="z2556" w:id="2413"/>
    <w:p>
      <w:pPr>
        <w:spacing w:after="0"/>
        <w:ind w:left="0"/>
        <w:jc w:val="both"/>
      </w:pP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вычеты:</w:t>
      </w:r>
    </w:p>
    <w:bookmarkEnd w:id="2413"/>
    <w:bookmarkStart w:name="z2557" w:id="2414"/>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2414"/>
    <w:bookmarkStart w:name="z2558" w:id="2415"/>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415"/>
    <w:bookmarkStart w:name="z2559" w:id="2416"/>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416"/>
    <w:bookmarkStart w:name="z2560" w:id="2417"/>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417"/>
    <w:bookmarkStart w:name="z2561" w:id="2418"/>
    <w:p>
      <w:pPr>
        <w:spacing w:after="0"/>
        <w:ind w:left="0"/>
        <w:jc w:val="both"/>
      </w:pPr>
      <w:r>
        <w:rPr>
          <w:rFonts w:ascii="Times New Roman"/>
          <w:b w:val="false"/>
          <w:i w:val="false"/>
          <w:color w:val="000000"/>
          <w:sz w:val="28"/>
        </w:rPr>
        <w:t xml:space="preserve">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418"/>
    <w:bookmarkStart w:name="z2562" w:id="2419"/>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419"/>
    <w:bookmarkStart w:name="z2563" w:id="2420"/>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2420"/>
    <w:bookmarkStart w:name="z2564" w:id="2421"/>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421"/>
    <w:bookmarkStart w:name="z2565" w:id="2422"/>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422"/>
    <w:bookmarkStart w:name="z2566" w:id="2423"/>
    <w:p>
      <w:pPr>
        <w:spacing w:after="0"/>
        <w:ind w:left="0"/>
        <w:jc w:val="both"/>
      </w:pPr>
      <w:r>
        <w:rPr>
          <w:rFonts w:ascii="Times New Roman"/>
          <w:b w:val="false"/>
          <w:i w:val="false"/>
          <w:color w:val="000000"/>
          <w:sz w:val="28"/>
        </w:rPr>
        <w:t xml:space="preserve">
      3) в строке 150.00.022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423"/>
    <w:bookmarkStart w:name="z2567" w:id="2424"/>
    <w:p>
      <w:pPr>
        <w:spacing w:after="0"/>
        <w:ind w:left="0"/>
        <w:jc w:val="both"/>
      </w:pPr>
      <w:r>
        <w:rPr>
          <w:rFonts w:ascii="Times New Roman"/>
          <w:b w:val="false"/>
          <w:i w:val="false"/>
          <w:color w:val="000000"/>
          <w:sz w:val="28"/>
        </w:rPr>
        <w:t>
      4) в строке 150.00.023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2424"/>
    <w:bookmarkStart w:name="z2568" w:id="2425"/>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425"/>
    <w:bookmarkStart w:name="z2569" w:id="2426"/>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426"/>
    <w:bookmarkStart w:name="z2570" w:id="2427"/>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427"/>
    <w:bookmarkStart w:name="z2571" w:id="2428"/>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2428"/>
    <w:bookmarkStart w:name="z2572" w:id="2429"/>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429"/>
    <w:bookmarkStart w:name="z2573" w:id="2430"/>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2430"/>
    <w:bookmarkStart w:name="z2574" w:id="2431"/>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и расходы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2431"/>
    <w:bookmarkStart w:name="z2575" w:id="2432"/>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432"/>
    <w:bookmarkStart w:name="z2576" w:id="2433"/>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w:t>
      </w:r>
    </w:p>
    <w:bookmarkEnd w:id="2433"/>
    <w:bookmarkStart w:name="z2577" w:id="2434"/>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w:t>
      </w:r>
    </w:p>
    <w:bookmarkEnd w:id="2434"/>
    <w:bookmarkStart w:name="z2578" w:id="2435"/>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435"/>
    <w:bookmarkStart w:name="z2579" w:id="2436"/>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436"/>
    <w:bookmarkStart w:name="z2580" w:id="2437"/>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437"/>
    <w:bookmarkStart w:name="z2581" w:id="2438"/>
    <w:p>
      <w:pPr>
        <w:spacing w:after="0"/>
        <w:ind w:left="0"/>
        <w:jc w:val="both"/>
      </w:pPr>
      <w:r>
        <w:rPr>
          <w:rFonts w:ascii="Times New Roman"/>
          <w:b w:val="false"/>
          <w:i w:val="false"/>
          <w:color w:val="000000"/>
          <w:sz w:val="28"/>
        </w:rPr>
        <w:t xml:space="preserve">
      18) в строке 150.00.037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438"/>
    <w:bookmarkStart w:name="z2582" w:id="2439"/>
    <w:p>
      <w:pPr>
        <w:spacing w:after="0"/>
        <w:ind w:left="0"/>
        <w:jc w:val="both"/>
      </w:pPr>
      <w:r>
        <w:rPr>
          <w:rFonts w:ascii="Times New Roman"/>
          <w:b w:val="false"/>
          <w:i w:val="false"/>
          <w:color w:val="000000"/>
          <w:sz w:val="28"/>
        </w:rPr>
        <w:t xml:space="preserve">
      19) в строке 150.00.038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439"/>
    <w:bookmarkStart w:name="z2583" w:id="2440"/>
    <w:p>
      <w:pPr>
        <w:spacing w:after="0"/>
        <w:ind w:left="0"/>
        <w:jc w:val="both"/>
      </w:pPr>
      <w:r>
        <w:rPr>
          <w:rFonts w:ascii="Times New Roman"/>
          <w:b w:val="false"/>
          <w:i w:val="false"/>
          <w:color w:val="000000"/>
          <w:sz w:val="28"/>
        </w:rPr>
        <w:t xml:space="preserve">
      20) в строке 150.00.039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440"/>
    <w:bookmarkStart w:name="z2584" w:id="2441"/>
    <w:p>
      <w:pPr>
        <w:spacing w:after="0"/>
        <w:ind w:left="0"/>
        <w:jc w:val="both"/>
      </w:pPr>
      <w:r>
        <w:rPr>
          <w:rFonts w:ascii="Times New Roman"/>
          <w:b w:val="false"/>
          <w:i w:val="false"/>
          <w:color w:val="000000"/>
          <w:sz w:val="28"/>
        </w:rPr>
        <w:t>
      21) в строке 150.00.040 указывается сумма, подлежащая отнесению на вычеты. В данную строку переносится строка 150.00.040 I, или строка 150.00.040 II, и (или) строка 150.00.040 III:</w:t>
      </w:r>
    </w:p>
    <w:bookmarkEnd w:id="2441"/>
    <w:bookmarkStart w:name="z2585" w:id="2442"/>
    <w:p>
      <w:pPr>
        <w:spacing w:after="0"/>
        <w:ind w:left="0"/>
        <w:jc w:val="both"/>
      </w:pPr>
      <w:r>
        <w:rPr>
          <w:rFonts w:ascii="Times New Roman"/>
          <w:b w:val="false"/>
          <w:i w:val="false"/>
          <w:color w:val="000000"/>
          <w:sz w:val="28"/>
        </w:rPr>
        <w:t>
      в строке 150.00.040 I указывается общая сумма расходов, относимая на вычет. Определяется как сумма строк с 150.00.020 по 150.00.039;</w:t>
      </w:r>
    </w:p>
    <w:bookmarkEnd w:id="2442"/>
    <w:bookmarkStart w:name="z2586" w:id="2443"/>
    <w:p>
      <w:pPr>
        <w:spacing w:after="0"/>
        <w:ind w:left="0"/>
        <w:jc w:val="both"/>
      </w:pPr>
      <w:r>
        <w:rPr>
          <w:rFonts w:ascii="Times New Roman"/>
          <w:b w:val="false"/>
          <w:i w:val="false"/>
          <w:color w:val="000000"/>
          <w:sz w:val="28"/>
        </w:rPr>
        <w:t>
      в строке 150.00.040 II указывается относимая на вычет в соответствии со статьей 289 Налогового кодекса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 "Об утверждении Правил ведения участниками Международного финансового центра "Астана"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w:t>
      </w:r>
    </w:p>
    <w:bookmarkEnd w:id="2443"/>
    <w:bookmarkStart w:name="z2587" w:id="2444"/>
    <w:p>
      <w:pPr>
        <w:spacing w:after="0"/>
        <w:ind w:left="0"/>
        <w:jc w:val="both"/>
      </w:pPr>
      <w:r>
        <w:rPr>
          <w:rFonts w:ascii="Times New Roman"/>
          <w:b w:val="false"/>
          <w:i w:val="false"/>
          <w:color w:val="000000"/>
          <w:sz w:val="28"/>
        </w:rPr>
        <w:t>
      в строке 150.00.040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444"/>
    <w:bookmarkStart w:name="z2588" w:id="2445"/>
    <w:p>
      <w:pPr>
        <w:spacing w:after="0"/>
        <w:ind w:left="0"/>
        <w:jc w:val="both"/>
      </w:pPr>
      <w:r>
        <w:rPr>
          <w:rFonts w:ascii="Times New Roman"/>
          <w:b w:val="false"/>
          <w:i w:val="false"/>
          <w:color w:val="000000"/>
          <w:sz w:val="28"/>
        </w:rPr>
        <w:t>
      19. В разделе "Корректировка доходов и вычетов":</w:t>
      </w:r>
    </w:p>
    <w:bookmarkEnd w:id="2445"/>
    <w:bookmarkStart w:name="z2589" w:id="2446"/>
    <w:p>
      <w:pPr>
        <w:spacing w:after="0"/>
        <w:ind w:left="0"/>
        <w:jc w:val="both"/>
      </w:pPr>
      <w:r>
        <w:rPr>
          <w:rFonts w:ascii="Times New Roman"/>
          <w:b w:val="false"/>
          <w:i w:val="false"/>
          <w:color w:val="000000"/>
          <w:sz w:val="28"/>
        </w:rPr>
        <w:t xml:space="preserve">
      в строке 150.00.041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150.00.041 I и 150.00.041 II:</w:t>
      </w:r>
    </w:p>
    <w:bookmarkEnd w:id="2446"/>
    <w:bookmarkStart w:name="z2590" w:id="2447"/>
    <w:p>
      <w:pPr>
        <w:spacing w:after="0"/>
        <w:ind w:left="0"/>
        <w:jc w:val="both"/>
      </w:pPr>
      <w:r>
        <w:rPr>
          <w:rFonts w:ascii="Times New Roman"/>
          <w:b w:val="false"/>
          <w:i w:val="false"/>
          <w:color w:val="000000"/>
          <w:sz w:val="28"/>
        </w:rPr>
        <w:t xml:space="preserve">
      в строке 150.00.041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447"/>
    <w:bookmarkStart w:name="z2591" w:id="2448"/>
    <w:p>
      <w:pPr>
        <w:spacing w:after="0"/>
        <w:ind w:left="0"/>
        <w:jc w:val="both"/>
      </w:pPr>
      <w:r>
        <w:rPr>
          <w:rFonts w:ascii="Times New Roman"/>
          <w:b w:val="false"/>
          <w:i w:val="false"/>
          <w:color w:val="000000"/>
          <w:sz w:val="28"/>
        </w:rPr>
        <w:t xml:space="preserve">
      в строке 150.00.041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448"/>
    <w:bookmarkStart w:name="z2592" w:id="2449"/>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449"/>
    <w:bookmarkStart w:name="z2593" w:id="2450"/>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2450"/>
    <w:bookmarkStart w:name="z2594" w:id="2451"/>
    <w:p>
      <w:pPr>
        <w:spacing w:after="0"/>
        <w:ind w:left="0"/>
        <w:jc w:val="both"/>
      </w:pPr>
      <w:r>
        <w:rPr>
          <w:rFonts w:ascii="Times New Roman"/>
          <w:b w:val="false"/>
          <w:i w:val="false"/>
          <w:color w:val="000000"/>
          <w:sz w:val="28"/>
        </w:rPr>
        <w:t xml:space="preserve">
      2) в строке 150.00.043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451"/>
    <w:bookmarkStart w:name="z2595" w:id="2452"/>
    <w:p>
      <w:pPr>
        <w:spacing w:after="0"/>
        <w:ind w:left="0"/>
        <w:jc w:val="both"/>
      </w:pPr>
      <w:r>
        <w:rPr>
          <w:rFonts w:ascii="Times New Roman"/>
          <w:b w:val="false"/>
          <w:i w:val="false"/>
          <w:color w:val="000000"/>
          <w:sz w:val="28"/>
        </w:rPr>
        <w:t>
      21. В разделе "Расчет налогооблагаемого дохода":</w:t>
      </w:r>
    </w:p>
    <w:bookmarkEnd w:id="2452"/>
    <w:bookmarkStart w:name="z2596" w:id="2453"/>
    <w:p>
      <w:pPr>
        <w:spacing w:after="0"/>
        <w:ind w:left="0"/>
        <w:jc w:val="both"/>
      </w:pPr>
      <w:r>
        <w:rPr>
          <w:rFonts w:ascii="Times New Roman"/>
          <w:b w:val="false"/>
          <w:i w:val="false"/>
          <w:color w:val="000000"/>
          <w:sz w:val="28"/>
        </w:rPr>
        <w:t>
      1) в строке 150.00.044 указывается налогооблагаемый доход (убыток). Определяется как сумма строк 150.01.042 и 150.02.035;</w:t>
      </w:r>
    </w:p>
    <w:bookmarkEnd w:id="2453"/>
    <w:bookmarkStart w:name="z2597" w:id="2454"/>
    <w:p>
      <w:pPr>
        <w:spacing w:after="0"/>
        <w:ind w:left="0"/>
        <w:jc w:val="both"/>
      </w:pPr>
      <w:r>
        <w:rPr>
          <w:rFonts w:ascii="Times New Roman"/>
          <w:b w:val="false"/>
          <w:i w:val="false"/>
          <w:color w:val="000000"/>
          <w:sz w:val="28"/>
        </w:rPr>
        <w:t>
      2) в строке 150.00.045 указывается сумма доходов, полученных налогоплательщиком-резидентом из источников за пределами Республики Казахстан. Определяется как сумма строк 150.01.043 и 150.02.036. Строка 150.00.045 носит справочный характер;</w:t>
      </w:r>
    </w:p>
    <w:bookmarkEnd w:id="2454"/>
    <w:bookmarkStart w:name="z2598" w:id="2455"/>
    <w:p>
      <w:pPr>
        <w:spacing w:after="0"/>
        <w:ind w:left="0"/>
        <w:jc w:val="both"/>
      </w:pPr>
      <w:r>
        <w:rPr>
          <w:rFonts w:ascii="Times New Roman"/>
          <w:b w:val="false"/>
          <w:i w:val="false"/>
          <w:color w:val="000000"/>
          <w:sz w:val="28"/>
        </w:rPr>
        <w:t>
      3) в строке 150.00.046 сумма дохода, подлежащего освобождению от налогообложения, в том числе:</w:t>
      </w:r>
    </w:p>
    <w:bookmarkEnd w:id="2455"/>
    <w:bookmarkStart w:name="z2599" w:id="2456"/>
    <w:p>
      <w:pPr>
        <w:spacing w:after="0"/>
        <w:ind w:left="0"/>
        <w:jc w:val="both"/>
      </w:pPr>
      <w:r>
        <w:rPr>
          <w:rFonts w:ascii="Times New Roman"/>
          <w:b w:val="false"/>
          <w:i w:val="false"/>
          <w:color w:val="000000"/>
          <w:sz w:val="28"/>
        </w:rPr>
        <w:t xml:space="preserve">
      в строке 150.00.046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2456"/>
    <w:bookmarkStart w:name="z2600" w:id="2457"/>
    <w:p>
      <w:pPr>
        <w:spacing w:after="0"/>
        <w:ind w:left="0"/>
        <w:jc w:val="both"/>
      </w:pPr>
      <w:r>
        <w:rPr>
          <w:rFonts w:ascii="Times New Roman"/>
          <w:b w:val="false"/>
          <w:i w:val="false"/>
          <w:color w:val="000000"/>
          <w:sz w:val="28"/>
        </w:rPr>
        <w:t xml:space="preserve">
      в строке 150.00.046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2457"/>
    <w:bookmarkStart w:name="z2601" w:id="2458"/>
    <w:p>
      <w:pPr>
        <w:spacing w:after="0"/>
        <w:ind w:left="0"/>
        <w:jc w:val="both"/>
      </w:pPr>
      <w:r>
        <w:rPr>
          <w:rFonts w:ascii="Times New Roman"/>
          <w:b w:val="false"/>
          <w:i w:val="false"/>
          <w:color w:val="000000"/>
          <w:sz w:val="28"/>
        </w:rPr>
        <w:t>
      4) в строке 150.00.047 указывается сумма налогооблагаемого дохода (убытка) с учетом особенностей международного налогообложения. Определяется как сумма строк 150.01.045 и 150.02.038;</w:t>
      </w:r>
    </w:p>
    <w:bookmarkEnd w:id="2458"/>
    <w:bookmarkStart w:name="z2602" w:id="2459"/>
    <w:p>
      <w:pPr>
        <w:spacing w:after="0"/>
        <w:ind w:left="0"/>
        <w:jc w:val="both"/>
      </w:pPr>
      <w:r>
        <w:rPr>
          <w:rFonts w:ascii="Times New Roman"/>
          <w:b w:val="false"/>
          <w:i w:val="false"/>
          <w:color w:val="000000"/>
          <w:sz w:val="28"/>
        </w:rPr>
        <w:t xml:space="preserve">
      5) в строке 150.00.048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Определяется как сумма строк 150.01.046 и 150.02.039;</w:t>
      </w:r>
    </w:p>
    <w:bookmarkEnd w:id="2459"/>
    <w:bookmarkStart w:name="z2603" w:id="2460"/>
    <w:p>
      <w:pPr>
        <w:spacing w:after="0"/>
        <w:ind w:left="0"/>
        <w:jc w:val="both"/>
      </w:pPr>
      <w:r>
        <w:rPr>
          <w:rFonts w:ascii="Times New Roman"/>
          <w:b w:val="false"/>
          <w:i w:val="false"/>
          <w:color w:val="000000"/>
          <w:sz w:val="28"/>
        </w:rPr>
        <w:t xml:space="preserve">
      в строке 150.00.048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сумма строк 150.01.046 І и 150.02.039 І;</w:t>
      </w:r>
    </w:p>
    <w:bookmarkEnd w:id="2460"/>
    <w:bookmarkStart w:name="z2604" w:id="2461"/>
    <w:p>
      <w:pPr>
        <w:spacing w:after="0"/>
        <w:ind w:left="0"/>
        <w:jc w:val="both"/>
      </w:pPr>
      <w:r>
        <w:rPr>
          <w:rFonts w:ascii="Times New Roman"/>
          <w:b w:val="false"/>
          <w:i w:val="false"/>
          <w:color w:val="000000"/>
          <w:sz w:val="28"/>
        </w:rPr>
        <w:t xml:space="preserve">
      в строке 150.00.048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сумма строк 150.01.046 ІІ и 150.02.039 ІІ;</w:t>
      </w:r>
    </w:p>
    <w:bookmarkEnd w:id="2461"/>
    <w:bookmarkStart w:name="z2605" w:id="2462"/>
    <w:p>
      <w:pPr>
        <w:spacing w:after="0"/>
        <w:ind w:left="0"/>
        <w:jc w:val="both"/>
      </w:pPr>
      <w:r>
        <w:rPr>
          <w:rFonts w:ascii="Times New Roman"/>
          <w:b w:val="false"/>
          <w:i w:val="false"/>
          <w:color w:val="000000"/>
          <w:sz w:val="28"/>
        </w:rPr>
        <w:t>
      6) в строке 150.00.049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убытки от выбытия фиксированных активов I группы;</w:t>
      </w:r>
    </w:p>
    <w:bookmarkEnd w:id="2462"/>
    <w:bookmarkStart w:name="z2606" w:id="2463"/>
    <w:p>
      <w:pPr>
        <w:spacing w:after="0"/>
        <w:ind w:left="0"/>
        <w:jc w:val="both"/>
      </w:pPr>
      <w:r>
        <w:rPr>
          <w:rFonts w:ascii="Times New Roman"/>
          <w:b w:val="false"/>
          <w:i w:val="false"/>
          <w:color w:val="000000"/>
          <w:sz w:val="28"/>
        </w:rPr>
        <w:t xml:space="preserve">
      7) в строке 150.00.050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2463"/>
    <w:bookmarkStart w:name="z2607" w:id="2464"/>
    <w:p>
      <w:pPr>
        <w:spacing w:after="0"/>
        <w:ind w:left="0"/>
        <w:jc w:val="both"/>
      </w:pPr>
      <w:r>
        <w:rPr>
          <w:rFonts w:ascii="Times New Roman"/>
          <w:b w:val="false"/>
          <w:i w:val="false"/>
          <w:color w:val="000000"/>
          <w:sz w:val="28"/>
        </w:rPr>
        <w:t xml:space="preserve">
      8) в строке 150.00.051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150.00.052 включает в себя строки 150.00.051 I и 150.00.051 II:</w:t>
      </w:r>
    </w:p>
    <w:bookmarkEnd w:id="2464"/>
    <w:bookmarkStart w:name="z2608" w:id="2465"/>
    <w:p>
      <w:pPr>
        <w:spacing w:after="0"/>
        <w:ind w:left="0"/>
        <w:jc w:val="both"/>
      </w:pPr>
      <w:r>
        <w:rPr>
          <w:rFonts w:ascii="Times New Roman"/>
          <w:b w:val="false"/>
          <w:i w:val="false"/>
          <w:color w:val="000000"/>
          <w:sz w:val="28"/>
        </w:rPr>
        <w:t xml:space="preserve">
      в строке 150.00.051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 </w:t>
      </w:r>
    </w:p>
    <w:bookmarkEnd w:id="2465"/>
    <w:bookmarkStart w:name="z2609" w:id="2466"/>
    <w:p>
      <w:pPr>
        <w:spacing w:after="0"/>
        <w:ind w:left="0"/>
        <w:jc w:val="both"/>
      </w:pPr>
      <w:r>
        <w:rPr>
          <w:rFonts w:ascii="Times New Roman"/>
          <w:b w:val="false"/>
          <w:i w:val="false"/>
          <w:color w:val="000000"/>
          <w:sz w:val="28"/>
        </w:rPr>
        <w:t xml:space="preserve">
      в строке 150.00.051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466"/>
    <w:bookmarkStart w:name="z2610" w:id="2467"/>
    <w:p>
      <w:pPr>
        <w:spacing w:after="0"/>
        <w:ind w:left="0"/>
        <w:jc w:val="both"/>
      </w:pPr>
      <w:r>
        <w:rPr>
          <w:rFonts w:ascii="Times New Roman"/>
          <w:b w:val="false"/>
          <w:i w:val="false"/>
          <w:color w:val="000000"/>
          <w:sz w:val="28"/>
        </w:rPr>
        <w:t xml:space="preserve">
      9) в строке 150.00.052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сумма строк 150.01.050 и 150.02.043;</w:t>
      </w:r>
    </w:p>
    <w:bookmarkEnd w:id="2467"/>
    <w:bookmarkStart w:name="z2611" w:id="2468"/>
    <w:p>
      <w:pPr>
        <w:spacing w:after="0"/>
        <w:ind w:left="0"/>
        <w:jc w:val="both"/>
      </w:pPr>
      <w:r>
        <w:rPr>
          <w:rFonts w:ascii="Times New Roman"/>
          <w:b w:val="false"/>
          <w:i w:val="false"/>
          <w:color w:val="000000"/>
          <w:sz w:val="28"/>
        </w:rPr>
        <w:t>
      10) в строке 150.00.053 указываются убытки, перенесенные из предыдущих налоговых периодов;</w:t>
      </w:r>
    </w:p>
    <w:bookmarkEnd w:id="2468"/>
    <w:bookmarkStart w:name="z2612" w:id="2469"/>
    <w:p>
      <w:pPr>
        <w:spacing w:after="0"/>
        <w:ind w:left="0"/>
        <w:jc w:val="both"/>
      </w:pPr>
      <w:r>
        <w:rPr>
          <w:rFonts w:ascii="Times New Roman"/>
          <w:b w:val="false"/>
          <w:i w:val="false"/>
          <w:color w:val="000000"/>
          <w:sz w:val="28"/>
        </w:rPr>
        <w:t xml:space="preserve">
      в строке 150.00.053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2469"/>
    <w:bookmarkStart w:name="z2613" w:id="2470"/>
    <w:p>
      <w:pPr>
        <w:spacing w:after="0"/>
        <w:ind w:left="0"/>
        <w:jc w:val="both"/>
      </w:pPr>
      <w:r>
        <w:rPr>
          <w:rFonts w:ascii="Times New Roman"/>
          <w:b w:val="false"/>
          <w:i w:val="false"/>
          <w:color w:val="000000"/>
          <w:sz w:val="28"/>
        </w:rPr>
        <w:t>
      11) в строке 150.00.054 указывается налогооблагаемый доход с учетом перенесенных убытков. Определяется как сумма строк 150.01.052 и 150.02.045;</w:t>
      </w:r>
    </w:p>
    <w:bookmarkEnd w:id="2470"/>
    <w:bookmarkStart w:name="z2614" w:id="2471"/>
    <w:p>
      <w:pPr>
        <w:spacing w:after="0"/>
        <w:ind w:left="0"/>
        <w:jc w:val="both"/>
      </w:pPr>
      <w:r>
        <w:rPr>
          <w:rFonts w:ascii="Times New Roman"/>
          <w:b w:val="false"/>
          <w:i w:val="false"/>
          <w:color w:val="000000"/>
          <w:sz w:val="28"/>
        </w:rPr>
        <w:t>
      12) в строке 150.00.055 указывается облагаемый доход КИК и ПУ КИК с учетом перенесенных убытков. Определяется как сумма строк 150.01.053 и 150.02.046 (150.01.053 + 150.02.046).</w:t>
      </w:r>
    </w:p>
    <w:bookmarkEnd w:id="2471"/>
    <w:bookmarkStart w:name="z2615" w:id="2472"/>
    <w:p>
      <w:pPr>
        <w:spacing w:after="0"/>
        <w:ind w:left="0"/>
        <w:jc w:val="both"/>
      </w:pPr>
      <w:r>
        <w:rPr>
          <w:rFonts w:ascii="Times New Roman"/>
          <w:b w:val="false"/>
          <w:i w:val="false"/>
          <w:color w:val="000000"/>
          <w:sz w:val="28"/>
        </w:rPr>
        <w:t>
      22. В разделе "Расчет налогового обязательства":</w:t>
      </w:r>
    </w:p>
    <w:bookmarkEnd w:id="2472"/>
    <w:bookmarkStart w:name="z2616" w:id="2473"/>
    <w:p>
      <w:pPr>
        <w:spacing w:after="0"/>
        <w:ind w:left="0"/>
        <w:jc w:val="both"/>
      </w:pPr>
      <w:r>
        <w:rPr>
          <w:rFonts w:ascii="Times New Roman"/>
          <w:b w:val="false"/>
          <w:i w:val="false"/>
          <w:color w:val="000000"/>
          <w:sz w:val="28"/>
        </w:rPr>
        <w:t xml:space="preserve">
      1) в строке 150.00.056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473"/>
    <w:bookmarkStart w:name="z2617" w:id="2474"/>
    <w:p>
      <w:pPr>
        <w:spacing w:after="0"/>
        <w:ind w:left="0"/>
        <w:jc w:val="both"/>
      </w:pPr>
      <w:r>
        <w:rPr>
          <w:rFonts w:ascii="Times New Roman"/>
          <w:b w:val="false"/>
          <w:i w:val="false"/>
          <w:color w:val="000000"/>
          <w:sz w:val="28"/>
        </w:rPr>
        <w:t>
      2) в строке 150.00.057 указывается сумма КПН. Определяется как сумма строк 150.01.055 и 150.02.048;</w:t>
      </w:r>
    </w:p>
    <w:bookmarkEnd w:id="2474"/>
    <w:bookmarkStart w:name="z2618" w:id="2475"/>
    <w:p>
      <w:pPr>
        <w:spacing w:after="0"/>
        <w:ind w:left="0"/>
        <w:jc w:val="both"/>
      </w:pPr>
      <w:r>
        <w:rPr>
          <w:rFonts w:ascii="Times New Roman"/>
          <w:b w:val="false"/>
          <w:i w:val="false"/>
          <w:color w:val="000000"/>
          <w:sz w:val="28"/>
        </w:rPr>
        <w:t xml:space="preserve">
      3) в строке 150.00.058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150.00.057 – 150.00.058 I – 150.00.058 III – 150.00.058 IV – 150.00.058 V – 150.00.058 VI если полученная разница меньше ноля, то в строке 150.00.058 указывается ноль:</w:t>
      </w:r>
    </w:p>
    <w:bookmarkEnd w:id="2475"/>
    <w:bookmarkStart w:name="z2619" w:id="2476"/>
    <w:p>
      <w:pPr>
        <w:spacing w:after="0"/>
        <w:ind w:left="0"/>
        <w:jc w:val="both"/>
      </w:pPr>
      <w:r>
        <w:rPr>
          <w:rFonts w:ascii="Times New Roman"/>
          <w:b w:val="false"/>
          <w:i w:val="false"/>
          <w:color w:val="000000"/>
          <w:sz w:val="28"/>
        </w:rPr>
        <w:t xml:space="preserve">
      в строке 150.00.058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Определяется как сумма строк 150.01.056 I и 150.02.049 I;</w:t>
      </w:r>
    </w:p>
    <w:bookmarkEnd w:id="2476"/>
    <w:bookmarkStart w:name="z2620" w:id="2477"/>
    <w:p>
      <w:pPr>
        <w:spacing w:after="0"/>
        <w:ind w:left="0"/>
        <w:jc w:val="both"/>
      </w:pPr>
      <w:r>
        <w:rPr>
          <w:rFonts w:ascii="Times New Roman"/>
          <w:b w:val="false"/>
          <w:i w:val="false"/>
          <w:color w:val="000000"/>
          <w:sz w:val="28"/>
        </w:rPr>
        <w:t xml:space="preserve">
      в строке 150.00.058 II указывается сумма иностранного подоходного налога с финансовой прибыли КИК 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150.01.056 II и 150.02.049 II;</w:t>
      </w:r>
    </w:p>
    <w:bookmarkEnd w:id="2477"/>
    <w:bookmarkStart w:name="z2621" w:id="2478"/>
    <w:p>
      <w:pPr>
        <w:spacing w:after="0"/>
        <w:ind w:left="0"/>
        <w:jc w:val="both"/>
      </w:pPr>
      <w:r>
        <w:rPr>
          <w:rFonts w:ascii="Times New Roman"/>
          <w:b w:val="false"/>
          <w:i w:val="false"/>
          <w:color w:val="000000"/>
          <w:sz w:val="28"/>
        </w:rPr>
        <w:t xml:space="preserve">
      в строке 150.00.058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478"/>
    <w:bookmarkStart w:name="z2622" w:id="2479"/>
    <w:p>
      <w:pPr>
        <w:spacing w:after="0"/>
        <w:ind w:left="0"/>
        <w:jc w:val="both"/>
      </w:pPr>
      <w:r>
        <w:rPr>
          <w:rFonts w:ascii="Times New Roman"/>
          <w:b w:val="false"/>
          <w:i w:val="false"/>
          <w:color w:val="000000"/>
          <w:sz w:val="28"/>
        </w:rPr>
        <w:t xml:space="preserve">
      в строке 150.00.058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479"/>
    <w:bookmarkStart w:name="z2623" w:id="2480"/>
    <w:p>
      <w:pPr>
        <w:spacing w:after="0"/>
        <w:ind w:left="0"/>
        <w:jc w:val="both"/>
      </w:pPr>
      <w:r>
        <w:rPr>
          <w:rFonts w:ascii="Times New Roman"/>
          <w:b w:val="false"/>
          <w:i w:val="false"/>
          <w:color w:val="000000"/>
          <w:sz w:val="28"/>
        </w:rPr>
        <w:t xml:space="preserve">
      в строке 150.00.058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480"/>
    <w:bookmarkStart w:name="z2624" w:id="2481"/>
    <w:p>
      <w:pPr>
        <w:spacing w:after="0"/>
        <w:ind w:left="0"/>
        <w:jc w:val="both"/>
      </w:pPr>
      <w:r>
        <w:rPr>
          <w:rFonts w:ascii="Times New Roman"/>
          <w:b w:val="false"/>
          <w:i w:val="false"/>
          <w:color w:val="000000"/>
          <w:sz w:val="28"/>
        </w:rPr>
        <w:t xml:space="preserve">
      в строке 150.00.058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481"/>
    <w:bookmarkStart w:name="z2625" w:id="2482"/>
    <w:p>
      <w:pPr>
        <w:spacing w:after="0"/>
        <w:ind w:left="0"/>
        <w:jc w:val="both"/>
      </w:pPr>
      <w:r>
        <w:rPr>
          <w:rFonts w:ascii="Times New Roman"/>
          <w:b w:val="false"/>
          <w:i w:val="false"/>
          <w:color w:val="000000"/>
          <w:sz w:val="28"/>
        </w:rPr>
        <w:t>
      4) в строке 150.00.059 указывается сумма КПН за налоговый период с учетом уменьшения;</w:t>
      </w:r>
    </w:p>
    <w:bookmarkEnd w:id="2482"/>
    <w:bookmarkStart w:name="z2626" w:id="2483"/>
    <w:p>
      <w:pPr>
        <w:spacing w:after="0"/>
        <w:ind w:left="0"/>
        <w:jc w:val="both"/>
      </w:pPr>
      <w:r>
        <w:rPr>
          <w:rFonts w:ascii="Times New Roman"/>
          <w:b w:val="false"/>
          <w:i w:val="false"/>
          <w:color w:val="000000"/>
          <w:sz w:val="28"/>
        </w:rPr>
        <w:t>
      в строке 150.00.059 I указывается сумма уменьшения КПН за налоговый период в соответствии с налоговым законодательством Республики Казахстан;</w:t>
      </w:r>
    </w:p>
    <w:bookmarkEnd w:id="2483"/>
    <w:bookmarkStart w:name="z2627" w:id="2484"/>
    <w:p>
      <w:pPr>
        <w:spacing w:after="0"/>
        <w:ind w:left="0"/>
        <w:jc w:val="both"/>
      </w:pPr>
      <w:r>
        <w:rPr>
          <w:rFonts w:ascii="Times New Roman"/>
          <w:b w:val="false"/>
          <w:i w:val="false"/>
          <w:color w:val="000000"/>
          <w:sz w:val="28"/>
        </w:rPr>
        <w:t xml:space="preserve">
      5) в строке 150.00.060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сумма строк 150.01.058 и 150.02.051;</w:t>
      </w:r>
    </w:p>
    <w:bookmarkEnd w:id="2484"/>
    <w:bookmarkStart w:name="z2628" w:id="2485"/>
    <w:p>
      <w:pPr>
        <w:spacing w:after="0"/>
        <w:ind w:left="0"/>
        <w:jc w:val="both"/>
      </w:pPr>
      <w:r>
        <w:rPr>
          <w:rFonts w:ascii="Times New Roman"/>
          <w:b w:val="false"/>
          <w:i w:val="false"/>
          <w:color w:val="000000"/>
          <w:sz w:val="28"/>
        </w:rPr>
        <w:t xml:space="preserve">
      6) в строке 150.00.061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сумма строк 150.01.059 и 150.02.052;</w:t>
      </w:r>
    </w:p>
    <w:bookmarkEnd w:id="2485"/>
    <w:bookmarkStart w:name="z2629" w:id="2486"/>
    <w:p>
      <w:pPr>
        <w:spacing w:after="0"/>
        <w:ind w:left="0"/>
        <w:jc w:val="both"/>
      </w:pPr>
      <w:r>
        <w:rPr>
          <w:rFonts w:ascii="Times New Roman"/>
          <w:b w:val="false"/>
          <w:i w:val="false"/>
          <w:color w:val="000000"/>
          <w:sz w:val="28"/>
        </w:rPr>
        <w:t xml:space="preserve">
      7) в строке 150.00.062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150.01.060 и 150.02.053. </w:t>
      </w:r>
    </w:p>
    <w:bookmarkEnd w:id="2486"/>
    <w:bookmarkStart w:name="z2630" w:id="2487"/>
    <w:p>
      <w:pPr>
        <w:spacing w:after="0"/>
        <w:ind w:left="0"/>
        <w:jc w:val="both"/>
      </w:pPr>
      <w:r>
        <w:rPr>
          <w:rFonts w:ascii="Times New Roman"/>
          <w:b w:val="false"/>
          <w:i w:val="false"/>
          <w:color w:val="000000"/>
          <w:sz w:val="28"/>
        </w:rPr>
        <w:t xml:space="preserve">
      8) строке 150.00.063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w:t>
      </w:r>
    </w:p>
    <w:bookmarkEnd w:id="2487"/>
    <w:bookmarkStart w:name="z2631" w:id="2488"/>
    <w:p>
      <w:pPr>
        <w:spacing w:after="0"/>
        <w:ind w:left="0"/>
        <w:jc w:val="both"/>
      </w:pPr>
      <w:r>
        <w:rPr>
          <w:rFonts w:ascii="Times New Roman"/>
          <w:b w:val="false"/>
          <w:i w:val="false"/>
          <w:color w:val="000000"/>
          <w:sz w:val="28"/>
        </w:rPr>
        <w:t>
      9) в строке 150.00.064 указывается сумма КПН на чистый доход:</w:t>
      </w:r>
    </w:p>
    <w:bookmarkEnd w:id="2488"/>
    <w:bookmarkStart w:name="z2632" w:id="2489"/>
    <w:p>
      <w:pPr>
        <w:spacing w:after="0"/>
        <w:ind w:left="0"/>
        <w:jc w:val="both"/>
      </w:pPr>
      <w:r>
        <w:rPr>
          <w:rFonts w:ascii="Times New Roman"/>
          <w:b w:val="false"/>
          <w:i w:val="false"/>
          <w:color w:val="000000"/>
          <w:sz w:val="28"/>
        </w:rPr>
        <w:t xml:space="preserve">
      в строке 150.00.064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произведение строки 150.00.063 х 15%;</w:t>
      </w:r>
    </w:p>
    <w:bookmarkEnd w:id="2489"/>
    <w:bookmarkStart w:name="z2633" w:id="2490"/>
    <w:p>
      <w:pPr>
        <w:spacing w:after="0"/>
        <w:ind w:left="0"/>
        <w:jc w:val="both"/>
      </w:pPr>
      <w:r>
        <w:rPr>
          <w:rFonts w:ascii="Times New Roman"/>
          <w:b w:val="false"/>
          <w:i w:val="false"/>
          <w:color w:val="000000"/>
          <w:sz w:val="28"/>
        </w:rPr>
        <w:t xml:space="preserve">
      в строке 150.00.064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корпоративного подоходного налога на чистый доход;</w:t>
      </w:r>
    </w:p>
    <w:bookmarkEnd w:id="2490"/>
    <w:bookmarkStart w:name="z2634" w:id="2491"/>
    <w:p>
      <w:pPr>
        <w:spacing w:after="0"/>
        <w:ind w:left="0"/>
        <w:jc w:val="both"/>
      </w:pPr>
      <w:r>
        <w:rPr>
          <w:rFonts w:ascii="Times New Roman"/>
          <w:b w:val="false"/>
          <w:i w:val="false"/>
          <w:color w:val="000000"/>
          <w:sz w:val="28"/>
        </w:rPr>
        <w:t>
      строка 150.00.064 III заполняется в случае, если заполнена строка 150.00.064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2491"/>
    <w:bookmarkStart w:name="z2635" w:id="2492"/>
    <w:p>
      <w:pPr>
        <w:spacing w:after="0"/>
        <w:ind w:left="0"/>
        <w:jc w:val="both"/>
      </w:pPr>
      <w:r>
        <w:rPr>
          <w:rFonts w:ascii="Times New Roman"/>
          <w:b w:val="false"/>
          <w:i w:val="false"/>
          <w:color w:val="000000"/>
          <w:sz w:val="28"/>
        </w:rPr>
        <w:t>
      строка 150.00.064 IV заполняется в случае, если заполнена строка 150.00.064 II. В данной строке указывается наименование указанного международного договора;</w:t>
      </w:r>
    </w:p>
    <w:bookmarkEnd w:id="2492"/>
    <w:bookmarkStart w:name="z2636" w:id="2493"/>
    <w:p>
      <w:pPr>
        <w:spacing w:after="0"/>
        <w:ind w:left="0"/>
        <w:jc w:val="both"/>
      </w:pPr>
      <w:r>
        <w:rPr>
          <w:rFonts w:ascii="Times New Roman"/>
          <w:b w:val="false"/>
          <w:i w:val="false"/>
          <w:color w:val="000000"/>
          <w:sz w:val="28"/>
        </w:rPr>
        <w:t xml:space="preserve">
      10) в строке 150.00.065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150.01.063 и 150.02.056;</w:t>
      </w:r>
    </w:p>
    <w:bookmarkEnd w:id="2493"/>
    <w:bookmarkStart w:name="z2637" w:id="2494"/>
    <w:p>
      <w:pPr>
        <w:spacing w:after="0"/>
        <w:ind w:left="0"/>
        <w:jc w:val="both"/>
      </w:pPr>
      <w:r>
        <w:rPr>
          <w:rFonts w:ascii="Times New Roman"/>
          <w:b w:val="false"/>
          <w:i w:val="false"/>
          <w:color w:val="000000"/>
          <w:sz w:val="28"/>
        </w:rPr>
        <w:t>
      11) в строке 150.00.66 указывается итоговая сумма исчисленного НСП, определяемая как значение строки 150.12.022.</w:t>
      </w:r>
    </w:p>
    <w:bookmarkEnd w:id="2494"/>
    <w:bookmarkStart w:name="z2638" w:id="2495"/>
    <w:p>
      <w:pPr>
        <w:spacing w:after="0"/>
        <w:ind w:left="0"/>
        <w:jc w:val="both"/>
      </w:pPr>
      <w:r>
        <w:rPr>
          <w:rFonts w:ascii="Times New Roman"/>
          <w:b w:val="false"/>
          <w:i w:val="false"/>
          <w:color w:val="000000"/>
          <w:sz w:val="28"/>
        </w:rPr>
        <w:t>
      23. В разделе "Ответственность налогоплательщика":</w:t>
      </w:r>
    </w:p>
    <w:bookmarkEnd w:id="2495"/>
    <w:bookmarkStart w:name="z2639" w:id="2496"/>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2496"/>
    <w:bookmarkStart w:name="z2640" w:id="249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497"/>
    <w:bookmarkStart w:name="z2641" w:id="249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498"/>
    <w:bookmarkStart w:name="z2642" w:id="249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499"/>
    <w:bookmarkStart w:name="z2643" w:id="2500"/>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500"/>
    <w:bookmarkStart w:name="z2644" w:id="250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501"/>
    <w:bookmarkStart w:name="z2645" w:id="250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502"/>
    <w:bookmarkStart w:name="z2646" w:id="250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503"/>
    <w:bookmarkStart w:name="z2647" w:id="2504"/>
    <w:p>
      <w:pPr>
        <w:spacing w:after="0"/>
        <w:ind w:left="0"/>
        <w:jc w:val="left"/>
      </w:pPr>
      <w:r>
        <w:rPr>
          <w:rFonts w:ascii="Times New Roman"/>
          <w:b/>
          <w:i w:val="false"/>
          <w:color w:val="000000"/>
        </w:rPr>
        <w:t xml:space="preserve"> Глава 3. Пояснение по заполнению формы 150.01 –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w:t>
      </w:r>
    </w:p>
    <w:bookmarkEnd w:id="2504"/>
    <w:bookmarkStart w:name="z2648" w:id="2505"/>
    <w:p>
      <w:pPr>
        <w:spacing w:after="0"/>
        <w:ind w:left="0"/>
        <w:jc w:val="both"/>
      </w:pPr>
      <w:r>
        <w:rPr>
          <w:rFonts w:ascii="Times New Roman"/>
          <w:b w:val="false"/>
          <w:i w:val="false"/>
          <w:color w:val="000000"/>
          <w:sz w:val="28"/>
        </w:rPr>
        <w:t xml:space="preserve">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2505"/>
    <w:bookmarkStart w:name="z2649" w:id="2506"/>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2506"/>
    <w:bookmarkStart w:name="z2650" w:id="2507"/>
    <w:p>
      <w:pPr>
        <w:spacing w:after="0"/>
        <w:ind w:left="0"/>
        <w:jc w:val="both"/>
      </w:pPr>
      <w:r>
        <w:rPr>
          <w:rFonts w:ascii="Times New Roman"/>
          <w:b w:val="false"/>
          <w:i w:val="false"/>
          <w:color w:val="000000"/>
          <w:sz w:val="28"/>
        </w:rPr>
        <w:t>
      25. В разделе "Общая информация о налогоплательщике" налогоплательщик указывает следующие данные:</w:t>
      </w:r>
    </w:p>
    <w:bookmarkEnd w:id="2507"/>
    <w:bookmarkStart w:name="z2651" w:id="2508"/>
    <w:p>
      <w:pPr>
        <w:spacing w:after="0"/>
        <w:ind w:left="0"/>
        <w:jc w:val="both"/>
      </w:pPr>
      <w:r>
        <w:rPr>
          <w:rFonts w:ascii="Times New Roman"/>
          <w:b w:val="false"/>
          <w:i w:val="false"/>
          <w:color w:val="000000"/>
          <w:sz w:val="28"/>
        </w:rPr>
        <w:t>
      1) номер и дата контракта.</w:t>
      </w:r>
    </w:p>
    <w:bookmarkEnd w:id="2508"/>
    <w:bookmarkStart w:name="z2652" w:id="2509"/>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2509"/>
    <w:bookmarkStart w:name="z2653" w:id="2510"/>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2510"/>
    <w:bookmarkStart w:name="z2654" w:id="2511"/>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2511"/>
    <w:bookmarkStart w:name="z2655" w:id="2512"/>
    <w:p>
      <w:pPr>
        <w:spacing w:after="0"/>
        <w:ind w:left="0"/>
        <w:jc w:val="both"/>
      </w:pPr>
      <w:r>
        <w:rPr>
          <w:rFonts w:ascii="Times New Roman"/>
          <w:b w:val="false"/>
          <w:i w:val="false"/>
          <w:color w:val="000000"/>
          <w:sz w:val="28"/>
        </w:rPr>
        <w:t>
      26. В разделе "Совокупный годовой доход":</w:t>
      </w:r>
    </w:p>
    <w:bookmarkEnd w:id="2512"/>
    <w:bookmarkStart w:name="z2656" w:id="2513"/>
    <w:p>
      <w:pPr>
        <w:spacing w:after="0"/>
        <w:ind w:left="0"/>
        <w:jc w:val="both"/>
      </w:pPr>
      <w:r>
        <w:rPr>
          <w:rFonts w:ascii="Times New Roman"/>
          <w:b w:val="false"/>
          <w:i w:val="false"/>
          <w:color w:val="000000"/>
          <w:sz w:val="28"/>
        </w:rPr>
        <w:t>
      1) в строке 150.01.001 указывается доход от реализации товаров в соответствии со статьей 227 Налогового кодекса;</w:t>
      </w:r>
    </w:p>
    <w:bookmarkEnd w:id="2513"/>
    <w:bookmarkStart w:name="z2657" w:id="2514"/>
    <w:p>
      <w:pPr>
        <w:spacing w:after="0"/>
        <w:ind w:left="0"/>
        <w:jc w:val="both"/>
      </w:pPr>
      <w:r>
        <w:rPr>
          <w:rFonts w:ascii="Times New Roman"/>
          <w:b w:val="false"/>
          <w:i w:val="false"/>
          <w:color w:val="000000"/>
          <w:sz w:val="28"/>
        </w:rPr>
        <w:t>
      2) в строке 150.01.002 указывается доход от прироста стоимости в соответствии со статьей 227 Налогового кодекса, полученный по активам, не подлежащим амортизации, используемым в рамках деятельности по контракту на недропользование;</w:t>
      </w:r>
    </w:p>
    <w:bookmarkEnd w:id="2514"/>
    <w:bookmarkStart w:name="z2658" w:id="2515"/>
    <w:p>
      <w:pPr>
        <w:spacing w:after="0"/>
        <w:ind w:left="0"/>
        <w:jc w:val="both"/>
      </w:pPr>
      <w:r>
        <w:rPr>
          <w:rFonts w:ascii="Times New Roman"/>
          <w:b w:val="false"/>
          <w:i w:val="false"/>
          <w:color w:val="000000"/>
          <w:sz w:val="28"/>
        </w:rPr>
        <w:t>
      3) в строке 150.01.003 указывается доход от списания обязательств в соответствии со статьей 229 Налогового кодекса;</w:t>
      </w:r>
    </w:p>
    <w:bookmarkEnd w:id="2515"/>
    <w:bookmarkStart w:name="z2659" w:id="2516"/>
    <w:p>
      <w:pPr>
        <w:spacing w:after="0"/>
        <w:ind w:left="0"/>
        <w:jc w:val="both"/>
      </w:pPr>
      <w:r>
        <w:rPr>
          <w:rFonts w:ascii="Times New Roman"/>
          <w:b w:val="false"/>
          <w:i w:val="false"/>
          <w:color w:val="000000"/>
          <w:sz w:val="28"/>
        </w:rPr>
        <w:t>
      4) в строке 150.01.004 указывается доход по сомнительным обязательствам в соответствии со статьей 230 Налогового кодекса;</w:t>
      </w:r>
    </w:p>
    <w:bookmarkEnd w:id="2516"/>
    <w:bookmarkStart w:name="z2660" w:id="2517"/>
    <w:p>
      <w:pPr>
        <w:spacing w:after="0"/>
        <w:ind w:left="0"/>
        <w:jc w:val="both"/>
      </w:pPr>
      <w:r>
        <w:rPr>
          <w:rFonts w:ascii="Times New Roman"/>
          <w:b w:val="false"/>
          <w:i w:val="false"/>
          <w:color w:val="000000"/>
          <w:sz w:val="28"/>
        </w:rPr>
        <w:t>
      5) в строке 150.01.005 указывается доход от уступки права требования в соответствии со статьей 233 Налогового кодекса;</w:t>
      </w:r>
    </w:p>
    <w:bookmarkEnd w:id="2517"/>
    <w:bookmarkStart w:name="z2661" w:id="2518"/>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518"/>
    <w:bookmarkStart w:name="z2662" w:id="2519"/>
    <w:p>
      <w:pPr>
        <w:spacing w:after="0"/>
        <w:ind w:left="0"/>
        <w:jc w:val="both"/>
      </w:pPr>
      <w:r>
        <w:rPr>
          <w:rFonts w:ascii="Times New Roman"/>
          <w:b w:val="false"/>
          <w:i w:val="false"/>
          <w:color w:val="000000"/>
          <w:sz w:val="28"/>
        </w:rPr>
        <w:t xml:space="preserve">
      В данной строке указывается доход от выбытия фиксированных активов, использованных в рамках деятельности по контракту на недропользование; </w:t>
      </w:r>
    </w:p>
    <w:bookmarkEnd w:id="2519"/>
    <w:bookmarkStart w:name="z2663" w:id="2520"/>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2520"/>
    <w:bookmarkStart w:name="z2664" w:id="2521"/>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2521"/>
    <w:bookmarkStart w:name="z2665" w:id="2522"/>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2522"/>
    <w:bookmarkStart w:name="z2666" w:id="2523"/>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523"/>
    <w:bookmarkStart w:name="z2667" w:id="2524"/>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524"/>
    <w:bookmarkStart w:name="z2668" w:id="2525"/>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525"/>
    <w:bookmarkStart w:name="z2669" w:id="2526"/>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526"/>
    <w:bookmarkStart w:name="z2670" w:id="2527"/>
    <w:p>
      <w:pPr>
        <w:spacing w:after="0"/>
        <w:ind w:left="0"/>
        <w:jc w:val="both"/>
      </w:pPr>
      <w:r>
        <w:rPr>
          <w:rFonts w:ascii="Times New Roman"/>
          <w:b w:val="false"/>
          <w:i w:val="false"/>
          <w:color w:val="000000"/>
          <w:sz w:val="28"/>
        </w:rPr>
        <w:t xml:space="preserve">
      14) в строке 150.01.014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527"/>
    <w:bookmarkStart w:name="z2671" w:id="2528"/>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2528"/>
    <w:bookmarkStart w:name="z2672" w:id="2529"/>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529"/>
    <w:bookmarkStart w:name="z2673" w:id="2530"/>
    <w:p>
      <w:pPr>
        <w:spacing w:after="0"/>
        <w:ind w:left="0"/>
        <w:jc w:val="both"/>
      </w:pPr>
      <w:r>
        <w:rPr>
          <w:rFonts w:ascii="Times New Roman"/>
          <w:b w:val="false"/>
          <w:i w:val="false"/>
          <w:color w:val="000000"/>
          <w:sz w:val="28"/>
        </w:rPr>
        <w:t xml:space="preserve">
      17) в строке 150.01.017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530"/>
    <w:bookmarkStart w:name="z2674" w:id="2531"/>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2531"/>
    <w:bookmarkStart w:name="z2675" w:id="2532"/>
    <w:p>
      <w:pPr>
        <w:spacing w:after="0"/>
        <w:ind w:left="0"/>
        <w:jc w:val="both"/>
      </w:pPr>
      <w:r>
        <w:rPr>
          <w:rFonts w:ascii="Times New Roman"/>
          <w:b w:val="false"/>
          <w:i w:val="false"/>
          <w:color w:val="000000"/>
          <w:sz w:val="28"/>
        </w:rPr>
        <w:t>
      27. В разделе "Вычеты":</w:t>
      </w:r>
    </w:p>
    <w:bookmarkEnd w:id="2532"/>
    <w:bookmarkStart w:name="z2676" w:id="2533"/>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определяемые как 150.01.019 I – 150.01.019 II + 150.01.019 III + 150.01.019 IV + 150.01.019 V – 150.01.019 VI – 150.01.019 VII – 150.01.019 VIII – 150.01.019 IX:</w:t>
      </w:r>
    </w:p>
    <w:bookmarkEnd w:id="2533"/>
    <w:bookmarkStart w:name="z2677" w:id="2534"/>
    <w:p>
      <w:pPr>
        <w:spacing w:after="0"/>
        <w:ind w:left="0"/>
        <w:jc w:val="both"/>
      </w:pPr>
      <w:r>
        <w:rPr>
          <w:rFonts w:ascii="Times New Roman"/>
          <w:b w:val="false"/>
          <w:i w:val="false"/>
          <w:color w:val="000000"/>
          <w:sz w:val="28"/>
        </w:rPr>
        <w:t>
      в строке 150.01.019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2534"/>
    <w:bookmarkStart w:name="z2678" w:id="2535"/>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2535"/>
    <w:bookmarkStart w:name="z2679" w:id="2536"/>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2536"/>
    <w:bookmarkStart w:name="z2680" w:id="2537"/>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2537"/>
    <w:bookmarkStart w:name="z2681" w:id="2538"/>
    <w:p>
      <w:pPr>
        <w:spacing w:after="0"/>
        <w:ind w:left="0"/>
        <w:jc w:val="both"/>
      </w:pPr>
      <w:r>
        <w:rPr>
          <w:rFonts w:ascii="Times New Roman"/>
          <w:b w:val="false"/>
          <w:i w:val="false"/>
          <w:color w:val="000000"/>
          <w:sz w:val="28"/>
        </w:rPr>
        <w:t>
      в строке 150.01.019 III B указывается стоимость финансовых услуг;</w:t>
      </w:r>
    </w:p>
    <w:bookmarkEnd w:id="2538"/>
    <w:bookmarkStart w:name="z2682" w:id="2539"/>
    <w:p>
      <w:pPr>
        <w:spacing w:after="0"/>
        <w:ind w:left="0"/>
        <w:jc w:val="both"/>
      </w:pPr>
      <w:r>
        <w:rPr>
          <w:rFonts w:ascii="Times New Roman"/>
          <w:b w:val="false"/>
          <w:i w:val="false"/>
          <w:color w:val="000000"/>
          <w:sz w:val="28"/>
        </w:rPr>
        <w:t>
      в строке 150.01.019 III С указывается стоимость рекламных услуг;</w:t>
      </w:r>
    </w:p>
    <w:bookmarkEnd w:id="2539"/>
    <w:bookmarkStart w:name="z2683" w:id="2540"/>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bookmarkEnd w:id="2540"/>
    <w:bookmarkStart w:name="z2684" w:id="2541"/>
    <w:p>
      <w:pPr>
        <w:spacing w:after="0"/>
        <w:ind w:left="0"/>
        <w:jc w:val="both"/>
      </w:pPr>
      <w:r>
        <w:rPr>
          <w:rFonts w:ascii="Times New Roman"/>
          <w:b w:val="false"/>
          <w:i w:val="false"/>
          <w:color w:val="000000"/>
          <w:sz w:val="28"/>
        </w:rPr>
        <w:t>
      в строке 150.01.019 III E указывается стоимость маркетинговых услуг;</w:t>
      </w:r>
    </w:p>
    <w:bookmarkEnd w:id="2541"/>
    <w:bookmarkStart w:name="z2685" w:id="2542"/>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2542"/>
    <w:bookmarkStart w:name="z2686" w:id="2543"/>
    <w:p>
      <w:pPr>
        <w:spacing w:after="0"/>
        <w:ind w:left="0"/>
        <w:jc w:val="both"/>
      </w:pPr>
      <w:r>
        <w:rPr>
          <w:rFonts w:ascii="Times New Roman"/>
          <w:b w:val="false"/>
          <w:i w:val="false"/>
          <w:color w:val="000000"/>
          <w:sz w:val="28"/>
        </w:rPr>
        <w:t>
      в строке 150.01.019 III G указывается стоимость инжиниринговых услуг;</w:t>
      </w:r>
    </w:p>
    <w:bookmarkEnd w:id="2543"/>
    <w:bookmarkStart w:name="z2687" w:id="2544"/>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2544"/>
    <w:bookmarkStart w:name="z2688" w:id="2545"/>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2545"/>
    <w:bookmarkStart w:name="z2689" w:id="2546"/>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546"/>
    <w:bookmarkStart w:name="z2690" w:id="2547"/>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547"/>
    <w:bookmarkStart w:name="z2691" w:id="2548"/>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548"/>
    <w:bookmarkStart w:name="z2692" w:id="2549"/>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549"/>
    <w:bookmarkStart w:name="z2693" w:id="2550"/>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550"/>
    <w:bookmarkStart w:name="z2694" w:id="2551"/>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551"/>
    <w:bookmarkStart w:name="z2695" w:id="2552"/>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2552"/>
    <w:bookmarkStart w:name="z2696" w:id="2553"/>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553"/>
    <w:bookmarkStart w:name="z2697" w:id="2554"/>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554"/>
    <w:bookmarkStart w:name="z2698" w:id="2555"/>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555"/>
    <w:bookmarkStart w:name="z2699" w:id="2556"/>
    <w:p>
      <w:pPr>
        <w:spacing w:after="0"/>
        <w:ind w:left="0"/>
        <w:jc w:val="both"/>
      </w:pPr>
      <w:r>
        <w:rPr>
          <w:rFonts w:ascii="Times New Roman"/>
          <w:b w:val="false"/>
          <w:i w:val="false"/>
          <w:color w:val="000000"/>
          <w:sz w:val="28"/>
        </w:rPr>
        <w:t xml:space="preserve">
      4) в строке 150.01.022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556"/>
    <w:bookmarkStart w:name="z2700" w:id="2557"/>
    <w:p>
      <w:pPr>
        <w:spacing w:after="0"/>
        <w:ind w:left="0"/>
        <w:jc w:val="both"/>
      </w:pPr>
      <w:r>
        <w:rPr>
          <w:rFonts w:ascii="Times New Roman"/>
          <w:b w:val="false"/>
          <w:i w:val="false"/>
          <w:color w:val="000000"/>
          <w:sz w:val="28"/>
        </w:rPr>
        <w:t xml:space="preserve">
      5) в строке 150.01.023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557"/>
    <w:bookmarkStart w:name="z2701" w:id="2558"/>
    <w:p>
      <w:pPr>
        <w:spacing w:after="0"/>
        <w:ind w:left="0"/>
        <w:jc w:val="both"/>
      </w:pPr>
      <w:r>
        <w:rPr>
          <w:rFonts w:ascii="Times New Roman"/>
          <w:b w:val="false"/>
          <w:i w:val="false"/>
          <w:color w:val="000000"/>
          <w:sz w:val="28"/>
        </w:rPr>
        <w:t xml:space="preserve">
      6) в строке 150.01.024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558"/>
    <w:bookmarkStart w:name="z2702" w:id="2559"/>
    <w:p>
      <w:pPr>
        <w:spacing w:after="0"/>
        <w:ind w:left="0"/>
        <w:jc w:val="both"/>
      </w:pPr>
      <w:r>
        <w:rPr>
          <w:rFonts w:ascii="Times New Roman"/>
          <w:b w:val="false"/>
          <w:i w:val="false"/>
          <w:color w:val="000000"/>
          <w:sz w:val="28"/>
        </w:rPr>
        <w:t xml:space="preserve">
      7) в строке 150.01.025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559"/>
    <w:bookmarkStart w:name="z2703" w:id="2560"/>
    <w:p>
      <w:pPr>
        <w:spacing w:after="0"/>
        <w:ind w:left="0"/>
        <w:jc w:val="both"/>
      </w:pPr>
      <w:r>
        <w:rPr>
          <w:rFonts w:ascii="Times New Roman"/>
          <w:b w:val="false"/>
          <w:i w:val="false"/>
          <w:color w:val="000000"/>
          <w:sz w:val="28"/>
        </w:rPr>
        <w:t>
      8) в строке 150.01.026 указываются сомнительные требования, относимые на вычет в соответствии со статьей 248 Налогового кодекса;</w:t>
      </w:r>
    </w:p>
    <w:bookmarkEnd w:id="2560"/>
    <w:bookmarkStart w:name="z2704" w:id="2561"/>
    <w:p>
      <w:pPr>
        <w:spacing w:after="0"/>
        <w:ind w:left="0"/>
        <w:jc w:val="both"/>
      </w:pPr>
      <w:r>
        <w:rPr>
          <w:rFonts w:ascii="Times New Roman"/>
          <w:b w:val="false"/>
          <w:i w:val="false"/>
          <w:color w:val="000000"/>
          <w:sz w:val="28"/>
        </w:rPr>
        <w:t xml:space="preserve">
      9) в строке 150.01.027 указываются расходы на ликвидацию последствий разработки месторождений и суммы отчислений в ликвидационный фонд и в ликвидационный фонд полигонов размещения отходов,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2561"/>
    <w:bookmarkStart w:name="z2705" w:id="2562"/>
    <w:p>
      <w:pPr>
        <w:spacing w:after="0"/>
        <w:ind w:left="0"/>
        <w:jc w:val="both"/>
      </w:pPr>
      <w:r>
        <w:rPr>
          <w:rFonts w:ascii="Times New Roman"/>
          <w:b w:val="false"/>
          <w:i w:val="false"/>
          <w:color w:val="000000"/>
          <w:sz w:val="28"/>
        </w:rPr>
        <w:t xml:space="preserve">
      10) в строке 150.01.028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2562"/>
    <w:bookmarkStart w:name="z2706" w:id="2563"/>
    <w:p>
      <w:pPr>
        <w:spacing w:after="0"/>
        <w:ind w:left="0"/>
        <w:jc w:val="both"/>
      </w:pPr>
      <w:r>
        <w:rPr>
          <w:rFonts w:ascii="Times New Roman"/>
          <w:b w:val="false"/>
          <w:i w:val="false"/>
          <w:color w:val="000000"/>
          <w:sz w:val="28"/>
        </w:rPr>
        <w:t xml:space="preserve">
      11) в строке 150.01.029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563"/>
    <w:bookmarkStart w:name="z2707" w:id="2564"/>
    <w:p>
      <w:pPr>
        <w:spacing w:after="0"/>
        <w:ind w:left="0"/>
        <w:jc w:val="both"/>
      </w:pPr>
      <w:r>
        <w:rPr>
          <w:rFonts w:ascii="Times New Roman"/>
          <w:b w:val="false"/>
          <w:i w:val="false"/>
          <w:color w:val="000000"/>
          <w:sz w:val="28"/>
        </w:rPr>
        <w:t xml:space="preserve">
      12) в строке 150.01.030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2564"/>
    <w:bookmarkStart w:name="z2708" w:id="2565"/>
    <w:p>
      <w:pPr>
        <w:spacing w:after="0"/>
        <w:ind w:left="0"/>
        <w:jc w:val="both"/>
      </w:pPr>
      <w:r>
        <w:rPr>
          <w:rFonts w:ascii="Times New Roman"/>
          <w:b w:val="false"/>
          <w:i w:val="false"/>
          <w:color w:val="000000"/>
          <w:sz w:val="28"/>
        </w:rPr>
        <w:t xml:space="preserve">
      13) в строке 150.01.031 указываются расходы подготовительные работы к добыче урана методом подземного скважинного выщелачивания после начала добычи после коммерческого обнаружения, относимые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w:t>
      </w:r>
    </w:p>
    <w:bookmarkEnd w:id="2565"/>
    <w:bookmarkStart w:name="z2709" w:id="2566"/>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 (с момента начала добычи после коммерческого обнаружения);</w:t>
      </w:r>
    </w:p>
    <w:bookmarkEnd w:id="2566"/>
    <w:bookmarkStart w:name="z2710" w:id="2567"/>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567"/>
    <w:bookmarkStart w:name="z2711" w:id="2568"/>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568"/>
    <w:bookmarkStart w:name="z2712" w:id="2569"/>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569"/>
    <w:bookmarkStart w:name="z2713" w:id="2570"/>
    <w:p>
      <w:pPr>
        <w:spacing w:after="0"/>
        <w:ind w:left="0"/>
        <w:jc w:val="both"/>
      </w:pPr>
      <w:r>
        <w:rPr>
          <w:rFonts w:ascii="Times New Roman"/>
          <w:b w:val="false"/>
          <w:i w:val="false"/>
          <w:color w:val="000000"/>
          <w:sz w:val="28"/>
        </w:rPr>
        <w:t xml:space="preserve">
      18) в строке 150.01.036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570"/>
    <w:bookmarkStart w:name="z2714" w:id="2571"/>
    <w:p>
      <w:pPr>
        <w:spacing w:after="0"/>
        <w:ind w:left="0"/>
        <w:jc w:val="both"/>
      </w:pPr>
      <w:r>
        <w:rPr>
          <w:rFonts w:ascii="Times New Roman"/>
          <w:b w:val="false"/>
          <w:i w:val="false"/>
          <w:color w:val="000000"/>
          <w:sz w:val="28"/>
        </w:rPr>
        <w:t xml:space="preserve">
      19) в строке 150.01.037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571"/>
    <w:bookmarkStart w:name="z2715" w:id="2572"/>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2572"/>
    <w:bookmarkStart w:name="z2716" w:id="2573"/>
    <w:p>
      <w:pPr>
        <w:spacing w:after="0"/>
        <w:ind w:left="0"/>
        <w:jc w:val="both"/>
      </w:pPr>
      <w:r>
        <w:rPr>
          <w:rFonts w:ascii="Times New Roman"/>
          <w:b w:val="false"/>
          <w:i w:val="false"/>
          <w:color w:val="000000"/>
          <w:sz w:val="28"/>
        </w:rPr>
        <w:t>
      28. В разделе "Корректировка доходов и вычетов":</w:t>
      </w:r>
    </w:p>
    <w:bookmarkEnd w:id="2573"/>
    <w:bookmarkStart w:name="z2717" w:id="2574"/>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150.01.039 I и 150.01.039 II:</w:t>
      </w:r>
    </w:p>
    <w:bookmarkEnd w:id="2574"/>
    <w:bookmarkStart w:name="z2718" w:id="2575"/>
    <w:p>
      <w:pPr>
        <w:spacing w:after="0"/>
        <w:ind w:left="0"/>
        <w:jc w:val="both"/>
      </w:pPr>
      <w:r>
        <w:rPr>
          <w:rFonts w:ascii="Times New Roman"/>
          <w:b w:val="false"/>
          <w:i w:val="false"/>
          <w:color w:val="000000"/>
          <w:sz w:val="28"/>
        </w:rPr>
        <w:t xml:space="preserve">
      в строке 150.01.039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575"/>
    <w:bookmarkStart w:name="z2719" w:id="2576"/>
    <w:p>
      <w:pPr>
        <w:spacing w:after="0"/>
        <w:ind w:left="0"/>
        <w:jc w:val="both"/>
      </w:pPr>
      <w:r>
        <w:rPr>
          <w:rFonts w:ascii="Times New Roman"/>
          <w:b w:val="false"/>
          <w:i w:val="false"/>
          <w:color w:val="000000"/>
          <w:sz w:val="28"/>
        </w:rPr>
        <w:t xml:space="preserve">
      в строке 150.01.039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576"/>
    <w:bookmarkStart w:name="z2720" w:id="2577"/>
    <w:p>
      <w:pPr>
        <w:spacing w:after="0"/>
        <w:ind w:left="0"/>
        <w:jc w:val="both"/>
      </w:pPr>
      <w:r>
        <w:rPr>
          <w:rFonts w:ascii="Times New Roman"/>
          <w:b w:val="false"/>
          <w:i w:val="false"/>
          <w:color w:val="000000"/>
          <w:sz w:val="28"/>
        </w:rPr>
        <w:t xml:space="preserve">
      29.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577"/>
    <w:bookmarkStart w:name="z2721" w:id="2578"/>
    <w:p>
      <w:pPr>
        <w:spacing w:after="0"/>
        <w:ind w:left="0"/>
        <w:jc w:val="both"/>
      </w:pPr>
      <w:r>
        <w:rPr>
          <w:rFonts w:ascii="Times New Roman"/>
          <w:b w:val="false"/>
          <w:i w:val="false"/>
          <w:color w:val="000000"/>
          <w:sz w:val="28"/>
        </w:rPr>
        <w:t xml:space="preserve">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578"/>
    <w:bookmarkStart w:name="z2722" w:id="2579"/>
    <w:p>
      <w:pPr>
        <w:spacing w:after="0"/>
        <w:ind w:left="0"/>
        <w:jc w:val="both"/>
      </w:pPr>
      <w:r>
        <w:rPr>
          <w:rFonts w:ascii="Times New Roman"/>
          <w:b w:val="false"/>
          <w:i w:val="false"/>
          <w:color w:val="000000"/>
          <w:sz w:val="28"/>
        </w:rPr>
        <w:t xml:space="preserve">
      2) в строке 150.01.041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579"/>
    <w:bookmarkStart w:name="z2723" w:id="2580"/>
    <w:p>
      <w:pPr>
        <w:spacing w:after="0"/>
        <w:ind w:left="0"/>
        <w:jc w:val="both"/>
      </w:pPr>
      <w:r>
        <w:rPr>
          <w:rFonts w:ascii="Times New Roman"/>
          <w:b w:val="false"/>
          <w:i w:val="false"/>
          <w:color w:val="000000"/>
          <w:sz w:val="28"/>
        </w:rPr>
        <w:t>
      30. В разделе "Расчет налогооблагаемого дохода":</w:t>
      </w:r>
    </w:p>
    <w:bookmarkEnd w:id="2580"/>
    <w:bookmarkStart w:name="z2724" w:id="2581"/>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 150.01.038 + 150.01.039 + 150.01.040 – 150.01.041.</w:t>
      </w:r>
    </w:p>
    <w:bookmarkEnd w:id="2581"/>
    <w:bookmarkStart w:name="z2725" w:id="2582"/>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150.00.044;</w:t>
      </w:r>
    </w:p>
    <w:bookmarkEnd w:id="2582"/>
    <w:bookmarkStart w:name="z2726" w:id="2583"/>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только при условии, если такие доходы начислены в связи с осуществлением контрактной деятельности. В данную строку переносятся итоговые значения строк графы F формы 150.08, соответствующих коду видов деятельности "1". Строка 150.01.043 носит справочный характер;</w:t>
      </w:r>
    </w:p>
    <w:bookmarkEnd w:id="2583"/>
    <w:bookmarkStart w:name="z2727" w:id="2584"/>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2584"/>
    <w:bookmarkStart w:name="z2728" w:id="2585"/>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разница строк 150.01.042 и 150.01.044. Если строка 150.01.045 имеет отрицательное значение (убыток), то значение по данной строке не переносится в строку 150.00.047;</w:t>
      </w:r>
    </w:p>
    <w:bookmarkEnd w:id="2585"/>
    <w:bookmarkStart w:name="z2729" w:id="2586"/>
    <w:p>
      <w:pPr>
        <w:spacing w:after="0"/>
        <w:ind w:left="0"/>
        <w:jc w:val="both"/>
      </w:pPr>
      <w:r>
        <w:rPr>
          <w:rFonts w:ascii="Times New Roman"/>
          <w:b w:val="false"/>
          <w:i w:val="false"/>
          <w:color w:val="000000"/>
          <w:sz w:val="28"/>
        </w:rPr>
        <w:t xml:space="preserve">
      5) в строке 150.01.046 указывается суммарная прибыль КИК и ПУ КИК, определҰнная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w:t>
      </w:r>
    </w:p>
    <w:bookmarkEnd w:id="2586"/>
    <w:bookmarkStart w:name="z2730" w:id="2587"/>
    <w:p>
      <w:pPr>
        <w:spacing w:after="0"/>
        <w:ind w:left="0"/>
        <w:jc w:val="both"/>
      </w:pPr>
      <w:r>
        <w:rPr>
          <w:rFonts w:ascii="Times New Roman"/>
          <w:b w:val="false"/>
          <w:i w:val="false"/>
          <w:color w:val="000000"/>
          <w:sz w:val="28"/>
        </w:rPr>
        <w:t xml:space="preserve">
      в строке 150.01.046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2587"/>
    <w:bookmarkStart w:name="z2731" w:id="2588"/>
    <w:p>
      <w:pPr>
        <w:spacing w:after="0"/>
        <w:ind w:left="0"/>
        <w:jc w:val="both"/>
      </w:pPr>
      <w:r>
        <w:rPr>
          <w:rFonts w:ascii="Times New Roman"/>
          <w:b w:val="false"/>
          <w:i w:val="false"/>
          <w:color w:val="000000"/>
          <w:sz w:val="28"/>
        </w:rPr>
        <w:t xml:space="preserve">
      в строке 150.01.046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2588"/>
    <w:bookmarkStart w:name="z2732" w:id="2589"/>
    <w:p>
      <w:pPr>
        <w:spacing w:after="0"/>
        <w:ind w:left="0"/>
        <w:jc w:val="both"/>
      </w:pPr>
      <w:r>
        <w:rPr>
          <w:rFonts w:ascii="Times New Roman"/>
          <w:b w:val="false"/>
          <w:i w:val="false"/>
          <w:color w:val="000000"/>
          <w:sz w:val="28"/>
        </w:rPr>
        <w:t>
      6) в строке 150.01.047 указывается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2589"/>
    <w:bookmarkStart w:name="z2733" w:id="2590"/>
    <w:p>
      <w:pPr>
        <w:spacing w:after="0"/>
        <w:ind w:left="0"/>
        <w:jc w:val="both"/>
      </w:pPr>
      <w:r>
        <w:rPr>
          <w:rFonts w:ascii="Times New Roman"/>
          <w:b w:val="false"/>
          <w:i w:val="false"/>
          <w:color w:val="000000"/>
          <w:sz w:val="28"/>
        </w:rPr>
        <w:t xml:space="preserve">
      7) в строке 150.01.048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150.01.042 имеет отрицательное значение, то строка 150.01.048 определяется как сумма модуля строки 150.01.042 и строки 150.01.047. Если строка 150.01.042 имеет положительное значение, то в строку 150.01.048 переносится значение строки 150.01.047;</w:t>
      </w:r>
    </w:p>
    <w:bookmarkEnd w:id="2590"/>
    <w:bookmarkStart w:name="z2734" w:id="2591"/>
    <w:p>
      <w:pPr>
        <w:spacing w:after="0"/>
        <w:ind w:left="0"/>
        <w:jc w:val="both"/>
      </w:pPr>
      <w:r>
        <w:rPr>
          <w:rFonts w:ascii="Times New Roman"/>
          <w:b w:val="false"/>
          <w:i w:val="false"/>
          <w:color w:val="000000"/>
          <w:sz w:val="28"/>
        </w:rPr>
        <w:t xml:space="preserve">
      8) в строке 150.01.049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150.01.049 включает в себя строки 150.01.049 I и 150.01.049 II;</w:t>
      </w:r>
    </w:p>
    <w:bookmarkEnd w:id="2591"/>
    <w:bookmarkStart w:name="z2735" w:id="2592"/>
    <w:p>
      <w:pPr>
        <w:spacing w:after="0"/>
        <w:ind w:left="0"/>
        <w:jc w:val="both"/>
      </w:pPr>
      <w:r>
        <w:rPr>
          <w:rFonts w:ascii="Times New Roman"/>
          <w:b w:val="false"/>
          <w:i w:val="false"/>
          <w:color w:val="000000"/>
          <w:sz w:val="28"/>
        </w:rPr>
        <w:t xml:space="preserve">
      в строке 150.01.049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592"/>
    <w:bookmarkStart w:name="z2736" w:id="2593"/>
    <w:p>
      <w:pPr>
        <w:spacing w:after="0"/>
        <w:ind w:left="0"/>
        <w:jc w:val="both"/>
      </w:pPr>
      <w:r>
        <w:rPr>
          <w:rFonts w:ascii="Times New Roman"/>
          <w:b w:val="false"/>
          <w:i w:val="false"/>
          <w:color w:val="000000"/>
          <w:sz w:val="28"/>
        </w:rPr>
        <w:t xml:space="preserve">
      в строке 150.01.049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593"/>
    <w:bookmarkStart w:name="z2737" w:id="2594"/>
    <w:p>
      <w:pPr>
        <w:spacing w:after="0"/>
        <w:ind w:left="0"/>
        <w:jc w:val="both"/>
      </w:pPr>
      <w:r>
        <w:rPr>
          <w:rFonts w:ascii="Times New Roman"/>
          <w:b w:val="false"/>
          <w:i w:val="false"/>
          <w:color w:val="000000"/>
          <w:sz w:val="28"/>
        </w:rPr>
        <w:t xml:space="preserve">
      9) в строке 150.01.050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150.01.042 и 150.01.049. В случае если строка 150.01.049 больше строки 150.01.042, в строке 150.01.050 указывается ноль;</w:t>
      </w:r>
    </w:p>
    <w:bookmarkEnd w:id="2594"/>
    <w:bookmarkStart w:name="z2738" w:id="2595"/>
    <w:p>
      <w:pPr>
        <w:spacing w:after="0"/>
        <w:ind w:left="0"/>
        <w:jc w:val="both"/>
      </w:pPr>
      <w:r>
        <w:rPr>
          <w:rFonts w:ascii="Times New Roman"/>
          <w:b w:val="false"/>
          <w:i w:val="false"/>
          <w:color w:val="000000"/>
          <w:sz w:val="28"/>
        </w:rPr>
        <w:t>
      10) в строке 150.01.051 указываются убытки, перенесенные из предыдущих налоговых периодов;</w:t>
      </w:r>
    </w:p>
    <w:bookmarkEnd w:id="2595"/>
    <w:bookmarkStart w:name="z2739" w:id="2596"/>
    <w:p>
      <w:pPr>
        <w:spacing w:after="0"/>
        <w:ind w:left="0"/>
        <w:jc w:val="both"/>
      </w:pPr>
      <w:r>
        <w:rPr>
          <w:rFonts w:ascii="Times New Roman"/>
          <w:b w:val="false"/>
          <w:i w:val="false"/>
          <w:color w:val="000000"/>
          <w:sz w:val="28"/>
        </w:rPr>
        <w:t xml:space="preserve">
      в строке 150.01.051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2596"/>
    <w:bookmarkStart w:name="z2740" w:id="2597"/>
    <w:p>
      <w:pPr>
        <w:spacing w:after="0"/>
        <w:ind w:left="0"/>
        <w:jc w:val="both"/>
      </w:pPr>
      <w:r>
        <w:rPr>
          <w:rFonts w:ascii="Times New Roman"/>
          <w:b w:val="false"/>
          <w:i w:val="false"/>
          <w:color w:val="000000"/>
          <w:sz w:val="28"/>
        </w:rPr>
        <w:t>
      11) в строке 150.01.052 указывается налогооблагаемый доход с учетом перенесенных убытков. Определяется как разница строк 150.01.050 и 150.01.051. В случае если строка 150.01.051 больше строки 150.01.050, в строке 150.01.052 указывается ноль;</w:t>
      </w:r>
    </w:p>
    <w:bookmarkEnd w:id="2597"/>
    <w:bookmarkStart w:name="z2741" w:id="2598"/>
    <w:p>
      <w:pPr>
        <w:spacing w:after="0"/>
        <w:ind w:left="0"/>
        <w:jc w:val="both"/>
      </w:pPr>
      <w:r>
        <w:rPr>
          <w:rFonts w:ascii="Times New Roman"/>
          <w:b w:val="false"/>
          <w:i w:val="false"/>
          <w:color w:val="000000"/>
          <w:sz w:val="28"/>
        </w:rPr>
        <w:t>
      12) в строке 150.01.053 указывается облагаемый доход КИК и ПУ КИК с учетом перенесенных убытков. Определяется как разница строк 150.01.046 I и 150.01.051 I. Если строка 150.01.051 I больше строки 150.01.046 I, в строке 150.01.053 указать ноль.</w:t>
      </w:r>
    </w:p>
    <w:bookmarkEnd w:id="2598"/>
    <w:bookmarkStart w:name="z2742" w:id="2599"/>
    <w:p>
      <w:pPr>
        <w:spacing w:after="0"/>
        <w:ind w:left="0"/>
        <w:jc w:val="both"/>
      </w:pPr>
      <w:r>
        <w:rPr>
          <w:rFonts w:ascii="Times New Roman"/>
          <w:b w:val="false"/>
          <w:i w:val="false"/>
          <w:color w:val="000000"/>
          <w:sz w:val="28"/>
        </w:rPr>
        <w:t>
      31. В разделе "Расчет налогового обязательства":</w:t>
      </w:r>
    </w:p>
    <w:bookmarkEnd w:id="2599"/>
    <w:bookmarkStart w:name="z2743" w:id="2600"/>
    <w:p>
      <w:pPr>
        <w:spacing w:after="0"/>
        <w:ind w:left="0"/>
        <w:jc w:val="both"/>
      </w:pPr>
      <w:r>
        <w:rPr>
          <w:rFonts w:ascii="Times New Roman"/>
          <w:b w:val="false"/>
          <w:i w:val="false"/>
          <w:color w:val="000000"/>
          <w:sz w:val="28"/>
        </w:rPr>
        <w:t xml:space="preserve">
      1) в строке 150.01.054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600"/>
    <w:bookmarkStart w:name="z2744" w:id="2601"/>
    <w:p>
      <w:pPr>
        <w:spacing w:after="0"/>
        <w:ind w:left="0"/>
        <w:jc w:val="both"/>
      </w:pPr>
      <w:r>
        <w:rPr>
          <w:rFonts w:ascii="Times New Roman"/>
          <w:b w:val="false"/>
          <w:i w:val="false"/>
          <w:color w:val="000000"/>
          <w:sz w:val="28"/>
        </w:rPr>
        <w:t>
      2) в строке 150.01.055 указывается сумма КПН с налогооблагаемого дохода. Определяется как произведение строк 150.01.052 и 150.01.054. Если строка 150.01.055 превышает произведение строк 150.01.052 и 150.01.054, то в строке 150.01.055 указывается ноль;</w:t>
      </w:r>
    </w:p>
    <w:bookmarkEnd w:id="2601"/>
    <w:bookmarkStart w:name="z2745" w:id="2602"/>
    <w:p>
      <w:pPr>
        <w:spacing w:after="0"/>
        <w:ind w:left="0"/>
        <w:jc w:val="both"/>
      </w:pPr>
      <w:r>
        <w:rPr>
          <w:rFonts w:ascii="Times New Roman"/>
          <w:b w:val="false"/>
          <w:i w:val="false"/>
          <w:color w:val="000000"/>
          <w:sz w:val="28"/>
        </w:rPr>
        <w:t xml:space="preserve">
      3) в строке 150.01.056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150.01.055, 150.01.056 I, 150.01.056 III, 150.01.056 IV, 150.01.056 V, 150.01.056 VI. Если полученная разница меньше ноля, то в строке 150.01.056 указывается ноль;</w:t>
      </w:r>
    </w:p>
    <w:bookmarkEnd w:id="2602"/>
    <w:bookmarkStart w:name="z2746" w:id="2603"/>
    <w:p>
      <w:pPr>
        <w:spacing w:after="0"/>
        <w:ind w:left="0"/>
        <w:jc w:val="both"/>
      </w:pPr>
      <w:r>
        <w:rPr>
          <w:rFonts w:ascii="Times New Roman"/>
          <w:b w:val="false"/>
          <w:i w:val="false"/>
          <w:color w:val="000000"/>
          <w:sz w:val="28"/>
        </w:rPr>
        <w:t xml:space="preserve">
      в строке 150.01.056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"1";</w:t>
      </w:r>
    </w:p>
    <w:bookmarkEnd w:id="2603"/>
    <w:bookmarkStart w:name="z2747" w:id="2604"/>
    <w:p>
      <w:pPr>
        <w:spacing w:after="0"/>
        <w:ind w:left="0"/>
        <w:jc w:val="both"/>
      </w:pPr>
      <w:r>
        <w:rPr>
          <w:rFonts w:ascii="Times New Roman"/>
          <w:b w:val="false"/>
          <w:i w:val="false"/>
          <w:color w:val="000000"/>
          <w:sz w:val="28"/>
        </w:rPr>
        <w:t xml:space="preserve">
      в строке 150.01.056 II указывается сумма иностранного подоходного налога с финансовой прибыли КИК или ПУ КИК, отраженной в строке 150.01.046 I,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"1";</w:t>
      </w:r>
    </w:p>
    <w:bookmarkEnd w:id="2604"/>
    <w:bookmarkStart w:name="z2748" w:id="2605"/>
    <w:p>
      <w:pPr>
        <w:spacing w:after="0"/>
        <w:ind w:left="0"/>
        <w:jc w:val="both"/>
      </w:pPr>
      <w:r>
        <w:rPr>
          <w:rFonts w:ascii="Times New Roman"/>
          <w:b w:val="false"/>
          <w:i w:val="false"/>
          <w:color w:val="000000"/>
          <w:sz w:val="28"/>
        </w:rPr>
        <w:t xml:space="preserve">
      в строке 150.01.056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605"/>
    <w:bookmarkStart w:name="z2749" w:id="2606"/>
    <w:p>
      <w:pPr>
        <w:spacing w:after="0"/>
        <w:ind w:left="0"/>
        <w:jc w:val="both"/>
      </w:pPr>
      <w:r>
        <w:rPr>
          <w:rFonts w:ascii="Times New Roman"/>
          <w:b w:val="false"/>
          <w:i w:val="false"/>
          <w:color w:val="000000"/>
          <w:sz w:val="28"/>
        </w:rPr>
        <w:t xml:space="preserve">
      в строке 150.01.056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606"/>
    <w:bookmarkStart w:name="z2750" w:id="2607"/>
    <w:p>
      <w:pPr>
        <w:spacing w:after="0"/>
        <w:ind w:left="0"/>
        <w:jc w:val="both"/>
      </w:pPr>
      <w:r>
        <w:rPr>
          <w:rFonts w:ascii="Times New Roman"/>
          <w:b w:val="false"/>
          <w:i w:val="false"/>
          <w:color w:val="000000"/>
          <w:sz w:val="28"/>
        </w:rPr>
        <w:t xml:space="preserve">
      в строке 150.01.056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607"/>
    <w:bookmarkStart w:name="z2751" w:id="2608"/>
    <w:p>
      <w:pPr>
        <w:spacing w:after="0"/>
        <w:ind w:left="0"/>
        <w:jc w:val="both"/>
      </w:pPr>
      <w:r>
        <w:rPr>
          <w:rFonts w:ascii="Times New Roman"/>
          <w:b w:val="false"/>
          <w:i w:val="false"/>
          <w:color w:val="000000"/>
          <w:sz w:val="28"/>
        </w:rPr>
        <w:t xml:space="preserve">
      в строке 150.01.056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608"/>
    <w:bookmarkStart w:name="z2752" w:id="2609"/>
    <w:p>
      <w:pPr>
        <w:spacing w:after="0"/>
        <w:ind w:left="0"/>
        <w:jc w:val="both"/>
      </w:pPr>
      <w:r>
        <w:rPr>
          <w:rFonts w:ascii="Times New Roman"/>
          <w:b w:val="false"/>
          <w:i w:val="false"/>
          <w:color w:val="000000"/>
          <w:sz w:val="28"/>
        </w:rPr>
        <w:t>
      4) в строке 150.01.057 указывается сумма исчисленного КПН за налоговый период с учетом уменьшения. Определяется как 150.01.056 – 150.01.057 I;</w:t>
      </w:r>
    </w:p>
    <w:bookmarkEnd w:id="2609"/>
    <w:bookmarkStart w:name="z2753" w:id="2610"/>
    <w:p>
      <w:pPr>
        <w:spacing w:after="0"/>
        <w:ind w:left="0"/>
        <w:jc w:val="both"/>
      </w:pPr>
      <w:r>
        <w:rPr>
          <w:rFonts w:ascii="Times New Roman"/>
          <w:b w:val="false"/>
          <w:i w:val="false"/>
          <w:color w:val="000000"/>
          <w:sz w:val="28"/>
        </w:rPr>
        <w:t>
      в строке 150.01.057 I указывается сумма уменьшения КПН за налоговый период в соответствии с налоговым законодательством Республики Казахстан;</w:t>
      </w:r>
    </w:p>
    <w:bookmarkEnd w:id="2610"/>
    <w:bookmarkStart w:name="z2754" w:id="2611"/>
    <w:p>
      <w:pPr>
        <w:spacing w:after="0"/>
        <w:ind w:left="0"/>
        <w:jc w:val="both"/>
      </w:pPr>
      <w:r>
        <w:rPr>
          <w:rFonts w:ascii="Times New Roman"/>
          <w:b w:val="false"/>
          <w:i w:val="false"/>
          <w:color w:val="000000"/>
          <w:sz w:val="28"/>
        </w:rPr>
        <w:t xml:space="preserve">
      5) в строке 150.01.058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150.01.053 х 150.01.054;</w:t>
      </w:r>
    </w:p>
    <w:bookmarkEnd w:id="2611"/>
    <w:bookmarkStart w:name="z2755" w:id="2612"/>
    <w:p>
      <w:pPr>
        <w:spacing w:after="0"/>
        <w:ind w:left="0"/>
        <w:jc w:val="both"/>
      </w:pPr>
      <w:r>
        <w:rPr>
          <w:rFonts w:ascii="Times New Roman"/>
          <w:b w:val="false"/>
          <w:i w:val="false"/>
          <w:color w:val="000000"/>
          <w:sz w:val="28"/>
        </w:rPr>
        <w:t xml:space="preserve">
      6) в строке 150.01.059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150.01.046 II х 150.01.054;</w:t>
      </w:r>
    </w:p>
    <w:bookmarkEnd w:id="2612"/>
    <w:bookmarkStart w:name="z2756" w:id="2613"/>
    <w:p>
      <w:pPr>
        <w:spacing w:after="0"/>
        <w:ind w:left="0"/>
        <w:jc w:val="both"/>
      </w:pPr>
      <w:r>
        <w:rPr>
          <w:rFonts w:ascii="Times New Roman"/>
          <w:b w:val="false"/>
          <w:i w:val="false"/>
          <w:color w:val="000000"/>
          <w:sz w:val="28"/>
        </w:rPr>
        <w:t xml:space="preserve">
      7) в строке 150.01.060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150.01.058 и 150.01.056 II. Если полученная разница меньше ноля, то в строке 150.01.060 указывается ноль;</w:t>
      </w:r>
    </w:p>
    <w:bookmarkEnd w:id="2613"/>
    <w:bookmarkStart w:name="z2757" w:id="2614"/>
    <w:p>
      <w:pPr>
        <w:spacing w:after="0"/>
        <w:ind w:left="0"/>
        <w:jc w:val="both"/>
      </w:pPr>
      <w:r>
        <w:rPr>
          <w:rFonts w:ascii="Times New Roman"/>
          <w:b w:val="false"/>
          <w:i w:val="false"/>
          <w:color w:val="000000"/>
          <w:sz w:val="28"/>
        </w:rPr>
        <w:t xml:space="preserve">
      8) в строке 150.01.061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150.01.052 и 150.01.057. Значение данной строки переносится в строку 150.00.063;</w:t>
      </w:r>
    </w:p>
    <w:bookmarkEnd w:id="2614"/>
    <w:bookmarkStart w:name="z2758" w:id="2615"/>
    <w:p>
      <w:pPr>
        <w:spacing w:after="0"/>
        <w:ind w:left="0"/>
        <w:jc w:val="both"/>
      </w:pPr>
      <w:r>
        <w:rPr>
          <w:rFonts w:ascii="Times New Roman"/>
          <w:b w:val="false"/>
          <w:i w:val="false"/>
          <w:color w:val="000000"/>
          <w:sz w:val="28"/>
        </w:rPr>
        <w:t xml:space="preserve">
      9) в строке 150.01.062 указывается сумма КПН на чистый доход: </w:t>
      </w:r>
    </w:p>
    <w:bookmarkEnd w:id="2615"/>
    <w:bookmarkStart w:name="z2759" w:id="2616"/>
    <w:p>
      <w:pPr>
        <w:spacing w:after="0"/>
        <w:ind w:left="0"/>
        <w:jc w:val="both"/>
      </w:pPr>
      <w:r>
        <w:rPr>
          <w:rFonts w:ascii="Times New Roman"/>
          <w:b w:val="false"/>
          <w:i w:val="false"/>
          <w:color w:val="000000"/>
          <w:sz w:val="28"/>
        </w:rPr>
        <w:t xml:space="preserve">
      в строке 150.01.062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(150.00.061 х 15 %);</w:t>
      </w:r>
    </w:p>
    <w:bookmarkEnd w:id="2616"/>
    <w:bookmarkStart w:name="z2760" w:id="2617"/>
    <w:p>
      <w:pPr>
        <w:spacing w:after="0"/>
        <w:ind w:left="0"/>
        <w:jc w:val="both"/>
      </w:pPr>
      <w:r>
        <w:rPr>
          <w:rFonts w:ascii="Times New Roman"/>
          <w:b w:val="false"/>
          <w:i w:val="false"/>
          <w:color w:val="000000"/>
          <w:sz w:val="28"/>
        </w:rPr>
        <w:t xml:space="preserve">
      в строке 150.01.062 II указывается сумма КПН на чистый доход, исчисленного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w:t>
      </w:r>
    </w:p>
    <w:bookmarkEnd w:id="2617"/>
    <w:bookmarkStart w:name="z2761" w:id="2618"/>
    <w:p>
      <w:pPr>
        <w:spacing w:after="0"/>
        <w:ind w:left="0"/>
        <w:jc w:val="both"/>
      </w:pPr>
      <w:r>
        <w:rPr>
          <w:rFonts w:ascii="Times New Roman"/>
          <w:b w:val="false"/>
          <w:i w:val="false"/>
          <w:color w:val="000000"/>
          <w:sz w:val="28"/>
        </w:rPr>
        <w:t>
      строка 150.01.062 III заполняется в случае, если заполнена строка 150.01.062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2618"/>
    <w:bookmarkStart w:name="z2762" w:id="2619"/>
    <w:p>
      <w:pPr>
        <w:spacing w:after="0"/>
        <w:ind w:left="0"/>
        <w:jc w:val="both"/>
      </w:pPr>
      <w:r>
        <w:rPr>
          <w:rFonts w:ascii="Times New Roman"/>
          <w:b w:val="false"/>
          <w:i w:val="false"/>
          <w:color w:val="000000"/>
          <w:sz w:val="28"/>
        </w:rPr>
        <w:t>
      строка 150.01.062 IV заполняется в случае, если заполнена строка 150.01.062 II. В данной строке указывается наименование указанного международного договора;</w:t>
      </w:r>
    </w:p>
    <w:bookmarkEnd w:id="2619"/>
    <w:bookmarkStart w:name="z2763" w:id="2620"/>
    <w:p>
      <w:pPr>
        <w:spacing w:after="0"/>
        <w:ind w:left="0"/>
        <w:jc w:val="both"/>
      </w:pPr>
      <w:r>
        <w:rPr>
          <w:rFonts w:ascii="Times New Roman"/>
          <w:b w:val="false"/>
          <w:i w:val="false"/>
          <w:color w:val="000000"/>
          <w:sz w:val="28"/>
        </w:rPr>
        <w:t>
      10) в строке 150.01.063 указывается итоговая сумма исчисленного КПН. Определяется как сумма строк 150.01.057, 150.01.059, 150.01.062 I и 150.01.062 II. Значение данной строки переносится в строку 150.00.065.</w:t>
      </w:r>
    </w:p>
    <w:bookmarkEnd w:id="2620"/>
    <w:bookmarkStart w:name="z2764" w:id="2621"/>
    <w:p>
      <w:pPr>
        <w:spacing w:after="0"/>
        <w:ind w:left="0"/>
        <w:jc w:val="left"/>
      </w:pPr>
      <w:r>
        <w:rPr>
          <w:rFonts w:ascii="Times New Roman"/>
          <w:b/>
          <w:i w:val="false"/>
          <w:color w:val="000000"/>
        </w:rPr>
        <w:t xml:space="preserve"> Глава 4. Пояснение по заполнению формы 150.02 – Об объектах налогообложения и (или) объектах, связанных с налогообложением, по исчислению КПН по внеконтрактной деятельности</w:t>
      </w:r>
    </w:p>
    <w:bookmarkEnd w:id="2621"/>
    <w:bookmarkStart w:name="z2765" w:id="2622"/>
    <w:p>
      <w:pPr>
        <w:spacing w:after="0"/>
        <w:ind w:left="0"/>
        <w:jc w:val="both"/>
      </w:pPr>
      <w:r>
        <w:rPr>
          <w:rFonts w:ascii="Times New Roman"/>
          <w:b w:val="false"/>
          <w:i w:val="false"/>
          <w:color w:val="000000"/>
          <w:sz w:val="28"/>
        </w:rPr>
        <w:t xml:space="preserve">
      32.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2622"/>
    <w:bookmarkStart w:name="z2766" w:id="2623"/>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2623"/>
    <w:bookmarkStart w:name="z2767" w:id="2624"/>
    <w:p>
      <w:pPr>
        <w:spacing w:after="0"/>
        <w:ind w:left="0"/>
        <w:jc w:val="both"/>
      </w:pPr>
      <w:r>
        <w:rPr>
          <w:rFonts w:ascii="Times New Roman"/>
          <w:b w:val="false"/>
          <w:i w:val="false"/>
          <w:color w:val="000000"/>
          <w:sz w:val="28"/>
        </w:rPr>
        <w:t>
      33. В разделе "Совокупный годовой доход":</w:t>
      </w:r>
    </w:p>
    <w:bookmarkEnd w:id="2624"/>
    <w:bookmarkStart w:name="z2768" w:id="2625"/>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625"/>
    <w:bookmarkStart w:name="z2769" w:id="2626"/>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626"/>
    <w:bookmarkStart w:name="z2770" w:id="2627"/>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627"/>
    <w:bookmarkStart w:name="z2771" w:id="2628"/>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628"/>
    <w:bookmarkStart w:name="z2772" w:id="2629"/>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629"/>
    <w:bookmarkStart w:name="z2773" w:id="2630"/>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630"/>
    <w:bookmarkStart w:name="z2774" w:id="2631"/>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631"/>
    <w:bookmarkStart w:name="z2775" w:id="2632"/>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632"/>
    <w:bookmarkStart w:name="z2776" w:id="2633"/>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633"/>
    <w:bookmarkStart w:name="z2777" w:id="2634"/>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1статьи 226 Налогового кодекса;</w:t>
      </w:r>
    </w:p>
    <w:bookmarkEnd w:id="2634"/>
    <w:bookmarkStart w:name="z2778" w:id="2635"/>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635"/>
    <w:bookmarkStart w:name="z2779" w:id="2636"/>
    <w:p>
      <w:pPr>
        <w:spacing w:after="0"/>
        <w:ind w:left="0"/>
        <w:jc w:val="both"/>
      </w:pPr>
      <w:r>
        <w:rPr>
          <w:rFonts w:ascii="Times New Roman"/>
          <w:b w:val="false"/>
          <w:i w:val="false"/>
          <w:color w:val="000000"/>
          <w:sz w:val="28"/>
        </w:rPr>
        <w:t xml:space="preserve">
      12) в строке 150.02.012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636"/>
    <w:bookmarkStart w:name="z2780" w:id="2637"/>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2637"/>
    <w:bookmarkStart w:name="z2781" w:id="2638"/>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638"/>
    <w:bookmarkStart w:name="z2782" w:id="2639"/>
    <w:p>
      <w:pPr>
        <w:spacing w:after="0"/>
        <w:ind w:left="0"/>
        <w:jc w:val="both"/>
      </w:pPr>
      <w:r>
        <w:rPr>
          <w:rFonts w:ascii="Times New Roman"/>
          <w:b w:val="false"/>
          <w:i w:val="false"/>
          <w:color w:val="000000"/>
          <w:sz w:val="28"/>
        </w:rPr>
        <w:t xml:space="preserve">
      15) в строке 150.02.015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639"/>
    <w:bookmarkStart w:name="z2783" w:id="2640"/>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2640"/>
    <w:bookmarkStart w:name="z2784" w:id="2641"/>
    <w:p>
      <w:pPr>
        <w:spacing w:after="0"/>
        <w:ind w:left="0"/>
        <w:jc w:val="both"/>
      </w:pPr>
      <w:r>
        <w:rPr>
          <w:rFonts w:ascii="Times New Roman"/>
          <w:b w:val="false"/>
          <w:i w:val="false"/>
          <w:color w:val="000000"/>
          <w:sz w:val="28"/>
        </w:rPr>
        <w:t>
      34. В разделе "Вычеты":</w:t>
      </w:r>
    </w:p>
    <w:bookmarkEnd w:id="2641"/>
    <w:bookmarkStart w:name="z2785" w:id="2642"/>
    <w:p>
      <w:pPr>
        <w:spacing w:after="0"/>
        <w:ind w:left="0"/>
        <w:jc w:val="both"/>
      </w:pPr>
      <w:r>
        <w:rPr>
          <w:rFonts w:ascii="Times New Roman"/>
          <w:b w:val="false"/>
          <w:i w:val="false"/>
          <w:color w:val="000000"/>
          <w:sz w:val="28"/>
        </w:rPr>
        <w:t xml:space="preserve">
      1) в строке 150.02.017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определяемые как 150.02.017 I – 150.02.017 II + 150.02.017 III + 150.02.017 IV + 150.02.017 V – 150.02.017 VI – 150.02.017 VII – 150.02.017 VIII – 150.02.017 IX;</w:t>
      </w:r>
    </w:p>
    <w:bookmarkEnd w:id="2642"/>
    <w:bookmarkStart w:name="z2786" w:id="2643"/>
    <w:p>
      <w:pPr>
        <w:spacing w:after="0"/>
        <w:ind w:left="0"/>
        <w:jc w:val="both"/>
      </w:pPr>
      <w:r>
        <w:rPr>
          <w:rFonts w:ascii="Times New Roman"/>
          <w:b w:val="false"/>
          <w:i w:val="false"/>
          <w:color w:val="000000"/>
          <w:sz w:val="28"/>
        </w:rPr>
        <w:t>
      в строке 150.02.017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643"/>
    <w:bookmarkStart w:name="z2787" w:id="2644"/>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2644"/>
    <w:bookmarkStart w:name="z2788" w:id="2645"/>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2645"/>
    <w:bookmarkStart w:name="z2789" w:id="2646"/>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2646"/>
    <w:bookmarkStart w:name="z2790" w:id="2647"/>
    <w:p>
      <w:pPr>
        <w:spacing w:after="0"/>
        <w:ind w:left="0"/>
        <w:jc w:val="both"/>
      </w:pPr>
      <w:r>
        <w:rPr>
          <w:rFonts w:ascii="Times New Roman"/>
          <w:b w:val="false"/>
          <w:i w:val="false"/>
          <w:color w:val="000000"/>
          <w:sz w:val="28"/>
        </w:rPr>
        <w:t>
      в строке 150.02.017 III B указывается стоимость финансовых услуг;</w:t>
      </w:r>
    </w:p>
    <w:bookmarkEnd w:id="2647"/>
    <w:bookmarkStart w:name="z2791" w:id="2648"/>
    <w:p>
      <w:pPr>
        <w:spacing w:after="0"/>
        <w:ind w:left="0"/>
        <w:jc w:val="both"/>
      </w:pPr>
      <w:r>
        <w:rPr>
          <w:rFonts w:ascii="Times New Roman"/>
          <w:b w:val="false"/>
          <w:i w:val="false"/>
          <w:color w:val="000000"/>
          <w:sz w:val="28"/>
        </w:rPr>
        <w:t>
      в строке 150.02.017 III С указывается стоимость рекламных услуг;</w:t>
      </w:r>
    </w:p>
    <w:bookmarkEnd w:id="2648"/>
    <w:bookmarkStart w:name="z2792" w:id="2649"/>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2649"/>
    <w:bookmarkStart w:name="z2793" w:id="2650"/>
    <w:p>
      <w:pPr>
        <w:spacing w:after="0"/>
        <w:ind w:left="0"/>
        <w:jc w:val="both"/>
      </w:pPr>
      <w:r>
        <w:rPr>
          <w:rFonts w:ascii="Times New Roman"/>
          <w:b w:val="false"/>
          <w:i w:val="false"/>
          <w:color w:val="000000"/>
          <w:sz w:val="28"/>
        </w:rPr>
        <w:t>
      в строке 150.02.017 III E указывается стоимость маркетинговых услуг;</w:t>
      </w:r>
    </w:p>
    <w:bookmarkEnd w:id="2650"/>
    <w:bookmarkStart w:name="z2794" w:id="2651"/>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2651"/>
    <w:bookmarkStart w:name="z2795" w:id="2652"/>
    <w:p>
      <w:pPr>
        <w:spacing w:after="0"/>
        <w:ind w:left="0"/>
        <w:jc w:val="both"/>
      </w:pPr>
      <w:r>
        <w:rPr>
          <w:rFonts w:ascii="Times New Roman"/>
          <w:b w:val="false"/>
          <w:i w:val="false"/>
          <w:color w:val="000000"/>
          <w:sz w:val="28"/>
        </w:rPr>
        <w:t>
      в строке 150.02.017 III G указывается стоимость инжиниринговых услуг;</w:t>
      </w:r>
    </w:p>
    <w:bookmarkEnd w:id="2652"/>
    <w:bookmarkStart w:name="z2796" w:id="2653"/>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2653"/>
    <w:bookmarkStart w:name="z2797" w:id="2654"/>
    <w:p>
      <w:pPr>
        <w:spacing w:after="0"/>
        <w:ind w:left="0"/>
        <w:jc w:val="both"/>
      </w:pPr>
      <w:r>
        <w:rPr>
          <w:rFonts w:ascii="Times New Roman"/>
          <w:b w:val="false"/>
          <w:i w:val="false"/>
          <w:color w:val="000000"/>
          <w:sz w:val="28"/>
        </w:rPr>
        <w:t xml:space="preserve">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2654"/>
    <w:bookmarkStart w:name="z2798" w:id="2655"/>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2655"/>
    <w:bookmarkStart w:name="z2799" w:id="2656"/>
    <w:p>
      <w:pPr>
        <w:spacing w:after="0"/>
        <w:ind w:left="0"/>
        <w:jc w:val="both"/>
      </w:pPr>
      <w:r>
        <w:rPr>
          <w:rFonts w:ascii="Times New Roman"/>
          <w:b w:val="false"/>
          <w:i w:val="false"/>
          <w:color w:val="000000"/>
          <w:sz w:val="28"/>
        </w:rPr>
        <w:t>
      признаваемых последующими расходами в соответствии со статьей 272 Налогового кодекса;</w:t>
      </w:r>
    </w:p>
    <w:bookmarkEnd w:id="2656"/>
    <w:bookmarkStart w:name="z2800" w:id="2657"/>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657"/>
    <w:bookmarkStart w:name="z2801" w:id="2658"/>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658"/>
    <w:bookmarkStart w:name="z2802" w:id="2659"/>
    <w:p>
      <w:pPr>
        <w:spacing w:after="0"/>
        <w:ind w:left="0"/>
        <w:jc w:val="both"/>
      </w:pPr>
      <w:r>
        <w:rPr>
          <w:rFonts w:ascii="Times New Roman"/>
          <w:b w:val="false"/>
          <w:i w:val="false"/>
          <w:color w:val="000000"/>
          <w:sz w:val="28"/>
        </w:rPr>
        <w:t xml:space="preserve">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659"/>
    <w:bookmarkStart w:name="z2803" w:id="2660"/>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660"/>
    <w:bookmarkStart w:name="z2804" w:id="2661"/>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150.02.017 VI;</w:t>
      </w:r>
    </w:p>
    <w:bookmarkEnd w:id="2661"/>
    <w:bookmarkStart w:name="z2805" w:id="2662"/>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662"/>
    <w:bookmarkStart w:name="z2806" w:id="2663"/>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663"/>
    <w:bookmarkStart w:name="z2807" w:id="2664"/>
    <w:p>
      <w:pPr>
        <w:spacing w:after="0"/>
        <w:ind w:left="0"/>
        <w:jc w:val="both"/>
      </w:pPr>
      <w:r>
        <w:rPr>
          <w:rFonts w:ascii="Times New Roman"/>
          <w:b w:val="false"/>
          <w:i w:val="false"/>
          <w:color w:val="000000"/>
          <w:sz w:val="28"/>
        </w:rPr>
        <w:t xml:space="preserve">
      3) в строке 150.02.019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664"/>
    <w:bookmarkStart w:name="z2808" w:id="2665"/>
    <w:p>
      <w:pPr>
        <w:spacing w:after="0"/>
        <w:ind w:left="0"/>
        <w:jc w:val="both"/>
      </w:pPr>
      <w:r>
        <w:rPr>
          <w:rFonts w:ascii="Times New Roman"/>
          <w:b w:val="false"/>
          <w:i w:val="false"/>
          <w:color w:val="000000"/>
          <w:sz w:val="28"/>
        </w:rPr>
        <w:t xml:space="preserve">
      4) в строке 150.02.020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665"/>
    <w:bookmarkStart w:name="z2809" w:id="2666"/>
    <w:p>
      <w:pPr>
        <w:spacing w:after="0"/>
        <w:ind w:left="0"/>
        <w:jc w:val="both"/>
      </w:pPr>
      <w:r>
        <w:rPr>
          <w:rFonts w:ascii="Times New Roman"/>
          <w:b w:val="false"/>
          <w:i w:val="false"/>
          <w:color w:val="000000"/>
          <w:sz w:val="28"/>
        </w:rPr>
        <w:t xml:space="preserve">
      5) в строке 150.02.021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666"/>
    <w:bookmarkStart w:name="z2810" w:id="2667"/>
    <w:p>
      <w:pPr>
        <w:spacing w:after="0"/>
        <w:ind w:left="0"/>
        <w:jc w:val="both"/>
      </w:pPr>
      <w:r>
        <w:rPr>
          <w:rFonts w:ascii="Times New Roman"/>
          <w:b w:val="false"/>
          <w:i w:val="false"/>
          <w:color w:val="000000"/>
          <w:sz w:val="28"/>
        </w:rPr>
        <w:t xml:space="preserve">
      6) в строке 150.02.022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667"/>
    <w:bookmarkStart w:name="z2811" w:id="2668"/>
    <w:p>
      <w:pPr>
        <w:spacing w:after="0"/>
        <w:ind w:left="0"/>
        <w:jc w:val="both"/>
      </w:pPr>
      <w:r>
        <w:rPr>
          <w:rFonts w:ascii="Times New Roman"/>
          <w:b w:val="false"/>
          <w:i w:val="false"/>
          <w:color w:val="000000"/>
          <w:sz w:val="28"/>
        </w:rPr>
        <w:t xml:space="preserve">
      7) в строке 150.02.023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668"/>
    <w:bookmarkStart w:name="z2812" w:id="2669"/>
    <w:p>
      <w:pPr>
        <w:spacing w:after="0"/>
        <w:ind w:left="0"/>
        <w:jc w:val="both"/>
      </w:pPr>
      <w:r>
        <w:rPr>
          <w:rFonts w:ascii="Times New Roman"/>
          <w:b w:val="false"/>
          <w:i w:val="false"/>
          <w:color w:val="000000"/>
          <w:sz w:val="28"/>
        </w:rPr>
        <w:t xml:space="preserve">
      8) в строке 150.02.024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669"/>
    <w:bookmarkStart w:name="z2813" w:id="2670"/>
    <w:p>
      <w:pPr>
        <w:spacing w:after="0"/>
        <w:ind w:left="0"/>
        <w:jc w:val="both"/>
      </w:pPr>
      <w:r>
        <w:rPr>
          <w:rFonts w:ascii="Times New Roman"/>
          <w:b w:val="false"/>
          <w:i w:val="false"/>
          <w:color w:val="000000"/>
          <w:sz w:val="28"/>
        </w:rPr>
        <w:t xml:space="preserve">
      9) в строке 150.02.025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670"/>
    <w:bookmarkStart w:name="z2814" w:id="2671"/>
    <w:p>
      <w:pPr>
        <w:spacing w:after="0"/>
        <w:ind w:left="0"/>
        <w:jc w:val="both"/>
      </w:pPr>
      <w:r>
        <w:rPr>
          <w:rFonts w:ascii="Times New Roman"/>
          <w:b w:val="false"/>
          <w:i w:val="false"/>
          <w:color w:val="000000"/>
          <w:sz w:val="28"/>
        </w:rPr>
        <w:t xml:space="preserve">
      10) в строке 150.02.026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671"/>
    <w:bookmarkStart w:name="z2815" w:id="2672"/>
    <w:p>
      <w:pPr>
        <w:spacing w:after="0"/>
        <w:ind w:left="0"/>
        <w:jc w:val="both"/>
      </w:pPr>
      <w:r>
        <w:rPr>
          <w:rFonts w:ascii="Times New Roman"/>
          <w:b w:val="false"/>
          <w:i w:val="false"/>
          <w:color w:val="000000"/>
          <w:sz w:val="28"/>
        </w:rPr>
        <w:t xml:space="preserve">
      11) в строке 150.02.027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672"/>
    <w:bookmarkStart w:name="z2816" w:id="2673"/>
    <w:p>
      <w:pPr>
        <w:spacing w:after="0"/>
        <w:ind w:left="0"/>
        <w:jc w:val="both"/>
      </w:pPr>
      <w:r>
        <w:rPr>
          <w:rFonts w:ascii="Times New Roman"/>
          <w:b w:val="false"/>
          <w:i w:val="false"/>
          <w:color w:val="000000"/>
          <w:sz w:val="28"/>
        </w:rPr>
        <w:t xml:space="preserve">
      12) в строке 150.02.028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673"/>
    <w:bookmarkStart w:name="z2817" w:id="2674"/>
    <w:p>
      <w:pPr>
        <w:spacing w:after="0"/>
        <w:ind w:left="0"/>
        <w:jc w:val="both"/>
      </w:pPr>
      <w:r>
        <w:rPr>
          <w:rFonts w:ascii="Times New Roman"/>
          <w:b w:val="false"/>
          <w:i w:val="false"/>
          <w:color w:val="000000"/>
          <w:sz w:val="28"/>
        </w:rPr>
        <w:t xml:space="preserve">
      13) в строке 150.02.029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674"/>
    <w:bookmarkStart w:name="z2818" w:id="2675"/>
    <w:p>
      <w:pPr>
        <w:spacing w:after="0"/>
        <w:ind w:left="0"/>
        <w:jc w:val="both"/>
      </w:pPr>
      <w:r>
        <w:rPr>
          <w:rFonts w:ascii="Times New Roman"/>
          <w:b w:val="false"/>
          <w:i w:val="false"/>
          <w:color w:val="000000"/>
          <w:sz w:val="28"/>
        </w:rPr>
        <w:t xml:space="preserve">
      14) в строке 150.02.030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675"/>
    <w:bookmarkStart w:name="z2819" w:id="2676"/>
    <w:p>
      <w:pPr>
        <w:spacing w:after="0"/>
        <w:ind w:left="0"/>
        <w:jc w:val="both"/>
      </w:pPr>
      <w:r>
        <w:rPr>
          <w:rFonts w:ascii="Times New Roman"/>
          <w:b w:val="false"/>
          <w:i w:val="false"/>
          <w:color w:val="000000"/>
          <w:sz w:val="28"/>
        </w:rPr>
        <w:t>
      15) в строке 150.02.031 указывается сумма, подлежащая отнесению на вычеты:</w:t>
      </w:r>
    </w:p>
    <w:bookmarkEnd w:id="2676"/>
    <w:bookmarkStart w:name="z2820" w:id="2677"/>
    <w:p>
      <w:pPr>
        <w:spacing w:after="0"/>
        <w:ind w:left="0"/>
        <w:jc w:val="both"/>
      </w:pPr>
      <w:r>
        <w:rPr>
          <w:rFonts w:ascii="Times New Roman"/>
          <w:b w:val="false"/>
          <w:i w:val="false"/>
          <w:color w:val="000000"/>
          <w:sz w:val="28"/>
        </w:rPr>
        <w:t>
      в строке 150.02.031 I указывается общая сумма расходов, относимая на вычет. Определяется как сумма строк с 150.02.017 по 150.02.030;</w:t>
      </w:r>
    </w:p>
    <w:bookmarkEnd w:id="2677"/>
    <w:bookmarkStart w:name="z2821" w:id="2678"/>
    <w:p>
      <w:pPr>
        <w:spacing w:after="0"/>
        <w:ind w:left="0"/>
        <w:jc w:val="both"/>
      </w:pPr>
      <w:r>
        <w:rPr>
          <w:rFonts w:ascii="Times New Roman"/>
          <w:b w:val="false"/>
          <w:i w:val="false"/>
          <w:color w:val="000000"/>
          <w:sz w:val="28"/>
        </w:rPr>
        <w:t>
      в строке 150.02.031 II указывается относимая на вычет в соответствии с Налоговым кодексом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 "Об утверждении Правил ведения участниками Международного финансового центра "Астана"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w:t>
      </w:r>
    </w:p>
    <w:bookmarkEnd w:id="2678"/>
    <w:bookmarkStart w:name="z2822" w:id="2679"/>
    <w:p>
      <w:pPr>
        <w:spacing w:after="0"/>
        <w:ind w:left="0"/>
        <w:jc w:val="both"/>
      </w:pPr>
      <w:r>
        <w:rPr>
          <w:rFonts w:ascii="Times New Roman"/>
          <w:b w:val="false"/>
          <w:i w:val="false"/>
          <w:color w:val="000000"/>
          <w:sz w:val="28"/>
        </w:rPr>
        <w:t>
      в строке 150.02.031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679"/>
    <w:bookmarkStart w:name="z2823" w:id="2680"/>
    <w:p>
      <w:pPr>
        <w:spacing w:after="0"/>
        <w:ind w:left="0"/>
        <w:jc w:val="both"/>
      </w:pPr>
      <w:r>
        <w:rPr>
          <w:rFonts w:ascii="Times New Roman"/>
          <w:b w:val="false"/>
          <w:i w:val="false"/>
          <w:color w:val="000000"/>
          <w:sz w:val="28"/>
        </w:rPr>
        <w:t>
      35. В разделе "Корректировка доходов и вычетов":</w:t>
      </w:r>
    </w:p>
    <w:bookmarkEnd w:id="2680"/>
    <w:bookmarkStart w:name="z2824" w:id="2681"/>
    <w:p>
      <w:pPr>
        <w:spacing w:after="0"/>
        <w:ind w:left="0"/>
        <w:jc w:val="both"/>
      </w:pPr>
      <w:r>
        <w:rPr>
          <w:rFonts w:ascii="Times New Roman"/>
          <w:b w:val="false"/>
          <w:i w:val="false"/>
          <w:color w:val="000000"/>
          <w:sz w:val="28"/>
        </w:rPr>
        <w:t xml:space="preserve">
      в строке 150.02.032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150.02.032 I и 150.02.032 II:</w:t>
      </w:r>
    </w:p>
    <w:bookmarkEnd w:id="2681"/>
    <w:bookmarkStart w:name="z2825" w:id="2682"/>
    <w:p>
      <w:pPr>
        <w:spacing w:after="0"/>
        <w:ind w:left="0"/>
        <w:jc w:val="both"/>
      </w:pPr>
      <w:r>
        <w:rPr>
          <w:rFonts w:ascii="Times New Roman"/>
          <w:b w:val="false"/>
          <w:i w:val="false"/>
          <w:color w:val="000000"/>
          <w:sz w:val="28"/>
        </w:rPr>
        <w:t xml:space="preserve">
      в строке 150.02.032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682"/>
    <w:bookmarkStart w:name="z2826" w:id="2683"/>
    <w:p>
      <w:pPr>
        <w:spacing w:after="0"/>
        <w:ind w:left="0"/>
        <w:jc w:val="both"/>
      </w:pPr>
      <w:r>
        <w:rPr>
          <w:rFonts w:ascii="Times New Roman"/>
          <w:b w:val="false"/>
          <w:i w:val="false"/>
          <w:color w:val="000000"/>
          <w:sz w:val="28"/>
        </w:rPr>
        <w:t xml:space="preserve">
      в строке 150.02.032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683"/>
    <w:bookmarkStart w:name="z2827" w:id="2684"/>
    <w:p>
      <w:pPr>
        <w:spacing w:after="0"/>
        <w:ind w:left="0"/>
        <w:jc w:val="both"/>
      </w:pPr>
      <w:r>
        <w:rPr>
          <w:rFonts w:ascii="Times New Roman"/>
          <w:b w:val="false"/>
          <w:i w:val="false"/>
          <w:color w:val="000000"/>
          <w:sz w:val="28"/>
        </w:rPr>
        <w:t xml:space="preserve">
      36.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684"/>
    <w:bookmarkStart w:name="z2828" w:id="2685"/>
    <w:p>
      <w:pPr>
        <w:spacing w:after="0"/>
        <w:ind w:left="0"/>
        <w:jc w:val="both"/>
      </w:pPr>
      <w:r>
        <w:rPr>
          <w:rFonts w:ascii="Times New Roman"/>
          <w:b w:val="false"/>
          <w:i w:val="false"/>
          <w:color w:val="000000"/>
          <w:sz w:val="28"/>
        </w:rPr>
        <w:t xml:space="preserve">
      1) в строке 150.02.033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685"/>
    <w:bookmarkStart w:name="z2829" w:id="2686"/>
    <w:p>
      <w:pPr>
        <w:spacing w:after="0"/>
        <w:ind w:left="0"/>
        <w:jc w:val="both"/>
      </w:pPr>
      <w:r>
        <w:rPr>
          <w:rFonts w:ascii="Times New Roman"/>
          <w:b w:val="false"/>
          <w:i w:val="false"/>
          <w:color w:val="000000"/>
          <w:sz w:val="28"/>
        </w:rPr>
        <w:t xml:space="preserve">
      2) в строке 150.02.034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686"/>
    <w:bookmarkStart w:name="z2830" w:id="2687"/>
    <w:p>
      <w:pPr>
        <w:spacing w:after="0"/>
        <w:ind w:left="0"/>
        <w:jc w:val="both"/>
      </w:pPr>
      <w:r>
        <w:rPr>
          <w:rFonts w:ascii="Times New Roman"/>
          <w:b w:val="false"/>
          <w:i w:val="false"/>
          <w:color w:val="000000"/>
          <w:sz w:val="28"/>
        </w:rPr>
        <w:t>
      37. В разделе "Расчет налогооблагаемого дохода":</w:t>
      </w:r>
    </w:p>
    <w:bookmarkEnd w:id="2687"/>
    <w:bookmarkStart w:name="z2831" w:id="2688"/>
    <w:p>
      <w:pPr>
        <w:spacing w:after="0"/>
        <w:ind w:left="0"/>
        <w:jc w:val="both"/>
      </w:pPr>
      <w:r>
        <w:rPr>
          <w:rFonts w:ascii="Times New Roman"/>
          <w:b w:val="false"/>
          <w:i w:val="false"/>
          <w:color w:val="000000"/>
          <w:sz w:val="28"/>
        </w:rPr>
        <w:t>
      1) в строке 150.02.035 указывается налогооблагаемый доход (убыток). Определяется как разница строк 150.02.016, 150.02.031 и 150.02.034 увеличенная на строки 150.02.032 и 150.02.033;</w:t>
      </w:r>
    </w:p>
    <w:bookmarkEnd w:id="2688"/>
    <w:bookmarkStart w:name="z2832" w:id="2689"/>
    <w:p>
      <w:pPr>
        <w:spacing w:after="0"/>
        <w:ind w:left="0"/>
        <w:jc w:val="both"/>
      </w:pPr>
      <w:r>
        <w:rPr>
          <w:rFonts w:ascii="Times New Roman"/>
          <w:b w:val="false"/>
          <w:i w:val="false"/>
          <w:color w:val="000000"/>
          <w:sz w:val="28"/>
        </w:rPr>
        <w:t>
      2) в строке 150.02.036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"2". Строка 150.02.036 носит справочный характер;</w:t>
      </w:r>
    </w:p>
    <w:bookmarkEnd w:id="2689"/>
    <w:bookmarkStart w:name="z2833" w:id="2690"/>
    <w:p>
      <w:pPr>
        <w:spacing w:after="0"/>
        <w:ind w:left="0"/>
        <w:jc w:val="both"/>
      </w:pPr>
      <w:r>
        <w:rPr>
          <w:rFonts w:ascii="Times New Roman"/>
          <w:b w:val="false"/>
          <w:i w:val="false"/>
          <w:color w:val="000000"/>
          <w:sz w:val="28"/>
        </w:rPr>
        <w:t>
      3) в строке 150.02.037 указывается сумма дохода, подлежащего освобождению от налогообложения, в том числе:</w:t>
      </w:r>
    </w:p>
    <w:bookmarkEnd w:id="2690"/>
    <w:bookmarkStart w:name="z2834" w:id="2691"/>
    <w:p>
      <w:pPr>
        <w:spacing w:after="0"/>
        <w:ind w:left="0"/>
        <w:jc w:val="both"/>
      </w:pPr>
      <w:r>
        <w:rPr>
          <w:rFonts w:ascii="Times New Roman"/>
          <w:b w:val="false"/>
          <w:i w:val="false"/>
          <w:color w:val="000000"/>
          <w:sz w:val="28"/>
        </w:rPr>
        <w:t xml:space="preserve">
      в строке 150.02.037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2691"/>
    <w:bookmarkStart w:name="z2835" w:id="2692"/>
    <w:p>
      <w:pPr>
        <w:spacing w:after="0"/>
        <w:ind w:left="0"/>
        <w:jc w:val="both"/>
      </w:pPr>
      <w:r>
        <w:rPr>
          <w:rFonts w:ascii="Times New Roman"/>
          <w:b w:val="false"/>
          <w:i w:val="false"/>
          <w:color w:val="000000"/>
          <w:sz w:val="28"/>
        </w:rPr>
        <w:t xml:space="preserve">
      в строке 150.03.037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В данную строку переносится итоговое значение строки 150.13.013;</w:t>
      </w:r>
    </w:p>
    <w:bookmarkEnd w:id="2692"/>
    <w:bookmarkStart w:name="z2836" w:id="2693"/>
    <w:p>
      <w:pPr>
        <w:spacing w:after="0"/>
        <w:ind w:left="0"/>
        <w:jc w:val="both"/>
      </w:pPr>
      <w:r>
        <w:rPr>
          <w:rFonts w:ascii="Times New Roman"/>
          <w:b w:val="false"/>
          <w:i w:val="false"/>
          <w:color w:val="000000"/>
          <w:sz w:val="28"/>
        </w:rPr>
        <w:t>
      4) в строке 150.02.038 указывается сумма налогооблагаемого дохода (убытка) с учетом особенностей международного налогообложения. Определяется разница строк 150.02.035 и 150.02.037. Если строка 150.02.038 имеет отрицательное значение (убыток), то значение по данной строке не переносится в строку 150.00.047;</w:t>
      </w:r>
    </w:p>
    <w:bookmarkEnd w:id="2693"/>
    <w:bookmarkStart w:name="z2837" w:id="2694"/>
    <w:p>
      <w:pPr>
        <w:spacing w:after="0"/>
        <w:ind w:left="0"/>
        <w:jc w:val="both"/>
      </w:pPr>
      <w:r>
        <w:rPr>
          <w:rFonts w:ascii="Times New Roman"/>
          <w:b w:val="false"/>
          <w:i w:val="false"/>
          <w:color w:val="000000"/>
          <w:sz w:val="28"/>
        </w:rPr>
        <w:t xml:space="preserve">
      5) в строке 150.02.039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 В данную строку переносятся итоговые значения строк графы M формы 150.10, соответствующих коду видов деятельности "2";</w:t>
      </w:r>
    </w:p>
    <w:bookmarkEnd w:id="2694"/>
    <w:bookmarkStart w:name="z2838" w:id="2695"/>
    <w:p>
      <w:pPr>
        <w:spacing w:after="0"/>
        <w:ind w:left="0"/>
        <w:jc w:val="both"/>
      </w:pPr>
      <w:r>
        <w:rPr>
          <w:rFonts w:ascii="Times New Roman"/>
          <w:b w:val="false"/>
          <w:i w:val="false"/>
          <w:color w:val="000000"/>
          <w:sz w:val="28"/>
        </w:rPr>
        <w:t xml:space="preserve">
      в строке 150.02.039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2695"/>
    <w:bookmarkStart w:name="z2839" w:id="2696"/>
    <w:p>
      <w:pPr>
        <w:spacing w:after="0"/>
        <w:ind w:left="0"/>
        <w:jc w:val="both"/>
      </w:pPr>
      <w:r>
        <w:rPr>
          <w:rFonts w:ascii="Times New Roman"/>
          <w:b w:val="false"/>
          <w:i w:val="false"/>
          <w:color w:val="000000"/>
          <w:sz w:val="28"/>
        </w:rPr>
        <w:t xml:space="preserve">
      в строке 150.02.039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2696"/>
    <w:bookmarkStart w:name="z2840" w:id="2697"/>
    <w:p>
      <w:pPr>
        <w:spacing w:after="0"/>
        <w:ind w:left="0"/>
        <w:jc w:val="both"/>
      </w:pPr>
      <w:r>
        <w:rPr>
          <w:rFonts w:ascii="Times New Roman"/>
          <w:b w:val="false"/>
          <w:i w:val="false"/>
          <w:color w:val="000000"/>
          <w:sz w:val="28"/>
        </w:rPr>
        <w:t>
      6) в строке 150.02.040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I группы;</w:t>
      </w:r>
    </w:p>
    <w:bookmarkEnd w:id="2697"/>
    <w:bookmarkStart w:name="z2841" w:id="2698"/>
    <w:p>
      <w:pPr>
        <w:spacing w:after="0"/>
        <w:ind w:left="0"/>
        <w:jc w:val="both"/>
      </w:pPr>
      <w:r>
        <w:rPr>
          <w:rFonts w:ascii="Times New Roman"/>
          <w:b w:val="false"/>
          <w:i w:val="false"/>
          <w:color w:val="000000"/>
          <w:sz w:val="28"/>
        </w:rPr>
        <w:t xml:space="preserve">
      7) в строке 150.02.041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150.02.038 имеет отрицательное значение, то строка 150.02.041 определяется как сумма модуля строки 150.02.038 и строки 150.02.040. Если строка 150.02.038 имеет положительное значение, то в строку 150.02.041 переносится значение строки 150.02.040;</w:t>
      </w:r>
    </w:p>
    <w:bookmarkEnd w:id="2698"/>
    <w:bookmarkStart w:name="z2842" w:id="2699"/>
    <w:p>
      <w:pPr>
        <w:spacing w:after="0"/>
        <w:ind w:left="0"/>
        <w:jc w:val="both"/>
      </w:pPr>
      <w:r>
        <w:rPr>
          <w:rFonts w:ascii="Times New Roman"/>
          <w:b w:val="false"/>
          <w:i w:val="false"/>
          <w:color w:val="000000"/>
          <w:sz w:val="28"/>
        </w:rPr>
        <w:t xml:space="preserve">
      8) в строке 150.02.042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150.02.042 включает в себя строки 150.02.042 I и 150.02.042 II;</w:t>
      </w:r>
    </w:p>
    <w:bookmarkEnd w:id="2699"/>
    <w:bookmarkStart w:name="z2843" w:id="2700"/>
    <w:p>
      <w:pPr>
        <w:spacing w:after="0"/>
        <w:ind w:left="0"/>
        <w:jc w:val="both"/>
      </w:pPr>
      <w:r>
        <w:rPr>
          <w:rFonts w:ascii="Times New Roman"/>
          <w:b w:val="false"/>
          <w:i w:val="false"/>
          <w:color w:val="000000"/>
          <w:sz w:val="28"/>
        </w:rPr>
        <w:t xml:space="preserve">
      в строке 150.02.042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700"/>
    <w:bookmarkStart w:name="z2844" w:id="2701"/>
    <w:p>
      <w:pPr>
        <w:spacing w:after="0"/>
        <w:ind w:left="0"/>
        <w:jc w:val="both"/>
      </w:pPr>
      <w:r>
        <w:rPr>
          <w:rFonts w:ascii="Times New Roman"/>
          <w:b w:val="false"/>
          <w:i w:val="false"/>
          <w:color w:val="000000"/>
          <w:sz w:val="28"/>
        </w:rPr>
        <w:t xml:space="preserve">
      в строке 150.02.042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701"/>
    <w:bookmarkStart w:name="z2845" w:id="2702"/>
    <w:p>
      <w:pPr>
        <w:spacing w:after="0"/>
        <w:ind w:left="0"/>
        <w:jc w:val="both"/>
      </w:pPr>
      <w:r>
        <w:rPr>
          <w:rFonts w:ascii="Times New Roman"/>
          <w:b w:val="false"/>
          <w:i w:val="false"/>
          <w:color w:val="000000"/>
          <w:sz w:val="28"/>
        </w:rPr>
        <w:t xml:space="preserve">
      9) в строке 150.02.043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150.02.038 и 150.02.042. В случае если строка 150.02.042 больше строки 150.02.038, в строке 150.02.043 указывается ноль;</w:t>
      </w:r>
    </w:p>
    <w:bookmarkEnd w:id="2702"/>
    <w:bookmarkStart w:name="z2846" w:id="2703"/>
    <w:p>
      <w:pPr>
        <w:spacing w:after="0"/>
        <w:ind w:left="0"/>
        <w:jc w:val="both"/>
      </w:pPr>
      <w:r>
        <w:rPr>
          <w:rFonts w:ascii="Times New Roman"/>
          <w:b w:val="false"/>
          <w:i w:val="false"/>
          <w:color w:val="000000"/>
          <w:sz w:val="28"/>
        </w:rPr>
        <w:t>
      10) в строке 150.02.044 указываются убытки, перенесенные из предыдущих налоговых периодов;</w:t>
      </w:r>
    </w:p>
    <w:bookmarkEnd w:id="2703"/>
    <w:bookmarkStart w:name="z2847" w:id="2704"/>
    <w:p>
      <w:pPr>
        <w:spacing w:after="0"/>
        <w:ind w:left="0"/>
        <w:jc w:val="both"/>
      </w:pPr>
      <w:r>
        <w:rPr>
          <w:rFonts w:ascii="Times New Roman"/>
          <w:b w:val="false"/>
          <w:i w:val="false"/>
          <w:color w:val="000000"/>
          <w:sz w:val="28"/>
        </w:rPr>
        <w:t xml:space="preserve">
      в строке 150.02.044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2704"/>
    <w:bookmarkStart w:name="z2848" w:id="2705"/>
    <w:p>
      <w:pPr>
        <w:spacing w:after="0"/>
        <w:ind w:left="0"/>
        <w:jc w:val="both"/>
      </w:pPr>
      <w:r>
        <w:rPr>
          <w:rFonts w:ascii="Times New Roman"/>
          <w:b w:val="false"/>
          <w:i w:val="false"/>
          <w:color w:val="000000"/>
          <w:sz w:val="28"/>
        </w:rPr>
        <w:t>
      11) в строке 150.02.045 указывается налогооблагаемый доход с учетом перенесенных убытков. Заполняется в случае, если в строке 150.02.043 отражено положительное значение. Определяется как разница строк 150.02.043 и 150.02.044. Если строка 150.02.044 больше строки 150.02.043, в строке 150.02.045 указывается ноль;</w:t>
      </w:r>
    </w:p>
    <w:bookmarkEnd w:id="2705"/>
    <w:bookmarkStart w:name="z2849" w:id="2706"/>
    <w:p>
      <w:pPr>
        <w:spacing w:after="0"/>
        <w:ind w:left="0"/>
        <w:jc w:val="both"/>
      </w:pPr>
      <w:r>
        <w:rPr>
          <w:rFonts w:ascii="Times New Roman"/>
          <w:b w:val="false"/>
          <w:i w:val="false"/>
          <w:color w:val="000000"/>
          <w:sz w:val="28"/>
        </w:rPr>
        <w:t>
      12) в строке 150.02.046 указывается облагаемый доход КИК и ПУ КИК с учетом перенесенных убытков. Определяется как разница строк 150.02.039 I и 150.02.044 I. Если строка 150.02.044 I больше строки 150.02.039 I, в строке 150.02.046 указать ноль.</w:t>
      </w:r>
    </w:p>
    <w:bookmarkEnd w:id="2706"/>
    <w:bookmarkStart w:name="z2850" w:id="2707"/>
    <w:p>
      <w:pPr>
        <w:spacing w:after="0"/>
        <w:ind w:left="0"/>
        <w:jc w:val="both"/>
      </w:pPr>
      <w:r>
        <w:rPr>
          <w:rFonts w:ascii="Times New Roman"/>
          <w:b w:val="false"/>
          <w:i w:val="false"/>
          <w:color w:val="000000"/>
          <w:sz w:val="28"/>
        </w:rPr>
        <w:t>
      38. В разделе "Расчет налогового обязательства":</w:t>
      </w:r>
    </w:p>
    <w:bookmarkEnd w:id="2707"/>
    <w:bookmarkStart w:name="z2851" w:id="2708"/>
    <w:p>
      <w:pPr>
        <w:spacing w:after="0"/>
        <w:ind w:left="0"/>
        <w:jc w:val="both"/>
      </w:pPr>
      <w:r>
        <w:rPr>
          <w:rFonts w:ascii="Times New Roman"/>
          <w:b w:val="false"/>
          <w:i w:val="false"/>
          <w:color w:val="000000"/>
          <w:sz w:val="28"/>
        </w:rPr>
        <w:t xml:space="preserve">
      1) в строке 150.02.047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708"/>
    <w:bookmarkStart w:name="z2852" w:id="2709"/>
    <w:p>
      <w:pPr>
        <w:spacing w:after="0"/>
        <w:ind w:left="0"/>
        <w:jc w:val="both"/>
      </w:pPr>
      <w:r>
        <w:rPr>
          <w:rFonts w:ascii="Times New Roman"/>
          <w:b w:val="false"/>
          <w:i w:val="false"/>
          <w:color w:val="000000"/>
          <w:sz w:val="28"/>
        </w:rPr>
        <w:t>
      2) в строке 150.02.048 указывается сумма КПН налогооблагаемого дохода. Определяется как произведение строк 150.02.045 и 150.02.047;</w:t>
      </w:r>
    </w:p>
    <w:bookmarkEnd w:id="2709"/>
    <w:bookmarkStart w:name="z2853" w:id="2710"/>
    <w:p>
      <w:pPr>
        <w:spacing w:after="0"/>
        <w:ind w:left="0"/>
        <w:jc w:val="both"/>
      </w:pPr>
      <w:r>
        <w:rPr>
          <w:rFonts w:ascii="Times New Roman"/>
          <w:b w:val="false"/>
          <w:i w:val="false"/>
          <w:color w:val="000000"/>
          <w:sz w:val="28"/>
        </w:rPr>
        <w:t xml:space="preserve">
      3) в строке 150.02.049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150.02.048, 150.02.049 I, 150.02.049 III, 150.02.049 IV, 150.02.049 V, 150.02.049 VI. Если полученная разница меньше ноля, то в строке 150.02.049 указывается ноль;</w:t>
      </w:r>
    </w:p>
    <w:bookmarkEnd w:id="2710"/>
    <w:bookmarkStart w:name="z2854" w:id="2711"/>
    <w:p>
      <w:pPr>
        <w:spacing w:after="0"/>
        <w:ind w:left="0"/>
        <w:jc w:val="both"/>
      </w:pPr>
      <w:r>
        <w:rPr>
          <w:rFonts w:ascii="Times New Roman"/>
          <w:b w:val="false"/>
          <w:i w:val="false"/>
          <w:color w:val="000000"/>
          <w:sz w:val="28"/>
        </w:rPr>
        <w:t xml:space="preserve">
      в строке 150.02.049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"2";</w:t>
      </w:r>
    </w:p>
    <w:bookmarkEnd w:id="2711"/>
    <w:bookmarkStart w:name="z2855" w:id="2712"/>
    <w:p>
      <w:pPr>
        <w:spacing w:after="0"/>
        <w:ind w:left="0"/>
        <w:jc w:val="both"/>
      </w:pPr>
      <w:r>
        <w:rPr>
          <w:rFonts w:ascii="Times New Roman"/>
          <w:b w:val="false"/>
          <w:i w:val="false"/>
          <w:color w:val="000000"/>
          <w:sz w:val="28"/>
        </w:rPr>
        <w:t xml:space="preserve">
      в строке 150.02.049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О формы 150.10, соответствующих коду видов деятельности "2";</w:t>
      </w:r>
    </w:p>
    <w:bookmarkEnd w:id="2712"/>
    <w:bookmarkStart w:name="z2856" w:id="2713"/>
    <w:p>
      <w:pPr>
        <w:spacing w:after="0"/>
        <w:ind w:left="0"/>
        <w:jc w:val="both"/>
      </w:pPr>
      <w:r>
        <w:rPr>
          <w:rFonts w:ascii="Times New Roman"/>
          <w:b w:val="false"/>
          <w:i w:val="false"/>
          <w:color w:val="000000"/>
          <w:sz w:val="28"/>
        </w:rPr>
        <w:t xml:space="preserve">
      в строке 150.02.049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713"/>
    <w:bookmarkStart w:name="z2857" w:id="2714"/>
    <w:p>
      <w:pPr>
        <w:spacing w:after="0"/>
        <w:ind w:left="0"/>
        <w:jc w:val="both"/>
      </w:pPr>
      <w:r>
        <w:rPr>
          <w:rFonts w:ascii="Times New Roman"/>
          <w:b w:val="false"/>
          <w:i w:val="false"/>
          <w:color w:val="000000"/>
          <w:sz w:val="28"/>
        </w:rPr>
        <w:t xml:space="preserve">
      в строке 150.02.049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714"/>
    <w:bookmarkStart w:name="z2858" w:id="2715"/>
    <w:p>
      <w:pPr>
        <w:spacing w:after="0"/>
        <w:ind w:left="0"/>
        <w:jc w:val="both"/>
      </w:pPr>
      <w:r>
        <w:rPr>
          <w:rFonts w:ascii="Times New Roman"/>
          <w:b w:val="false"/>
          <w:i w:val="false"/>
          <w:color w:val="000000"/>
          <w:sz w:val="28"/>
        </w:rPr>
        <w:t xml:space="preserve">
      в строке 150.02.049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715"/>
    <w:bookmarkStart w:name="z2859" w:id="2716"/>
    <w:p>
      <w:pPr>
        <w:spacing w:after="0"/>
        <w:ind w:left="0"/>
        <w:jc w:val="both"/>
      </w:pPr>
      <w:r>
        <w:rPr>
          <w:rFonts w:ascii="Times New Roman"/>
          <w:b w:val="false"/>
          <w:i w:val="false"/>
          <w:color w:val="000000"/>
          <w:sz w:val="28"/>
        </w:rPr>
        <w:t xml:space="preserve">
      в строке 150.02.049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716"/>
    <w:bookmarkStart w:name="z2860" w:id="2717"/>
    <w:p>
      <w:pPr>
        <w:spacing w:after="0"/>
        <w:ind w:left="0"/>
        <w:jc w:val="both"/>
      </w:pPr>
      <w:r>
        <w:rPr>
          <w:rFonts w:ascii="Times New Roman"/>
          <w:b w:val="false"/>
          <w:i w:val="false"/>
          <w:color w:val="000000"/>
          <w:sz w:val="28"/>
        </w:rPr>
        <w:t>
      4) в строке 150.02.050 указывается сумма исчисленного КПН за налоговый период с учетом уменьшения. Определяется как 150.02.049 – 150.02.050 I;</w:t>
      </w:r>
    </w:p>
    <w:bookmarkEnd w:id="2717"/>
    <w:bookmarkStart w:name="z2861" w:id="2718"/>
    <w:p>
      <w:pPr>
        <w:spacing w:after="0"/>
        <w:ind w:left="0"/>
        <w:jc w:val="both"/>
      </w:pPr>
      <w:r>
        <w:rPr>
          <w:rFonts w:ascii="Times New Roman"/>
          <w:b w:val="false"/>
          <w:i w:val="false"/>
          <w:color w:val="000000"/>
          <w:sz w:val="28"/>
        </w:rPr>
        <w:t>
      в строке 150.02.050 I указывается сумма уменьшения КПН за налоговый период в соответствии с налоговым законодательством Республики Казахстан;</w:t>
      </w:r>
    </w:p>
    <w:bookmarkEnd w:id="2718"/>
    <w:bookmarkStart w:name="z2862" w:id="2719"/>
    <w:p>
      <w:pPr>
        <w:spacing w:after="0"/>
        <w:ind w:left="0"/>
        <w:jc w:val="both"/>
      </w:pPr>
      <w:r>
        <w:rPr>
          <w:rFonts w:ascii="Times New Roman"/>
          <w:b w:val="false"/>
          <w:i w:val="false"/>
          <w:color w:val="000000"/>
          <w:sz w:val="28"/>
        </w:rPr>
        <w:t xml:space="preserve">
      5) в строке 150.02.051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150.02.046 и 150.02.047;</w:t>
      </w:r>
    </w:p>
    <w:bookmarkEnd w:id="2719"/>
    <w:bookmarkStart w:name="z2863" w:id="2720"/>
    <w:p>
      <w:pPr>
        <w:spacing w:after="0"/>
        <w:ind w:left="0"/>
        <w:jc w:val="both"/>
      </w:pPr>
      <w:r>
        <w:rPr>
          <w:rFonts w:ascii="Times New Roman"/>
          <w:b w:val="false"/>
          <w:i w:val="false"/>
          <w:color w:val="000000"/>
          <w:sz w:val="28"/>
        </w:rPr>
        <w:t xml:space="preserve">
      6) в строке 150.02.052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150.02.039 II и 150.02.047;</w:t>
      </w:r>
    </w:p>
    <w:bookmarkEnd w:id="2720"/>
    <w:bookmarkStart w:name="z2864" w:id="2721"/>
    <w:p>
      <w:pPr>
        <w:spacing w:after="0"/>
        <w:ind w:left="0"/>
        <w:jc w:val="both"/>
      </w:pPr>
      <w:r>
        <w:rPr>
          <w:rFonts w:ascii="Times New Roman"/>
          <w:b w:val="false"/>
          <w:i w:val="false"/>
          <w:color w:val="000000"/>
          <w:sz w:val="28"/>
        </w:rPr>
        <w:t xml:space="preserve">
      7) в строке 150.02.053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150.02.051 и 150.02.049 II. Если полученная разница меньше ноля, то в строке 150.02.053 указывается ноль;</w:t>
      </w:r>
    </w:p>
    <w:bookmarkEnd w:id="2721"/>
    <w:bookmarkStart w:name="z2865" w:id="2722"/>
    <w:p>
      <w:pPr>
        <w:spacing w:after="0"/>
        <w:ind w:left="0"/>
        <w:jc w:val="both"/>
      </w:pPr>
      <w:r>
        <w:rPr>
          <w:rFonts w:ascii="Times New Roman"/>
          <w:b w:val="false"/>
          <w:i w:val="false"/>
          <w:color w:val="000000"/>
          <w:sz w:val="28"/>
        </w:rPr>
        <w:t xml:space="preserve">
      8) в строке 150.02.054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150.02.045 и 150.02.048;</w:t>
      </w:r>
    </w:p>
    <w:bookmarkEnd w:id="2722"/>
    <w:bookmarkStart w:name="z2866" w:id="2723"/>
    <w:p>
      <w:pPr>
        <w:spacing w:after="0"/>
        <w:ind w:left="0"/>
        <w:jc w:val="both"/>
      </w:pPr>
      <w:r>
        <w:rPr>
          <w:rFonts w:ascii="Times New Roman"/>
          <w:b w:val="false"/>
          <w:i w:val="false"/>
          <w:color w:val="000000"/>
          <w:sz w:val="28"/>
        </w:rPr>
        <w:t>
      9) в строке 150.02.055 указывается сумма КПН на чистый доход:</w:t>
      </w:r>
    </w:p>
    <w:bookmarkEnd w:id="2723"/>
    <w:bookmarkStart w:name="z2867" w:id="2724"/>
    <w:p>
      <w:pPr>
        <w:spacing w:after="0"/>
        <w:ind w:left="0"/>
        <w:jc w:val="both"/>
      </w:pPr>
      <w:r>
        <w:rPr>
          <w:rFonts w:ascii="Times New Roman"/>
          <w:b w:val="false"/>
          <w:i w:val="false"/>
          <w:color w:val="000000"/>
          <w:sz w:val="28"/>
        </w:rPr>
        <w:t xml:space="preserve">
      в строке 150.02.055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15% от строки 150.02.054. Значение данной строки переносится в строку 150.00.064 I;</w:t>
      </w:r>
    </w:p>
    <w:bookmarkEnd w:id="2724"/>
    <w:bookmarkStart w:name="z2868" w:id="2725"/>
    <w:p>
      <w:pPr>
        <w:spacing w:after="0"/>
        <w:ind w:left="0"/>
        <w:jc w:val="both"/>
      </w:pPr>
      <w:r>
        <w:rPr>
          <w:rFonts w:ascii="Times New Roman"/>
          <w:b w:val="false"/>
          <w:i w:val="false"/>
          <w:color w:val="000000"/>
          <w:sz w:val="28"/>
        </w:rPr>
        <w:t xml:space="preserve">
      в строке 150.02.055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Значение данной строки переносится в строку 150.00.064 II;</w:t>
      </w:r>
    </w:p>
    <w:bookmarkEnd w:id="2725"/>
    <w:bookmarkStart w:name="z2869" w:id="2726"/>
    <w:p>
      <w:pPr>
        <w:spacing w:after="0"/>
        <w:ind w:left="0"/>
        <w:jc w:val="both"/>
      </w:pPr>
      <w:r>
        <w:rPr>
          <w:rFonts w:ascii="Times New Roman"/>
          <w:b w:val="false"/>
          <w:i w:val="false"/>
          <w:color w:val="000000"/>
          <w:sz w:val="28"/>
        </w:rPr>
        <w:t>
      строка 150.02.055 III заполняется в случае, если заполнена строка 150.02.055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2726"/>
    <w:bookmarkStart w:name="z2870" w:id="2727"/>
    <w:p>
      <w:pPr>
        <w:spacing w:after="0"/>
        <w:ind w:left="0"/>
        <w:jc w:val="both"/>
      </w:pPr>
      <w:r>
        <w:rPr>
          <w:rFonts w:ascii="Times New Roman"/>
          <w:b w:val="false"/>
          <w:i w:val="false"/>
          <w:color w:val="000000"/>
          <w:sz w:val="28"/>
        </w:rPr>
        <w:t>
      строка 150.02.055 IV заполняется в случае, если заполнена строка 150.02.055 II. В данной строке указывается наименование указанного международного договора;</w:t>
      </w:r>
    </w:p>
    <w:bookmarkEnd w:id="2727"/>
    <w:bookmarkStart w:name="z2871" w:id="2728"/>
    <w:p>
      <w:pPr>
        <w:spacing w:after="0"/>
        <w:ind w:left="0"/>
        <w:jc w:val="both"/>
      </w:pPr>
      <w:r>
        <w:rPr>
          <w:rFonts w:ascii="Times New Roman"/>
          <w:b w:val="false"/>
          <w:i w:val="false"/>
          <w:color w:val="000000"/>
          <w:sz w:val="28"/>
        </w:rPr>
        <w:t xml:space="preserve">
      10) в строке 150.02.056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(150.02.050 + 150.02.052 + 150.02.055 I или 150.02.055 II). Значение данной строки переносится в строку 150.00.065;</w:t>
      </w:r>
    </w:p>
    <w:bookmarkEnd w:id="2728"/>
    <w:bookmarkStart w:name="z2872" w:id="2729"/>
    <w:p>
      <w:pPr>
        <w:spacing w:after="0"/>
        <w:ind w:left="0"/>
        <w:jc w:val="left"/>
      </w:pPr>
      <w:r>
        <w:rPr>
          <w:rFonts w:ascii="Times New Roman"/>
          <w:b/>
          <w:i w:val="false"/>
          <w:color w:val="000000"/>
        </w:rPr>
        <w:t xml:space="preserve"> Глава 5. Пояснение по заполнению формы 150.03 – Расходы на геологическое изучение, разведку и подготовительные работы к добыче природных ресурсов и другие расходы недропользователей</w:t>
      </w:r>
    </w:p>
    <w:bookmarkEnd w:id="2729"/>
    <w:bookmarkStart w:name="z2873" w:id="2730"/>
    <w:p>
      <w:pPr>
        <w:spacing w:after="0"/>
        <w:ind w:left="0"/>
        <w:jc w:val="both"/>
      </w:pPr>
      <w:r>
        <w:rPr>
          <w:rFonts w:ascii="Times New Roman"/>
          <w:b w:val="false"/>
          <w:i w:val="false"/>
          <w:color w:val="000000"/>
          <w:sz w:val="28"/>
        </w:rPr>
        <w:t xml:space="preserve">
      39.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2730"/>
    <w:bookmarkStart w:name="z2874" w:id="2731"/>
    <w:p>
      <w:pPr>
        <w:spacing w:after="0"/>
        <w:ind w:left="0"/>
        <w:jc w:val="both"/>
      </w:pPr>
      <w:r>
        <w:rPr>
          <w:rFonts w:ascii="Times New Roman"/>
          <w:b w:val="false"/>
          <w:i w:val="false"/>
          <w:color w:val="000000"/>
          <w:sz w:val="28"/>
        </w:rPr>
        <w:t>
      40. В разделе "Показатели":</w:t>
      </w:r>
    </w:p>
    <w:bookmarkEnd w:id="2731"/>
    <w:bookmarkStart w:name="z2875" w:id="2732"/>
    <w:p>
      <w:pPr>
        <w:spacing w:after="0"/>
        <w:ind w:left="0"/>
        <w:jc w:val="both"/>
      </w:pPr>
      <w:r>
        <w:rPr>
          <w:rFonts w:ascii="Times New Roman"/>
          <w:b w:val="false"/>
          <w:i w:val="false"/>
          <w:color w:val="000000"/>
          <w:sz w:val="28"/>
        </w:rPr>
        <w:t>
      1) в графе А указывается порядковый номер строки;</w:t>
      </w:r>
    </w:p>
    <w:bookmarkEnd w:id="2732"/>
    <w:bookmarkStart w:name="z2876" w:id="2733"/>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2733"/>
    <w:bookmarkStart w:name="z2877" w:id="2734"/>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2734"/>
    <w:bookmarkStart w:name="z2878" w:id="2735"/>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2735"/>
    <w:bookmarkStart w:name="z2879" w:id="2736"/>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2736"/>
    <w:bookmarkStart w:name="z2880" w:id="2737"/>
    <w:p>
      <w:pPr>
        <w:spacing w:after="0"/>
        <w:ind w:left="0"/>
        <w:jc w:val="both"/>
      </w:pPr>
      <w:r>
        <w:rPr>
          <w:rFonts w:ascii="Times New Roman"/>
          <w:b w:val="false"/>
          <w:i w:val="false"/>
          <w:color w:val="000000"/>
          <w:sz w:val="28"/>
        </w:rPr>
        <w:t>
      6) в графе F указывается сумма выплаченных бонусов, подписанного бонуса и бонуса коммерческого обнаружения;</w:t>
      </w:r>
    </w:p>
    <w:bookmarkEnd w:id="2737"/>
    <w:bookmarkStart w:name="z2881" w:id="2738"/>
    <w:p>
      <w:pPr>
        <w:spacing w:after="0"/>
        <w:ind w:left="0"/>
        <w:jc w:val="both"/>
      </w:pPr>
      <w:r>
        <w:rPr>
          <w:rFonts w:ascii="Times New Roman"/>
          <w:b w:val="false"/>
          <w:i w:val="false"/>
          <w:color w:val="000000"/>
          <w:sz w:val="28"/>
        </w:rPr>
        <w:t>
      7) в графе G указывается сумма расходов на обучение казахстанских кадров и развитие социальной сферы регионов, относимая на вычет;</w:t>
      </w:r>
    </w:p>
    <w:bookmarkEnd w:id="2738"/>
    <w:bookmarkStart w:name="z2882" w:id="2739"/>
    <w:p>
      <w:pPr>
        <w:spacing w:after="0"/>
        <w:ind w:left="0"/>
        <w:jc w:val="both"/>
      </w:pPr>
      <w:r>
        <w:rPr>
          <w:rFonts w:ascii="Times New Roman"/>
          <w:b w:val="false"/>
          <w:i w:val="false"/>
          <w:color w:val="000000"/>
          <w:sz w:val="28"/>
        </w:rPr>
        <w:t>
      8) в графе Н указываются расходы по приобретению основных средств;</w:t>
      </w:r>
    </w:p>
    <w:bookmarkEnd w:id="2739"/>
    <w:bookmarkStart w:name="z2883" w:id="2740"/>
    <w:p>
      <w:pPr>
        <w:spacing w:after="0"/>
        <w:ind w:left="0"/>
        <w:jc w:val="both"/>
      </w:pPr>
      <w:r>
        <w:rPr>
          <w:rFonts w:ascii="Times New Roman"/>
          <w:b w:val="false"/>
          <w:i w:val="false"/>
          <w:color w:val="000000"/>
          <w:sz w:val="28"/>
        </w:rPr>
        <w:t>
      9) в графе I указываются расходы по приобретению нематериальных активов, понесенные в связи с приобретением права недропользования;</w:t>
      </w:r>
    </w:p>
    <w:bookmarkEnd w:id="2740"/>
    <w:bookmarkStart w:name="z2884" w:id="2741"/>
    <w:p>
      <w:pPr>
        <w:spacing w:after="0"/>
        <w:ind w:left="0"/>
        <w:jc w:val="both"/>
      </w:pPr>
      <w:r>
        <w:rPr>
          <w:rFonts w:ascii="Times New Roman"/>
          <w:b w:val="false"/>
          <w:i w:val="false"/>
          <w:color w:val="000000"/>
          <w:sz w:val="28"/>
        </w:rPr>
        <w:t>
      10) в графе J указываются расходы по приобретению прочих нематериальных активов;</w:t>
      </w:r>
    </w:p>
    <w:bookmarkEnd w:id="2741"/>
    <w:bookmarkStart w:name="z2885" w:id="2742"/>
    <w:p>
      <w:pPr>
        <w:spacing w:after="0"/>
        <w:ind w:left="0"/>
        <w:jc w:val="both"/>
      </w:pPr>
      <w:r>
        <w:rPr>
          <w:rFonts w:ascii="Times New Roman"/>
          <w:b w:val="false"/>
          <w:i w:val="false"/>
          <w:color w:val="000000"/>
          <w:sz w:val="28"/>
        </w:rPr>
        <w:t xml:space="preserve">
      11) в графе K иные расходы, подлежащие вычету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w:t>
      </w:r>
    </w:p>
    <w:bookmarkEnd w:id="2742"/>
    <w:bookmarkStart w:name="z2886" w:id="2743"/>
    <w:p>
      <w:pPr>
        <w:spacing w:after="0"/>
        <w:ind w:left="0"/>
        <w:jc w:val="both"/>
      </w:pPr>
      <w:r>
        <w:rPr>
          <w:rFonts w:ascii="Times New Roman"/>
          <w:b w:val="false"/>
          <w:i w:val="false"/>
          <w:color w:val="000000"/>
          <w:sz w:val="28"/>
        </w:rPr>
        <w:t>
      12) в графе L указывается общая сумма расходов недропользователя до момента начала добычи после коммерческого обнаружения. Определяется как сумма с C по К;</w:t>
      </w:r>
    </w:p>
    <w:bookmarkEnd w:id="2743"/>
    <w:bookmarkStart w:name="z2887" w:id="2744"/>
    <w:p>
      <w:pPr>
        <w:spacing w:after="0"/>
        <w:ind w:left="0"/>
        <w:jc w:val="both"/>
      </w:pPr>
      <w:r>
        <w:rPr>
          <w:rFonts w:ascii="Times New Roman"/>
          <w:b w:val="false"/>
          <w:i w:val="false"/>
          <w:color w:val="000000"/>
          <w:sz w:val="28"/>
        </w:rPr>
        <w:t xml:space="preserve">
      13) в графе M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2744"/>
    <w:bookmarkStart w:name="z2888" w:id="2745"/>
    <w:p>
      <w:pPr>
        <w:spacing w:after="0"/>
        <w:ind w:left="0"/>
        <w:jc w:val="both"/>
      </w:pPr>
      <w:r>
        <w:rPr>
          <w:rFonts w:ascii="Times New Roman"/>
          <w:b w:val="false"/>
          <w:i w:val="false"/>
          <w:color w:val="000000"/>
          <w:sz w:val="28"/>
        </w:rPr>
        <w:t>
      14) в графе N указываются доходы, получаемые при реализации полезных ископаемых, добытых до момента начала добычи после коммерческого обнаружения;</w:t>
      </w:r>
    </w:p>
    <w:bookmarkEnd w:id="2745"/>
    <w:bookmarkStart w:name="z2889" w:id="2746"/>
    <w:p>
      <w:pPr>
        <w:spacing w:after="0"/>
        <w:ind w:left="0"/>
        <w:jc w:val="both"/>
      </w:pPr>
      <w:r>
        <w:rPr>
          <w:rFonts w:ascii="Times New Roman"/>
          <w:b w:val="false"/>
          <w:i w:val="false"/>
          <w:color w:val="000000"/>
          <w:sz w:val="28"/>
        </w:rPr>
        <w:t>
      15) в графе O указываются доходы от реализации части права недропользования;</w:t>
      </w:r>
    </w:p>
    <w:bookmarkEnd w:id="2746"/>
    <w:bookmarkStart w:name="z2890" w:id="2747"/>
    <w:p>
      <w:pPr>
        <w:spacing w:after="0"/>
        <w:ind w:left="0"/>
        <w:jc w:val="both"/>
      </w:pPr>
      <w:r>
        <w:rPr>
          <w:rFonts w:ascii="Times New Roman"/>
          <w:b w:val="false"/>
          <w:i w:val="false"/>
          <w:color w:val="000000"/>
          <w:sz w:val="28"/>
        </w:rPr>
        <w:t>
      16) в графе P указывается общая сумма доходов. Определяется как сумма граф с М по О;</w:t>
      </w:r>
    </w:p>
    <w:bookmarkEnd w:id="2747"/>
    <w:bookmarkStart w:name="z2891" w:id="2748"/>
    <w:p>
      <w:pPr>
        <w:spacing w:after="0"/>
        <w:ind w:left="0"/>
        <w:jc w:val="both"/>
      </w:pPr>
      <w:r>
        <w:rPr>
          <w:rFonts w:ascii="Times New Roman"/>
          <w:b w:val="false"/>
          <w:i w:val="false"/>
          <w:color w:val="000000"/>
          <w:sz w:val="28"/>
        </w:rPr>
        <w:t>
      17) в графе Q указывается сумма накопленных за налоговой период расходов, произведенных до момента начала добычи после коммерческого обнаружения. Определяется как разница граф L и Р;</w:t>
      </w:r>
    </w:p>
    <w:bookmarkEnd w:id="2748"/>
    <w:bookmarkStart w:name="z2892" w:id="2749"/>
    <w:p>
      <w:pPr>
        <w:spacing w:after="0"/>
        <w:ind w:left="0"/>
        <w:jc w:val="both"/>
      </w:pPr>
      <w:r>
        <w:rPr>
          <w:rFonts w:ascii="Times New Roman"/>
          <w:b w:val="false"/>
          <w:i w:val="false"/>
          <w:color w:val="000000"/>
          <w:sz w:val="28"/>
        </w:rPr>
        <w:t>
      18) в графе R указывается стоимостный баланс группы накопленных расходов на начало налогового периода;</w:t>
      </w:r>
    </w:p>
    <w:bookmarkEnd w:id="2749"/>
    <w:bookmarkStart w:name="z2893" w:id="2750"/>
    <w:p>
      <w:pPr>
        <w:spacing w:after="0"/>
        <w:ind w:left="0"/>
        <w:jc w:val="both"/>
      </w:pPr>
      <w:r>
        <w:rPr>
          <w:rFonts w:ascii="Times New Roman"/>
          <w:b w:val="false"/>
          <w:i w:val="false"/>
          <w:color w:val="000000"/>
          <w:sz w:val="28"/>
        </w:rPr>
        <w:t xml:space="preserve">
      19) в графе S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266 Налогового кодекса;</w:t>
      </w:r>
    </w:p>
    <w:bookmarkEnd w:id="2750"/>
    <w:bookmarkStart w:name="z2894" w:id="2751"/>
    <w:p>
      <w:pPr>
        <w:spacing w:after="0"/>
        <w:ind w:left="0"/>
        <w:jc w:val="both"/>
      </w:pPr>
      <w:r>
        <w:rPr>
          <w:rFonts w:ascii="Times New Roman"/>
          <w:b w:val="false"/>
          <w:i w:val="false"/>
          <w:color w:val="000000"/>
          <w:sz w:val="28"/>
        </w:rPr>
        <w:t>
      20) в графе Т указывается стоимость выбывших активов из группы накопленных расходов, в течение налогового периода;</w:t>
      </w:r>
    </w:p>
    <w:bookmarkEnd w:id="2751"/>
    <w:bookmarkStart w:name="z2895" w:id="2752"/>
    <w:p>
      <w:pPr>
        <w:spacing w:after="0"/>
        <w:ind w:left="0"/>
        <w:jc w:val="both"/>
      </w:pPr>
      <w:r>
        <w:rPr>
          <w:rFonts w:ascii="Times New Roman"/>
          <w:b w:val="false"/>
          <w:i w:val="false"/>
          <w:color w:val="000000"/>
          <w:sz w:val="28"/>
        </w:rPr>
        <w:t>
      21) в графе U стоимостный баланс группы накопленных расходов на конец налогового периода. Определяется как сумма граф R, Q и S за минусом графы T. При этом если сумма строк имеет отрицательное значение, дальнейший расчет по форме 150.03 прекращается;</w:t>
      </w:r>
    </w:p>
    <w:bookmarkEnd w:id="2752"/>
    <w:bookmarkStart w:name="z2896" w:id="2753"/>
    <w:p>
      <w:pPr>
        <w:spacing w:after="0"/>
        <w:ind w:left="0"/>
        <w:jc w:val="both"/>
      </w:pPr>
      <w:r>
        <w:rPr>
          <w:rFonts w:ascii="Times New Roman"/>
          <w:b w:val="false"/>
          <w:i w:val="false"/>
          <w:color w:val="000000"/>
          <w:sz w:val="28"/>
        </w:rPr>
        <w:t xml:space="preserve">
      22) в графе V указана предельная норма амортизации, определенная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в размере 25 процентов;</w:t>
      </w:r>
    </w:p>
    <w:bookmarkEnd w:id="2753"/>
    <w:bookmarkStart w:name="z2897" w:id="2754"/>
    <w:p>
      <w:pPr>
        <w:spacing w:after="0"/>
        <w:ind w:left="0"/>
        <w:jc w:val="both"/>
      </w:pPr>
      <w:r>
        <w:rPr>
          <w:rFonts w:ascii="Times New Roman"/>
          <w:b w:val="false"/>
          <w:i w:val="false"/>
          <w:color w:val="000000"/>
          <w:sz w:val="28"/>
        </w:rPr>
        <w:t>
      23) в графе W указывается применяемая норма амортизации, которая не должна быть больше предельной нормы амортизации, указанной в графе V;</w:t>
      </w:r>
    </w:p>
    <w:bookmarkEnd w:id="2754"/>
    <w:bookmarkStart w:name="z2898" w:id="2755"/>
    <w:p>
      <w:pPr>
        <w:spacing w:after="0"/>
        <w:ind w:left="0"/>
        <w:jc w:val="both"/>
      </w:pPr>
      <w:r>
        <w:rPr>
          <w:rFonts w:ascii="Times New Roman"/>
          <w:b w:val="false"/>
          <w:i w:val="false"/>
          <w:color w:val="000000"/>
          <w:sz w:val="28"/>
        </w:rPr>
        <w:t>
      24) в графе Х указывается сумма, относимая на вычет. Определяется как умножение граф U и W;</w:t>
      </w:r>
    </w:p>
    <w:bookmarkEnd w:id="2755"/>
    <w:bookmarkStart w:name="z2899" w:id="2756"/>
    <w:p>
      <w:pPr>
        <w:spacing w:after="0"/>
        <w:ind w:left="0"/>
        <w:jc w:val="both"/>
      </w:pPr>
      <w:r>
        <w:rPr>
          <w:rFonts w:ascii="Times New Roman"/>
          <w:b w:val="false"/>
          <w:i w:val="false"/>
          <w:color w:val="000000"/>
          <w:sz w:val="28"/>
        </w:rPr>
        <w:t xml:space="preserve">
      25) в графе Y указана сумма вычетов, подлежащая отнесению на вычет по другим контрактам на добычу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 подлежит заполнению в рамках контракта на разведку и/или совмещенную разведку и добычу в период разведки;</w:t>
      </w:r>
    </w:p>
    <w:bookmarkEnd w:id="2756"/>
    <w:bookmarkStart w:name="z2900" w:id="2757"/>
    <w:p>
      <w:pPr>
        <w:spacing w:after="0"/>
        <w:ind w:left="0"/>
        <w:jc w:val="both"/>
      </w:pPr>
      <w:r>
        <w:rPr>
          <w:rFonts w:ascii="Times New Roman"/>
          <w:b w:val="false"/>
          <w:i w:val="false"/>
          <w:color w:val="000000"/>
          <w:sz w:val="28"/>
        </w:rPr>
        <w:t xml:space="preserve">
      26) в графе Z указывается сумма дополнительного вычета, переносимого из контрактов на разведку в контракт на добычу и (или) совмещенную разведку и добычу (полученных в период добычи)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w:t>
      </w:r>
    </w:p>
    <w:bookmarkEnd w:id="2757"/>
    <w:bookmarkStart w:name="z2901" w:id="2758"/>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разница граф X плюс значение графы Z, подлежит заполнению в рамках контракта на добычу и/или совмещенную разведку и добычу в период добычи;</w:t>
      </w:r>
    </w:p>
    <w:bookmarkEnd w:id="2758"/>
    <w:bookmarkStart w:name="z2902" w:id="2759"/>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В рамках контракта на разведку и/или совмещенную разведку и добычу в период разведки, определяется как разница строк U и Y в рамках контракта на добычу и/или совмещенную разведку и добычу в период добычи, определяется как разница строк U и Х;</w:t>
      </w:r>
    </w:p>
    <w:bookmarkEnd w:id="2759"/>
    <w:bookmarkStart w:name="z2903" w:id="2760"/>
    <w:p>
      <w:pPr>
        <w:spacing w:after="0"/>
        <w:ind w:left="0"/>
        <w:jc w:val="both"/>
      </w:pPr>
      <w:r>
        <w:rPr>
          <w:rFonts w:ascii="Times New Roman"/>
          <w:b w:val="false"/>
          <w:i w:val="false"/>
          <w:color w:val="000000"/>
          <w:sz w:val="28"/>
        </w:rPr>
        <w:t xml:space="preserve">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w:t>
      </w:r>
    </w:p>
    <w:bookmarkEnd w:id="2760"/>
    <w:bookmarkStart w:name="z2904" w:id="2761"/>
    <w:p>
      <w:pPr>
        <w:spacing w:after="0"/>
        <w:ind w:left="0"/>
        <w:jc w:val="left"/>
      </w:pPr>
      <w:r>
        <w:rPr>
          <w:rFonts w:ascii="Times New Roman"/>
          <w:b/>
          <w:i w:val="false"/>
          <w:color w:val="000000"/>
        </w:rPr>
        <w:t xml:space="preserve"> Глава 6. Пояснение по заполнению формы 150.04 – Расходы налогоплательщиков, не являющихся плательщиками НДС, по реализованным товарам, выполненным работам, оказанным услугам</w:t>
      </w:r>
    </w:p>
    <w:bookmarkEnd w:id="2761"/>
    <w:bookmarkStart w:name="z2905" w:id="2762"/>
    <w:p>
      <w:pPr>
        <w:spacing w:after="0"/>
        <w:ind w:left="0"/>
        <w:jc w:val="both"/>
      </w:pPr>
      <w:r>
        <w:rPr>
          <w:rFonts w:ascii="Times New Roman"/>
          <w:b w:val="false"/>
          <w:i w:val="false"/>
          <w:color w:val="000000"/>
          <w:sz w:val="28"/>
        </w:rPr>
        <w:t>
      41.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2762"/>
    <w:bookmarkStart w:name="z2906" w:id="2763"/>
    <w:p>
      <w:pPr>
        <w:spacing w:after="0"/>
        <w:ind w:left="0"/>
        <w:jc w:val="both"/>
      </w:pPr>
      <w:r>
        <w:rPr>
          <w:rFonts w:ascii="Times New Roman"/>
          <w:b w:val="false"/>
          <w:i w:val="false"/>
          <w:color w:val="000000"/>
          <w:sz w:val="28"/>
        </w:rPr>
        <w:t>
      42. В разделе "Расходы":</w:t>
      </w:r>
    </w:p>
    <w:bookmarkEnd w:id="2763"/>
    <w:bookmarkStart w:name="z2907" w:id="2764"/>
    <w:p>
      <w:pPr>
        <w:spacing w:after="0"/>
        <w:ind w:left="0"/>
        <w:jc w:val="both"/>
      </w:pPr>
      <w:r>
        <w:rPr>
          <w:rFonts w:ascii="Times New Roman"/>
          <w:b w:val="false"/>
          <w:i w:val="false"/>
          <w:color w:val="000000"/>
          <w:sz w:val="28"/>
        </w:rPr>
        <w:t>
      1) в графе А указывается порядковый номер строки;</w:t>
      </w:r>
    </w:p>
    <w:bookmarkEnd w:id="2764"/>
    <w:bookmarkStart w:name="z2908" w:id="2765"/>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2765"/>
    <w:bookmarkStart w:name="z2909" w:id="2766"/>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67 настоящих Правил;</w:t>
      </w:r>
    </w:p>
    <w:bookmarkEnd w:id="2766"/>
    <w:bookmarkStart w:name="z2910" w:id="2767"/>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C кода страны резидентства;</w:t>
      </w:r>
    </w:p>
    <w:bookmarkEnd w:id="2767"/>
    <w:bookmarkStart w:name="z2911" w:id="2768"/>
    <w:p>
      <w:pPr>
        <w:spacing w:after="0"/>
        <w:ind w:left="0"/>
        <w:jc w:val="both"/>
      </w:pPr>
      <w:r>
        <w:rPr>
          <w:rFonts w:ascii="Times New Roman"/>
          <w:b w:val="false"/>
          <w:i w:val="false"/>
          <w:color w:val="000000"/>
          <w:sz w:val="28"/>
        </w:rPr>
        <w:t>
      5) в графе E указывается код вида расходов:</w:t>
      </w:r>
    </w:p>
    <w:bookmarkEnd w:id="2768"/>
    <w:bookmarkStart w:name="z2912" w:id="2769"/>
    <w:p>
      <w:pPr>
        <w:spacing w:after="0"/>
        <w:ind w:left="0"/>
        <w:jc w:val="both"/>
      </w:pPr>
      <w:r>
        <w:rPr>
          <w:rFonts w:ascii="Times New Roman"/>
          <w:b w:val="false"/>
          <w:i w:val="false"/>
          <w:color w:val="000000"/>
          <w:sz w:val="28"/>
        </w:rPr>
        <w:t>
      1 – финансовые услуги;</w:t>
      </w:r>
    </w:p>
    <w:bookmarkEnd w:id="2769"/>
    <w:bookmarkStart w:name="z2913" w:id="2770"/>
    <w:p>
      <w:pPr>
        <w:spacing w:after="0"/>
        <w:ind w:left="0"/>
        <w:jc w:val="both"/>
      </w:pPr>
      <w:r>
        <w:rPr>
          <w:rFonts w:ascii="Times New Roman"/>
          <w:b w:val="false"/>
          <w:i w:val="false"/>
          <w:color w:val="000000"/>
          <w:sz w:val="28"/>
        </w:rPr>
        <w:t>
      2 – рекламные услуги;</w:t>
      </w:r>
    </w:p>
    <w:bookmarkEnd w:id="2770"/>
    <w:bookmarkStart w:name="z2914" w:id="2771"/>
    <w:p>
      <w:pPr>
        <w:spacing w:after="0"/>
        <w:ind w:left="0"/>
        <w:jc w:val="both"/>
      </w:pPr>
      <w:r>
        <w:rPr>
          <w:rFonts w:ascii="Times New Roman"/>
          <w:b w:val="false"/>
          <w:i w:val="false"/>
          <w:color w:val="000000"/>
          <w:sz w:val="28"/>
        </w:rPr>
        <w:t>
      3 – консультационные услуги;</w:t>
      </w:r>
    </w:p>
    <w:bookmarkEnd w:id="2771"/>
    <w:bookmarkStart w:name="z2915" w:id="2772"/>
    <w:p>
      <w:pPr>
        <w:spacing w:after="0"/>
        <w:ind w:left="0"/>
        <w:jc w:val="both"/>
      </w:pPr>
      <w:r>
        <w:rPr>
          <w:rFonts w:ascii="Times New Roman"/>
          <w:b w:val="false"/>
          <w:i w:val="false"/>
          <w:color w:val="000000"/>
          <w:sz w:val="28"/>
        </w:rPr>
        <w:t>
      4 – маркетинговые услуги;</w:t>
      </w:r>
    </w:p>
    <w:bookmarkEnd w:id="2772"/>
    <w:bookmarkStart w:name="z2916" w:id="2773"/>
    <w:p>
      <w:pPr>
        <w:spacing w:after="0"/>
        <w:ind w:left="0"/>
        <w:jc w:val="both"/>
      </w:pPr>
      <w:r>
        <w:rPr>
          <w:rFonts w:ascii="Times New Roman"/>
          <w:b w:val="false"/>
          <w:i w:val="false"/>
          <w:color w:val="000000"/>
          <w:sz w:val="28"/>
        </w:rPr>
        <w:t>
      5 – дизайнерские услуги;</w:t>
      </w:r>
    </w:p>
    <w:bookmarkEnd w:id="2773"/>
    <w:bookmarkStart w:name="z2917" w:id="2774"/>
    <w:p>
      <w:pPr>
        <w:spacing w:after="0"/>
        <w:ind w:left="0"/>
        <w:jc w:val="both"/>
      </w:pPr>
      <w:r>
        <w:rPr>
          <w:rFonts w:ascii="Times New Roman"/>
          <w:b w:val="false"/>
          <w:i w:val="false"/>
          <w:color w:val="000000"/>
          <w:sz w:val="28"/>
        </w:rPr>
        <w:t>
      6 – инжиниринговые услуги;</w:t>
      </w:r>
    </w:p>
    <w:bookmarkEnd w:id="2774"/>
    <w:bookmarkStart w:name="z2918" w:id="2775"/>
    <w:p>
      <w:pPr>
        <w:spacing w:after="0"/>
        <w:ind w:left="0"/>
        <w:jc w:val="both"/>
      </w:pPr>
      <w:r>
        <w:rPr>
          <w:rFonts w:ascii="Times New Roman"/>
          <w:b w:val="false"/>
          <w:i w:val="false"/>
          <w:color w:val="000000"/>
          <w:sz w:val="28"/>
        </w:rPr>
        <w:t>
      7 – прочие;</w:t>
      </w:r>
    </w:p>
    <w:bookmarkEnd w:id="2775"/>
    <w:bookmarkStart w:name="z2919" w:id="2776"/>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2776"/>
    <w:bookmarkStart w:name="z2920" w:id="2777"/>
    <w:p>
      <w:pPr>
        <w:spacing w:after="0"/>
        <w:ind w:left="0"/>
        <w:jc w:val="both"/>
      </w:pPr>
      <w:r>
        <w:rPr>
          <w:rFonts w:ascii="Times New Roman"/>
          <w:b w:val="false"/>
          <w:i w:val="false"/>
          <w:color w:val="000000"/>
          <w:sz w:val="28"/>
        </w:rPr>
        <w:t>
      7) в графе G указывается признак вида деятельности.</w:t>
      </w:r>
    </w:p>
    <w:bookmarkEnd w:id="2777"/>
    <w:bookmarkStart w:name="z2921" w:id="2778"/>
    <w:p>
      <w:pPr>
        <w:spacing w:after="0"/>
        <w:ind w:left="0"/>
        <w:jc w:val="both"/>
      </w:pPr>
      <w:r>
        <w:rPr>
          <w:rFonts w:ascii="Times New Roman"/>
          <w:b w:val="false"/>
          <w:i w:val="false"/>
          <w:color w:val="000000"/>
          <w:sz w:val="28"/>
        </w:rPr>
        <w:t>
      При этом отмечается:</w:t>
      </w:r>
    </w:p>
    <w:bookmarkEnd w:id="2778"/>
    <w:bookmarkStart w:name="z2922" w:id="2779"/>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2779"/>
    <w:bookmarkStart w:name="z2923" w:id="2780"/>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2780"/>
    <w:bookmarkStart w:name="z2924" w:id="2781"/>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2781"/>
    <w:bookmarkStart w:name="z2925" w:id="2782"/>
    <w:p>
      <w:pPr>
        <w:spacing w:after="0"/>
        <w:ind w:left="0"/>
        <w:jc w:val="both"/>
      </w:pPr>
      <w:r>
        <w:rPr>
          <w:rFonts w:ascii="Times New Roman"/>
          <w:b w:val="false"/>
          <w:i w:val="false"/>
          <w:color w:val="000000"/>
          <w:sz w:val="28"/>
        </w:rPr>
        <w:t>
      "4" – если затраты (расходы) не относятся на вычеты.</w:t>
      </w:r>
    </w:p>
    <w:bookmarkEnd w:id="2782"/>
    <w:bookmarkStart w:name="z2926" w:id="2783"/>
    <w:p>
      <w:pPr>
        <w:spacing w:after="0"/>
        <w:ind w:left="0"/>
        <w:jc w:val="left"/>
      </w:pPr>
      <w:r>
        <w:rPr>
          <w:rFonts w:ascii="Times New Roman"/>
          <w:b/>
          <w:i w:val="false"/>
          <w:color w:val="000000"/>
        </w:rPr>
        <w:t xml:space="preserve"> Глава 7. Пояснение по заполнению формы 150.05 – Вычеты по фиксированным активам</w:t>
      </w:r>
    </w:p>
    <w:bookmarkEnd w:id="2783"/>
    <w:bookmarkStart w:name="z2927" w:id="2784"/>
    <w:p>
      <w:pPr>
        <w:spacing w:after="0"/>
        <w:ind w:left="0"/>
        <w:jc w:val="both"/>
      </w:pPr>
      <w:r>
        <w:rPr>
          <w:rFonts w:ascii="Times New Roman"/>
          <w:b w:val="false"/>
          <w:i w:val="false"/>
          <w:color w:val="000000"/>
          <w:sz w:val="28"/>
        </w:rPr>
        <w:t xml:space="preserve">
      43.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2784"/>
    <w:bookmarkStart w:name="z2928" w:id="2785"/>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2785"/>
    <w:bookmarkStart w:name="z2929" w:id="2786"/>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2786"/>
    <w:bookmarkStart w:name="z2930" w:id="2787"/>
    <w:p>
      <w:pPr>
        <w:spacing w:after="0"/>
        <w:ind w:left="0"/>
        <w:jc w:val="both"/>
      </w:pPr>
      <w:r>
        <w:rPr>
          <w:rFonts w:ascii="Times New Roman"/>
          <w:b w:val="false"/>
          <w:i w:val="false"/>
          <w:color w:val="000000"/>
          <w:sz w:val="28"/>
        </w:rPr>
        <w:t>
      44. В разделе "Вычеты по фиксированным активам":</w:t>
      </w:r>
    </w:p>
    <w:bookmarkEnd w:id="2787"/>
    <w:bookmarkStart w:name="z2931" w:id="2788"/>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2788"/>
    <w:bookmarkStart w:name="z2932" w:id="2789"/>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789"/>
    <w:bookmarkStart w:name="z2933" w:id="2790"/>
    <w:p>
      <w:pPr>
        <w:spacing w:after="0"/>
        <w:ind w:left="0"/>
        <w:jc w:val="both"/>
      </w:pPr>
      <w:r>
        <w:rPr>
          <w:rFonts w:ascii="Times New Roman"/>
          <w:b w:val="false"/>
          <w:i w:val="false"/>
          <w:color w:val="000000"/>
          <w:sz w:val="28"/>
        </w:rPr>
        <w:t xml:space="preserve">
      в строке 150.05.001 II указывается стоимостный баланс по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790"/>
    <w:bookmarkStart w:name="z2934" w:id="2791"/>
    <w:p>
      <w:pPr>
        <w:spacing w:after="0"/>
        <w:ind w:left="0"/>
        <w:jc w:val="both"/>
      </w:pPr>
      <w:r>
        <w:rPr>
          <w:rFonts w:ascii="Times New Roman"/>
          <w:b w:val="false"/>
          <w:i w:val="false"/>
          <w:color w:val="000000"/>
          <w:sz w:val="28"/>
        </w:rPr>
        <w:t xml:space="preserve">
      в строке 150.05.001 III указывается стоимостный баланс по фиксированным активам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791"/>
    <w:bookmarkStart w:name="z2935" w:id="2792"/>
    <w:p>
      <w:pPr>
        <w:spacing w:after="0"/>
        <w:ind w:left="0"/>
        <w:jc w:val="both"/>
      </w:pPr>
      <w:r>
        <w:rPr>
          <w:rFonts w:ascii="Times New Roman"/>
          <w:b w:val="false"/>
          <w:i w:val="false"/>
          <w:color w:val="000000"/>
          <w:sz w:val="28"/>
        </w:rPr>
        <w:t xml:space="preserve">
      в строке 150.05.001 IV указывается стоимостный баланс по фиксированным активам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792"/>
    <w:bookmarkStart w:name="z2936" w:id="2793"/>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2793"/>
    <w:bookmarkStart w:name="z2937" w:id="2794"/>
    <w:p>
      <w:pPr>
        <w:spacing w:after="0"/>
        <w:ind w:left="0"/>
        <w:jc w:val="both"/>
      </w:pPr>
      <w:r>
        <w:rPr>
          <w:rFonts w:ascii="Times New Roman"/>
          <w:b w:val="false"/>
          <w:i w:val="false"/>
          <w:color w:val="000000"/>
          <w:sz w:val="28"/>
        </w:rPr>
        <w:t xml:space="preserve">
      в строке 150.05.002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794"/>
    <w:bookmarkStart w:name="z2938" w:id="2795"/>
    <w:p>
      <w:pPr>
        <w:spacing w:after="0"/>
        <w:ind w:left="0"/>
        <w:jc w:val="both"/>
      </w:pPr>
      <w:r>
        <w:rPr>
          <w:rFonts w:ascii="Times New Roman"/>
          <w:b w:val="false"/>
          <w:i w:val="false"/>
          <w:color w:val="000000"/>
          <w:sz w:val="28"/>
        </w:rPr>
        <w:t xml:space="preserve">
      в строке 150.05.002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795"/>
    <w:bookmarkStart w:name="z2939" w:id="2796"/>
    <w:p>
      <w:pPr>
        <w:spacing w:after="0"/>
        <w:ind w:left="0"/>
        <w:jc w:val="both"/>
      </w:pPr>
      <w:r>
        <w:rPr>
          <w:rFonts w:ascii="Times New Roman"/>
          <w:b w:val="false"/>
          <w:i w:val="false"/>
          <w:color w:val="000000"/>
          <w:sz w:val="28"/>
        </w:rPr>
        <w:t xml:space="preserve">
      в строке 150.05.002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796"/>
    <w:bookmarkStart w:name="z2940" w:id="2797"/>
    <w:p>
      <w:pPr>
        <w:spacing w:after="0"/>
        <w:ind w:left="0"/>
        <w:jc w:val="both"/>
      </w:pPr>
      <w:r>
        <w:rPr>
          <w:rFonts w:ascii="Times New Roman"/>
          <w:b w:val="false"/>
          <w:i w:val="false"/>
          <w:color w:val="000000"/>
          <w:sz w:val="28"/>
        </w:rPr>
        <w:t xml:space="preserve">
      в строке 150.05.002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797"/>
    <w:bookmarkStart w:name="z2941" w:id="2798"/>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2798"/>
    <w:bookmarkStart w:name="z2942" w:id="2799"/>
    <w:p>
      <w:pPr>
        <w:spacing w:after="0"/>
        <w:ind w:left="0"/>
        <w:jc w:val="both"/>
      </w:pPr>
      <w:r>
        <w:rPr>
          <w:rFonts w:ascii="Times New Roman"/>
          <w:b w:val="false"/>
          <w:i w:val="false"/>
          <w:color w:val="000000"/>
          <w:sz w:val="28"/>
        </w:rPr>
        <w:t xml:space="preserve">
      в строке 150.05.003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799"/>
    <w:bookmarkStart w:name="z2943" w:id="2800"/>
    <w:p>
      <w:pPr>
        <w:spacing w:after="0"/>
        <w:ind w:left="0"/>
        <w:jc w:val="both"/>
      </w:pPr>
      <w:r>
        <w:rPr>
          <w:rFonts w:ascii="Times New Roman"/>
          <w:b w:val="false"/>
          <w:i w:val="false"/>
          <w:color w:val="000000"/>
          <w:sz w:val="28"/>
        </w:rPr>
        <w:t xml:space="preserve">
      в строке 150.05.003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800"/>
    <w:bookmarkStart w:name="z2944" w:id="2801"/>
    <w:p>
      <w:pPr>
        <w:spacing w:after="0"/>
        <w:ind w:left="0"/>
        <w:jc w:val="both"/>
      </w:pPr>
      <w:r>
        <w:rPr>
          <w:rFonts w:ascii="Times New Roman"/>
          <w:b w:val="false"/>
          <w:i w:val="false"/>
          <w:color w:val="000000"/>
          <w:sz w:val="28"/>
        </w:rPr>
        <w:t xml:space="preserve">
      в строке 150.05.003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801"/>
    <w:bookmarkStart w:name="z2945" w:id="2802"/>
    <w:p>
      <w:pPr>
        <w:spacing w:after="0"/>
        <w:ind w:left="0"/>
        <w:jc w:val="both"/>
      </w:pPr>
      <w:r>
        <w:rPr>
          <w:rFonts w:ascii="Times New Roman"/>
          <w:b w:val="false"/>
          <w:i w:val="false"/>
          <w:color w:val="000000"/>
          <w:sz w:val="28"/>
        </w:rPr>
        <w:t xml:space="preserve">
      в строке 150.05.003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802"/>
    <w:bookmarkStart w:name="z2946" w:id="2803"/>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150.05.004 I по 150.05.004 IV:</w:t>
      </w:r>
    </w:p>
    <w:bookmarkEnd w:id="2803"/>
    <w:bookmarkStart w:name="z2947" w:id="2804"/>
    <w:p>
      <w:pPr>
        <w:spacing w:after="0"/>
        <w:ind w:left="0"/>
        <w:jc w:val="both"/>
      </w:pPr>
      <w:r>
        <w:rPr>
          <w:rFonts w:ascii="Times New Roman"/>
          <w:b w:val="false"/>
          <w:i w:val="false"/>
          <w:color w:val="000000"/>
          <w:sz w:val="28"/>
        </w:rPr>
        <w:t xml:space="preserve">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04"/>
    <w:bookmarkStart w:name="z2948" w:id="2805"/>
    <w:p>
      <w:pPr>
        <w:spacing w:after="0"/>
        <w:ind w:left="0"/>
        <w:jc w:val="both"/>
      </w:pPr>
      <w:r>
        <w:rPr>
          <w:rFonts w:ascii="Times New Roman"/>
          <w:b w:val="false"/>
          <w:i w:val="false"/>
          <w:color w:val="000000"/>
          <w:sz w:val="28"/>
        </w:rPr>
        <w:t xml:space="preserve">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05"/>
    <w:bookmarkStart w:name="z2949" w:id="2806"/>
    <w:p>
      <w:pPr>
        <w:spacing w:after="0"/>
        <w:ind w:left="0"/>
        <w:jc w:val="both"/>
      </w:pPr>
      <w:r>
        <w:rPr>
          <w:rFonts w:ascii="Times New Roman"/>
          <w:b w:val="false"/>
          <w:i w:val="false"/>
          <w:color w:val="000000"/>
          <w:sz w:val="28"/>
        </w:rPr>
        <w:t xml:space="preserve">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06"/>
    <w:bookmarkStart w:name="z2950" w:id="2807"/>
    <w:p>
      <w:pPr>
        <w:spacing w:after="0"/>
        <w:ind w:left="0"/>
        <w:jc w:val="both"/>
      </w:pPr>
      <w:r>
        <w:rPr>
          <w:rFonts w:ascii="Times New Roman"/>
          <w:b w:val="false"/>
          <w:i w:val="false"/>
          <w:color w:val="000000"/>
          <w:sz w:val="28"/>
        </w:rPr>
        <w:t xml:space="preserve">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07"/>
    <w:bookmarkStart w:name="z2951" w:id="2808"/>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2808"/>
    <w:bookmarkStart w:name="z2952" w:id="2809"/>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809"/>
    <w:bookmarkStart w:name="z2953" w:id="2810"/>
    <w:p>
      <w:pPr>
        <w:spacing w:after="0"/>
        <w:ind w:left="0"/>
        <w:jc w:val="both"/>
      </w:pPr>
      <w:r>
        <w:rPr>
          <w:rFonts w:ascii="Times New Roman"/>
          <w:b w:val="false"/>
          <w:i w:val="false"/>
          <w:color w:val="000000"/>
          <w:sz w:val="28"/>
        </w:rPr>
        <w:t xml:space="preserve">
      в строке 150.05.005 II указывается стоимостный баланс по фиксированным активам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810"/>
    <w:bookmarkStart w:name="z2954" w:id="2811"/>
    <w:p>
      <w:pPr>
        <w:spacing w:after="0"/>
        <w:ind w:left="0"/>
        <w:jc w:val="both"/>
      </w:pPr>
      <w:r>
        <w:rPr>
          <w:rFonts w:ascii="Times New Roman"/>
          <w:b w:val="false"/>
          <w:i w:val="false"/>
          <w:color w:val="000000"/>
          <w:sz w:val="28"/>
        </w:rPr>
        <w:t xml:space="preserve">
      в строке 150.05.005 III указывается стоимостный баланс по фиксированным активам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811"/>
    <w:bookmarkStart w:name="z2955" w:id="2812"/>
    <w:p>
      <w:pPr>
        <w:spacing w:after="0"/>
        <w:ind w:left="0"/>
        <w:jc w:val="both"/>
      </w:pPr>
      <w:r>
        <w:rPr>
          <w:rFonts w:ascii="Times New Roman"/>
          <w:b w:val="false"/>
          <w:i w:val="false"/>
          <w:color w:val="000000"/>
          <w:sz w:val="28"/>
        </w:rPr>
        <w:t xml:space="preserve">
      в строке 150.05.005 IV указывается стоимостный баланс по фиксированным активам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812"/>
    <w:bookmarkStart w:name="z2956" w:id="2813"/>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150.05.006 I по 150.05.006 IV:</w:t>
      </w:r>
    </w:p>
    <w:bookmarkEnd w:id="2813"/>
    <w:bookmarkStart w:name="z2957" w:id="2814"/>
    <w:p>
      <w:pPr>
        <w:spacing w:after="0"/>
        <w:ind w:left="0"/>
        <w:jc w:val="both"/>
      </w:pPr>
      <w:r>
        <w:rPr>
          <w:rFonts w:ascii="Times New Roman"/>
          <w:b w:val="false"/>
          <w:i w:val="false"/>
          <w:color w:val="000000"/>
          <w:sz w:val="28"/>
        </w:rPr>
        <w:t xml:space="preserve">
      в строке 150.05.006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814"/>
    <w:bookmarkStart w:name="z2958" w:id="2815"/>
    <w:p>
      <w:pPr>
        <w:spacing w:after="0"/>
        <w:ind w:left="0"/>
        <w:jc w:val="both"/>
      </w:pPr>
      <w:r>
        <w:rPr>
          <w:rFonts w:ascii="Times New Roman"/>
          <w:b w:val="false"/>
          <w:i w:val="false"/>
          <w:color w:val="000000"/>
          <w:sz w:val="28"/>
        </w:rPr>
        <w:t xml:space="preserve">
      в строке 150.05.006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815"/>
    <w:bookmarkStart w:name="z2959" w:id="2816"/>
    <w:p>
      <w:pPr>
        <w:spacing w:after="0"/>
        <w:ind w:left="0"/>
        <w:jc w:val="both"/>
      </w:pPr>
      <w:r>
        <w:rPr>
          <w:rFonts w:ascii="Times New Roman"/>
          <w:b w:val="false"/>
          <w:i w:val="false"/>
          <w:color w:val="000000"/>
          <w:sz w:val="28"/>
        </w:rPr>
        <w:t xml:space="preserve">
      в строке 150.05.006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816"/>
    <w:bookmarkStart w:name="z2960" w:id="2817"/>
    <w:p>
      <w:pPr>
        <w:spacing w:after="0"/>
        <w:ind w:left="0"/>
        <w:jc w:val="both"/>
      </w:pPr>
      <w:r>
        <w:rPr>
          <w:rFonts w:ascii="Times New Roman"/>
          <w:b w:val="false"/>
          <w:i w:val="false"/>
          <w:color w:val="000000"/>
          <w:sz w:val="28"/>
        </w:rPr>
        <w:t xml:space="preserve">
      в строке 150.05.006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817"/>
    <w:bookmarkStart w:name="z2961" w:id="2818"/>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150.05.007 I по 150.05.007 IV:</w:t>
      </w:r>
    </w:p>
    <w:bookmarkEnd w:id="2818"/>
    <w:bookmarkStart w:name="z2962" w:id="2819"/>
    <w:p>
      <w:pPr>
        <w:spacing w:after="0"/>
        <w:ind w:left="0"/>
        <w:jc w:val="both"/>
      </w:pPr>
      <w:r>
        <w:rPr>
          <w:rFonts w:ascii="Times New Roman"/>
          <w:b w:val="false"/>
          <w:i w:val="false"/>
          <w:color w:val="000000"/>
          <w:sz w:val="28"/>
        </w:rPr>
        <w:t xml:space="preserve">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2819"/>
    <w:bookmarkStart w:name="z2963" w:id="2820"/>
    <w:p>
      <w:pPr>
        <w:spacing w:after="0"/>
        <w:ind w:left="0"/>
        <w:jc w:val="both"/>
      </w:pPr>
      <w:r>
        <w:rPr>
          <w:rFonts w:ascii="Times New Roman"/>
          <w:b w:val="false"/>
          <w:i w:val="false"/>
          <w:color w:val="000000"/>
          <w:sz w:val="28"/>
        </w:rPr>
        <w:t xml:space="preserve">
      в строке 150.05.007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2820"/>
    <w:bookmarkStart w:name="z2964" w:id="2821"/>
    <w:p>
      <w:pPr>
        <w:spacing w:after="0"/>
        <w:ind w:left="0"/>
        <w:jc w:val="both"/>
      </w:pPr>
      <w:r>
        <w:rPr>
          <w:rFonts w:ascii="Times New Roman"/>
          <w:b w:val="false"/>
          <w:i w:val="false"/>
          <w:color w:val="000000"/>
          <w:sz w:val="28"/>
        </w:rPr>
        <w:t xml:space="preserve">
      в строке 150.05.007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2821"/>
    <w:bookmarkStart w:name="z2965" w:id="2822"/>
    <w:p>
      <w:pPr>
        <w:spacing w:after="0"/>
        <w:ind w:left="0"/>
        <w:jc w:val="both"/>
      </w:pPr>
      <w:r>
        <w:rPr>
          <w:rFonts w:ascii="Times New Roman"/>
          <w:b w:val="false"/>
          <w:i w:val="false"/>
          <w:color w:val="000000"/>
          <w:sz w:val="28"/>
        </w:rPr>
        <w:t xml:space="preserve">
      в строке 150.05.007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2822"/>
    <w:bookmarkStart w:name="z2966" w:id="2823"/>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150.05.008 I по 150.05.008 IV:</w:t>
      </w:r>
    </w:p>
    <w:bookmarkEnd w:id="2823"/>
    <w:bookmarkStart w:name="z2967" w:id="2824"/>
    <w:p>
      <w:pPr>
        <w:spacing w:after="0"/>
        <w:ind w:left="0"/>
        <w:jc w:val="both"/>
      </w:pPr>
      <w:r>
        <w:rPr>
          <w:rFonts w:ascii="Times New Roman"/>
          <w:b w:val="false"/>
          <w:i w:val="false"/>
          <w:color w:val="000000"/>
          <w:sz w:val="28"/>
        </w:rPr>
        <w:t xml:space="preserve">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824"/>
    <w:bookmarkStart w:name="z2968" w:id="2825"/>
    <w:p>
      <w:pPr>
        <w:spacing w:after="0"/>
        <w:ind w:left="0"/>
        <w:jc w:val="both"/>
      </w:pPr>
      <w:r>
        <w:rPr>
          <w:rFonts w:ascii="Times New Roman"/>
          <w:b w:val="false"/>
          <w:i w:val="false"/>
          <w:color w:val="000000"/>
          <w:sz w:val="28"/>
        </w:rPr>
        <w:t xml:space="preserve">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825"/>
    <w:bookmarkStart w:name="z2969" w:id="2826"/>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826"/>
    <w:bookmarkStart w:name="z2970" w:id="2827"/>
    <w:p>
      <w:pPr>
        <w:spacing w:after="0"/>
        <w:ind w:left="0"/>
        <w:jc w:val="both"/>
      </w:pPr>
      <w:r>
        <w:rPr>
          <w:rFonts w:ascii="Times New Roman"/>
          <w:b w:val="false"/>
          <w:i w:val="false"/>
          <w:color w:val="000000"/>
          <w:sz w:val="28"/>
        </w:rPr>
        <w:t xml:space="preserve">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827"/>
    <w:bookmarkStart w:name="z2971" w:id="2828"/>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а также величина стоимостного баланса подгруппы (группы) на конец налогового периода, не превышающая 150-кратный размер месячных расчетных показателей, относимая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 Определяется как сумма строк с 150.05.009 I по 150.05.009 IV:</w:t>
      </w:r>
    </w:p>
    <w:bookmarkEnd w:id="2828"/>
    <w:bookmarkStart w:name="z2972" w:id="2829"/>
    <w:p>
      <w:pPr>
        <w:spacing w:after="0"/>
        <w:ind w:left="0"/>
        <w:jc w:val="both"/>
      </w:pPr>
      <w:r>
        <w:rPr>
          <w:rFonts w:ascii="Times New Roman"/>
          <w:b w:val="false"/>
          <w:i w:val="false"/>
          <w:color w:val="000000"/>
          <w:sz w:val="28"/>
        </w:rPr>
        <w:t xml:space="preserve">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 а также сумма стоимостного баланса подгруппы (группы) на конец налогового периода, не превышающая 150-кратный размер месячных расчетных показателей, относимая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829"/>
    <w:bookmarkStart w:name="z2973" w:id="2830"/>
    <w:p>
      <w:pPr>
        <w:spacing w:after="0"/>
        <w:ind w:left="0"/>
        <w:jc w:val="both"/>
      </w:pPr>
      <w:r>
        <w:rPr>
          <w:rFonts w:ascii="Times New Roman"/>
          <w:b w:val="false"/>
          <w:i w:val="false"/>
          <w:color w:val="000000"/>
          <w:sz w:val="28"/>
        </w:rPr>
        <w:t xml:space="preserve">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830"/>
    <w:bookmarkStart w:name="z2974" w:id="2831"/>
    <w:p>
      <w:pPr>
        <w:spacing w:after="0"/>
        <w:ind w:left="0"/>
        <w:jc w:val="both"/>
      </w:pPr>
      <w:r>
        <w:rPr>
          <w:rFonts w:ascii="Times New Roman"/>
          <w:b w:val="false"/>
          <w:i w:val="false"/>
          <w:color w:val="000000"/>
          <w:sz w:val="28"/>
        </w:rPr>
        <w:t xml:space="preserve">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831"/>
    <w:bookmarkStart w:name="z2975" w:id="2832"/>
    <w:p>
      <w:pPr>
        <w:spacing w:after="0"/>
        <w:ind w:left="0"/>
        <w:jc w:val="both"/>
      </w:pPr>
      <w:r>
        <w:rPr>
          <w:rFonts w:ascii="Times New Roman"/>
          <w:b w:val="false"/>
          <w:i w:val="false"/>
          <w:color w:val="000000"/>
          <w:sz w:val="28"/>
        </w:rPr>
        <w:t xml:space="preserve">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832"/>
    <w:bookmarkStart w:name="z2976" w:id="2833"/>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150. 09.010 I по 150.05.010 IV:</w:t>
      </w:r>
    </w:p>
    <w:bookmarkEnd w:id="2833"/>
    <w:bookmarkStart w:name="z2977" w:id="2834"/>
    <w:p>
      <w:pPr>
        <w:spacing w:after="0"/>
        <w:ind w:left="0"/>
        <w:jc w:val="both"/>
      </w:pPr>
      <w:r>
        <w:rPr>
          <w:rFonts w:ascii="Times New Roman"/>
          <w:b w:val="false"/>
          <w:i w:val="false"/>
          <w:color w:val="000000"/>
          <w:sz w:val="28"/>
        </w:rPr>
        <w:t xml:space="preserve">
      в строке 150.05.010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34"/>
    <w:bookmarkStart w:name="z2978" w:id="2835"/>
    <w:p>
      <w:pPr>
        <w:spacing w:after="0"/>
        <w:ind w:left="0"/>
        <w:jc w:val="both"/>
      </w:pPr>
      <w:r>
        <w:rPr>
          <w:rFonts w:ascii="Times New Roman"/>
          <w:b w:val="false"/>
          <w:i w:val="false"/>
          <w:color w:val="000000"/>
          <w:sz w:val="28"/>
        </w:rPr>
        <w:t xml:space="preserve">
      в строке 150.05.010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35"/>
    <w:bookmarkStart w:name="z2979" w:id="2836"/>
    <w:p>
      <w:pPr>
        <w:spacing w:after="0"/>
        <w:ind w:left="0"/>
        <w:jc w:val="both"/>
      </w:pPr>
      <w:r>
        <w:rPr>
          <w:rFonts w:ascii="Times New Roman"/>
          <w:b w:val="false"/>
          <w:i w:val="false"/>
          <w:color w:val="000000"/>
          <w:sz w:val="28"/>
        </w:rPr>
        <w:t xml:space="preserve">
      в строке 150.05.010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36"/>
    <w:bookmarkStart w:name="z2980" w:id="2837"/>
    <w:p>
      <w:pPr>
        <w:spacing w:after="0"/>
        <w:ind w:left="0"/>
        <w:jc w:val="both"/>
      </w:pPr>
      <w:r>
        <w:rPr>
          <w:rFonts w:ascii="Times New Roman"/>
          <w:b w:val="false"/>
          <w:i w:val="false"/>
          <w:color w:val="000000"/>
          <w:sz w:val="28"/>
        </w:rPr>
        <w:t xml:space="preserve">
      в строке 150.05.010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837"/>
    <w:bookmarkStart w:name="z2981" w:id="2838"/>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2838"/>
    <w:bookmarkStart w:name="z2982" w:id="2839"/>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2839"/>
    <w:bookmarkStart w:name="z2983" w:id="2840"/>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2840"/>
    <w:bookmarkStart w:name="z2984" w:id="2841"/>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2841"/>
    <w:bookmarkStart w:name="z2985" w:id="2842"/>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2842"/>
    <w:bookmarkStart w:name="z2986" w:id="2843"/>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Налогового кодекса.</w:t>
      </w:r>
    </w:p>
    <w:bookmarkEnd w:id="2843"/>
    <w:bookmarkStart w:name="z2987" w:id="2844"/>
    <w:p>
      <w:pPr>
        <w:spacing w:after="0"/>
        <w:ind w:left="0"/>
        <w:jc w:val="left"/>
      </w:pPr>
      <w:r>
        <w:rPr>
          <w:rFonts w:ascii="Times New Roman"/>
          <w:b/>
          <w:i w:val="false"/>
          <w:color w:val="000000"/>
        </w:rPr>
        <w:t xml:space="preserve"> Глава 8. Пояснение по заполнению формы 150.06 – Управленческие и общеадминистративные расходы нерезидента</w:t>
      </w:r>
    </w:p>
    <w:bookmarkEnd w:id="2844"/>
    <w:bookmarkStart w:name="z2988" w:id="2845"/>
    <w:p>
      <w:pPr>
        <w:spacing w:after="0"/>
        <w:ind w:left="0"/>
        <w:jc w:val="both"/>
      </w:pPr>
      <w:r>
        <w:rPr>
          <w:rFonts w:ascii="Times New Roman"/>
          <w:b w:val="false"/>
          <w:i w:val="false"/>
          <w:color w:val="000000"/>
          <w:sz w:val="28"/>
        </w:rPr>
        <w:t xml:space="preserve">
      45.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2845"/>
    <w:bookmarkStart w:name="z2989" w:id="2846"/>
    <w:p>
      <w:pPr>
        <w:spacing w:after="0"/>
        <w:ind w:left="0"/>
        <w:jc w:val="both"/>
      </w:pPr>
      <w:r>
        <w:rPr>
          <w:rFonts w:ascii="Times New Roman"/>
          <w:b w:val="false"/>
          <w:i w:val="false"/>
          <w:color w:val="000000"/>
          <w:sz w:val="28"/>
        </w:rPr>
        <w:t>
      46. В разделе "Дополнительная информация":</w:t>
      </w:r>
    </w:p>
    <w:bookmarkEnd w:id="2846"/>
    <w:bookmarkStart w:name="z2990" w:id="2847"/>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2847"/>
    <w:bookmarkStart w:name="z2991" w:id="2848"/>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2848"/>
    <w:bookmarkStart w:name="z2992" w:id="2849"/>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2849"/>
    <w:bookmarkStart w:name="z2993" w:id="2850"/>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2850"/>
    <w:bookmarkStart w:name="z2994" w:id="2851"/>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2851"/>
    <w:bookmarkStart w:name="z2995" w:id="2852"/>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2852"/>
    <w:bookmarkStart w:name="z2996" w:id="2853"/>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67 настоящих Правил, с которой Республикой Казахстан заключен применяемый международный договор;</w:t>
      </w:r>
    </w:p>
    <w:bookmarkEnd w:id="2853"/>
    <w:bookmarkStart w:name="z2997" w:id="2854"/>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2854"/>
    <w:bookmarkStart w:name="z2998" w:id="2855"/>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664 Налогового кодекса.</w:t>
      </w:r>
    </w:p>
    <w:bookmarkEnd w:id="2855"/>
    <w:bookmarkStart w:name="z2999" w:id="2856"/>
    <w:p>
      <w:pPr>
        <w:spacing w:after="0"/>
        <w:ind w:left="0"/>
        <w:jc w:val="both"/>
      </w:pPr>
      <w:r>
        <w:rPr>
          <w:rFonts w:ascii="Times New Roman"/>
          <w:b w:val="false"/>
          <w:i w:val="false"/>
          <w:color w:val="000000"/>
          <w:sz w:val="28"/>
        </w:rPr>
        <w:t>
      47. В разделе "Расходы":</w:t>
      </w:r>
    </w:p>
    <w:bookmarkEnd w:id="2856"/>
    <w:bookmarkStart w:name="z3000" w:id="2857"/>
    <w:p>
      <w:pPr>
        <w:spacing w:after="0"/>
        <w:ind w:left="0"/>
        <w:jc w:val="both"/>
      </w:pPr>
      <w:r>
        <w:rPr>
          <w:rFonts w:ascii="Times New Roman"/>
          <w:b w:val="false"/>
          <w:i w:val="false"/>
          <w:color w:val="000000"/>
          <w:sz w:val="28"/>
        </w:rPr>
        <w:t>
      1) в графе А указывается порядковый номер строки;</w:t>
      </w:r>
    </w:p>
    <w:bookmarkEnd w:id="2857"/>
    <w:bookmarkStart w:name="z3001" w:id="2858"/>
    <w:p>
      <w:pPr>
        <w:spacing w:after="0"/>
        <w:ind w:left="0"/>
        <w:jc w:val="both"/>
      </w:pPr>
      <w:r>
        <w:rPr>
          <w:rFonts w:ascii="Times New Roman"/>
          <w:b w:val="false"/>
          <w:i w:val="false"/>
          <w:color w:val="000000"/>
          <w:sz w:val="28"/>
        </w:rPr>
        <w:t>
      2) в графе В определены соответствующие показатели;</w:t>
      </w:r>
    </w:p>
    <w:bookmarkEnd w:id="2858"/>
    <w:bookmarkStart w:name="z3002" w:id="2859"/>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2859"/>
    <w:bookmarkStart w:name="z3003" w:id="2860"/>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2860"/>
    <w:bookmarkStart w:name="z3004" w:id="2861"/>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2861"/>
    <w:bookmarkStart w:name="z3005" w:id="2862"/>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2862"/>
    <w:bookmarkStart w:name="z3006" w:id="2863"/>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2863"/>
    <w:bookmarkStart w:name="z3007" w:id="2864"/>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2864"/>
    <w:bookmarkStart w:name="z3008" w:id="2865"/>
    <w:p>
      <w:pPr>
        <w:spacing w:after="0"/>
        <w:ind w:left="0"/>
        <w:jc w:val="left"/>
      </w:pPr>
      <w:r>
        <w:rPr>
          <w:rFonts w:ascii="Times New Roman"/>
          <w:b/>
          <w:i w:val="false"/>
          <w:color w:val="000000"/>
        </w:rPr>
        <w:t xml:space="preserve"> Глава 9. Пояснение по заполнению формы 150.07 – Исчисление налогового обязательства при получении стандартных налоговых льгот</w:t>
      </w:r>
    </w:p>
    <w:bookmarkEnd w:id="2865"/>
    <w:bookmarkStart w:name="z3009" w:id="2866"/>
    <w:p>
      <w:pPr>
        <w:spacing w:after="0"/>
        <w:ind w:left="0"/>
        <w:jc w:val="both"/>
      </w:pPr>
      <w:r>
        <w:rPr>
          <w:rFonts w:ascii="Times New Roman"/>
          <w:b w:val="false"/>
          <w:i w:val="false"/>
          <w:color w:val="000000"/>
          <w:sz w:val="28"/>
        </w:rPr>
        <w:t>
      48. Данная форма предназначена для исчисления налогоплательщиком суммы КПН при получении стандартных налоговых льгот в соответствии с контрактом, заключенным с уполномоченным органом по инвестициям.</w:t>
      </w:r>
    </w:p>
    <w:bookmarkEnd w:id="2866"/>
    <w:bookmarkStart w:name="z3010" w:id="2867"/>
    <w:p>
      <w:pPr>
        <w:spacing w:after="0"/>
        <w:ind w:left="0"/>
        <w:jc w:val="both"/>
      </w:pPr>
      <w:r>
        <w:rPr>
          <w:rFonts w:ascii="Times New Roman"/>
          <w:b w:val="false"/>
          <w:i w:val="false"/>
          <w:color w:val="000000"/>
          <w:sz w:val="28"/>
        </w:rPr>
        <w:t>
      49. В разделе "Расчет суммы КПН":</w:t>
      </w:r>
    </w:p>
    <w:bookmarkEnd w:id="2867"/>
    <w:bookmarkStart w:name="z3011" w:id="2868"/>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2868"/>
    <w:bookmarkStart w:name="z3012" w:id="2869"/>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2869"/>
    <w:bookmarkStart w:name="z3013" w:id="2870"/>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2870"/>
    <w:bookmarkStart w:name="z3014" w:id="2871"/>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2871"/>
    <w:bookmarkStart w:name="z3015" w:id="2872"/>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2872"/>
    <w:bookmarkStart w:name="z3016" w:id="2873"/>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2873"/>
    <w:bookmarkStart w:name="z3017" w:id="2874"/>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2874"/>
    <w:bookmarkStart w:name="z3018" w:id="2875"/>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2875"/>
    <w:bookmarkStart w:name="z3019" w:id="2876"/>
    <w:p>
      <w:pPr>
        <w:spacing w:after="0"/>
        <w:ind w:left="0"/>
        <w:jc w:val="both"/>
      </w:pPr>
      <w:r>
        <w:rPr>
          <w:rFonts w:ascii="Times New Roman"/>
          <w:b w:val="false"/>
          <w:i w:val="false"/>
          <w:color w:val="000000"/>
          <w:sz w:val="28"/>
        </w:rPr>
        <w:t>
      9) в строке 150.07.009 указывается ставка КПН в соответствии с контрактом;</w:t>
      </w:r>
    </w:p>
    <w:bookmarkEnd w:id="2876"/>
    <w:bookmarkStart w:name="z3020" w:id="2877"/>
    <w:p>
      <w:pPr>
        <w:spacing w:after="0"/>
        <w:ind w:left="0"/>
        <w:jc w:val="both"/>
      </w:pPr>
      <w:r>
        <w:rPr>
          <w:rFonts w:ascii="Times New Roman"/>
          <w:b w:val="false"/>
          <w:i w:val="false"/>
          <w:color w:val="000000"/>
          <w:sz w:val="28"/>
        </w:rPr>
        <w:t>
      10) в строке 150.07.010 указывается сумма КПН, исчисленного в соответствии с контрактом.</w:t>
      </w:r>
    </w:p>
    <w:bookmarkEnd w:id="2877"/>
    <w:bookmarkStart w:name="z3021" w:id="2878"/>
    <w:p>
      <w:pPr>
        <w:spacing w:after="0"/>
        <w:ind w:left="0"/>
        <w:jc w:val="left"/>
      </w:pPr>
      <w:r>
        <w:rPr>
          <w:rFonts w:ascii="Times New Roman"/>
          <w:b/>
          <w:i w:val="false"/>
          <w:color w:val="000000"/>
        </w:rPr>
        <w:t xml:space="preserve"> Глава 10. Пояснение по заполнению формы 150.08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2878"/>
    <w:bookmarkStart w:name="z3022" w:id="2879"/>
    <w:p>
      <w:pPr>
        <w:spacing w:after="0"/>
        <w:ind w:left="0"/>
        <w:jc w:val="both"/>
      </w:pPr>
      <w:r>
        <w:rPr>
          <w:rFonts w:ascii="Times New Roman"/>
          <w:b w:val="false"/>
          <w:i w:val="false"/>
          <w:color w:val="000000"/>
          <w:sz w:val="28"/>
        </w:rPr>
        <w:t xml:space="preserve">
      50.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2879"/>
    <w:bookmarkStart w:name="z3023" w:id="2880"/>
    <w:p>
      <w:pPr>
        <w:spacing w:after="0"/>
        <w:ind w:left="0"/>
        <w:jc w:val="both"/>
      </w:pPr>
      <w:r>
        <w:rPr>
          <w:rFonts w:ascii="Times New Roman"/>
          <w:b w:val="false"/>
          <w:i w:val="false"/>
          <w:color w:val="000000"/>
          <w:sz w:val="28"/>
        </w:rPr>
        <w:t>
      51. В разделе "Показатели":</w:t>
      </w:r>
    </w:p>
    <w:bookmarkEnd w:id="2880"/>
    <w:bookmarkStart w:name="z3024" w:id="2881"/>
    <w:p>
      <w:pPr>
        <w:spacing w:after="0"/>
        <w:ind w:left="0"/>
        <w:jc w:val="both"/>
      </w:pPr>
      <w:r>
        <w:rPr>
          <w:rFonts w:ascii="Times New Roman"/>
          <w:b w:val="false"/>
          <w:i w:val="false"/>
          <w:color w:val="000000"/>
          <w:sz w:val="28"/>
        </w:rPr>
        <w:t>
      1) в графе А указывается порядковый номер строки;</w:t>
      </w:r>
    </w:p>
    <w:bookmarkEnd w:id="2881"/>
    <w:bookmarkStart w:name="z3025" w:id="2882"/>
    <w:p>
      <w:pPr>
        <w:spacing w:after="0"/>
        <w:ind w:left="0"/>
        <w:jc w:val="both"/>
      </w:pPr>
      <w:r>
        <w:rPr>
          <w:rFonts w:ascii="Times New Roman"/>
          <w:b w:val="false"/>
          <w:i w:val="false"/>
          <w:color w:val="000000"/>
          <w:sz w:val="28"/>
        </w:rPr>
        <w:t>
      2) в графе В указывается код страны согласно пункту 67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2882"/>
    <w:bookmarkStart w:name="z3026" w:id="2883"/>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65 настоящих Правил.</w:t>
      </w:r>
    </w:p>
    <w:bookmarkEnd w:id="2883"/>
    <w:bookmarkStart w:name="z3027" w:id="2884"/>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2884"/>
    <w:bookmarkStart w:name="z3028" w:id="2885"/>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66 настоящих Правил.</w:t>
      </w:r>
    </w:p>
    <w:bookmarkEnd w:id="2885"/>
    <w:bookmarkStart w:name="z3029" w:id="2886"/>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2886"/>
    <w:bookmarkStart w:name="z3030" w:id="2887"/>
    <w:p>
      <w:pPr>
        <w:spacing w:after="0"/>
        <w:ind w:left="0"/>
        <w:jc w:val="both"/>
      </w:pPr>
      <w:r>
        <w:rPr>
          <w:rFonts w:ascii="Times New Roman"/>
          <w:b w:val="false"/>
          <w:i w:val="false"/>
          <w:color w:val="000000"/>
          <w:sz w:val="28"/>
        </w:rPr>
        <w:t xml:space="preserve">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2887"/>
    <w:bookmarkStart w:name="z3031" w:id="2888"/>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2888"/>
    <w:bookmarkStart w:name="z3032" w:id="2889"/>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2889"/>
    <w:bookmarkStart w:name="z3033" w:id="2890"/>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2890"/>
    <w:bookmarkStart w:name="z3034" w:id="2891"/>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2891"/>
    <w:bookmarkStart w:name="z3035" w:id="2892"/>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892"/>
    <w:bookmarkStart w:name="z3036" w:id="2893"/>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2893"/>
    <w:bookmarkStart w:name="z3037" w:id="2894"/>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2894"/>
    <w:bookmarkStart w:name="z3038" w:id="2895"/>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2895"/>
    <w:bookmarkStart w:name="z3039" w:id="2896"/>
    <w:p>
      <w:pPr>
        <w:spacing w:after="0"/>
        <w:ind w:left="0"/>
        <w:jc w:val="both"/>
      </w:pPr>
      <w:r>
        <w:rPr>
          <w:rFonts w:ascii="Times New Roman"/>
          <w:b w:val="false"/>
          <w:i w:val="false"/>
          <w:color w:val="000000"/>
          <w:sz w:val="28"/>
        </w:rPr>
        <w:t xml:space="preserve">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2896"/>
    <w:bookmarkStart w:name="z3040" w:id="2897"/>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897"/>
    <w:bookmarkStart w:name="z3041" w:id="2898"/>
    <w:p>
      <w:pPr>
        <w:spacing w:after="0"/>
        <w:ind w:left="0"/>
        <w:jc w:val="both"/>
      </w:pPr>
      <w:r>
        <w:rPr>
          <w:rFonts w:ascii="Times New Roman"/>
          <w:b w:val="false"/>
          <w:i w:val="false"/>
          <w:color w:val="000000"/>
          <w:sz w:val="28"/>
        </w:rPr>
        <w:t xml:space="preserve">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2898"/>
    <w:bookmarkStart w:name="z3042" w:id="2899"/>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899"/>
    <w:bookmarkStart w:name="z3043" w:id="2900"/>
    <w:p>
      <w:pPr>
        <w:spacing w:after="0"/>
        <w:ind w:left="0"/>
        <w:jc w:val="both"/>
      </w:pPr>
      <w:r>
        <w:rPr>
          <w:rFonts w:ascii="Times New Roman"/>
          <w:b w:val="false"/>
          <w:i w:val="false"/>
          <w:color w:val="000000"/>
          <w:sz w:val="28"/>
        </w:rPr>
        <w:t>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2900"/>
    <w:bookmarkStart w:name="z3044" w:id="2901"/>
    <w:p>
      <w:pPr>
        <w:spacing w:after="0"/>
        <w:ind w:left="0"/>
        <w:jc w:val="both"/>
      </w:pPr>
      <w:r>
        <w:rPr>
          <w:rFonts w:ascii="Times New Roman"/>
          <w:b w:val="false"/>
          <w:i w:val="false"/>
          <w:color w:val="000000"/>
          <w:sz w:val="28"/>
        </w:rPr>
        <w:t>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2901"/>
    <w:bookmarkStart w:name="z3045" w:id="2902"/>
    <w:p>
      <w:pPr>
        <w:spacing w:after="0"/>
        <w:ind w:left="0"/>
        <w:jc w:val="both"/>
      </w:pPr>
      <w:r>
        <w:rPr>
          <w:rFonts w:ascii="Times New Roman"/>
          <w:b w:val="false"/>
          <w:i w:val="false"/>
          <w:color w:val="000000"/>
          <w:sz w:val="28"/>
        </w:rPr>
        <w:t xml:space="preserve">
      3) сумму КПН или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 настоящим Кодексом;</w:t>
      </w:r>
    </w:p>
    <w:bookmarkEnd w:id="2902"/>
    <w:bookmarkStart w:name="z3046" w:id="2903"/>
    <w:p>
      <w:pPr>
        <w:spacing w:after="0"/>
        <w:ind w:left="0"/>
        <w:jc w:val="both"/>
      </w:pPr>
      <w:r>
        <w:rPr>
          <w:rFonts w:ascii="Times New Roman"/>
          <w:b w:val="false"/>
          <w:i w:val="false"/>
          <w:color w:val="000000"/>
          <w:sz w:val="28"/>
        </w:rPr>
        <w:t xml:space="preserve">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2903"/>
    <w:bookmarkStart w:name="z3047" w:id="2904"/>
    <w:p>
      <w:pPr>
        <w:spacing w:after="0"/>
        <w:ind w:left="0"/>
        <w:jc w:val="both"/>
      </w:pPr>
      <w:r>
        <w:rPr>
          <w:rFonts w:ascii="Times New Roman"/>
          <w:b w:val="false"/>
          <w:i w:val="false"/>
          <w:color w:val="000000"/>
          <w:sz w:val="28"/>
        </w:rPr>
        <w:t xml:space="preserve">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2904"/>
    <w:bookmarkStart w:name="z3048" w:id="2905"/>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2905"/>
    <w:bookmarkStart w:name="z3049" w:id="2906"/>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2906"/>
    <w:bookmarkStart w:name="z3050" w:id="2907"/>
    <w:p>
      <w:pPr>
        <w:spacing w:after="0"/>
        <w:ind w:left="0"/>
        <w:jc w:val="both"/>
      </w:pPr>
      <w:r>
        <w:rPr>
          <w:rFonts w:ascii="Times New Roman"/>
          <w:b w:val="false"/>
          <w:i w:val="false"/>
          <w:color w:val="000000"/>
          <w:sz w:val="28"/>
        </w:rPr>
        <w:t>
      коду вида дохода "2060", переносятся в строку 150.01.002;</w:t>
      </w:r>
    </w:p>
    <w:bookmarkEnd w:id="2907"/>
    <w:bookmarkStart w:name="z3051" w:id="2908"/>
    <w:p>
      <w:pPr>
        <w:spacing w:after="0"/>
        <w:ind w:left="0"/>
        <w:jc w:val="both"/>
      </w:pPr>
      <w:r>
        <w:rPr>
          <w:rFonts w:ascii="Times New Roman"/>
          <w:b w:val="false"/>
          <w:i w:val="false"/>
          <w:color w:val="000000"/>
          <w:sz w:val="28"/>
        </w:rPr>
        <w:t>
      коду вида дохода "2340", переносятся в строку 150.01.003;</w:t>
      </w:r>
    </w:p>
    <w:bookmarkEnd w:id="2908"/>
    <w:bookmarkStart w:name="z3052" w:id="2909"/>
    <w:p>
      <w:pPr>
        <w:spacing w:after="0"/>
        <w:ind w:left="0"/>
        <w:jc w:val="both"/>
      </w:pPr>
      <w:r>
        <w:rPr>
          <w:rFonts w:ascii="Times New Roman"/>
          <w:b w:val="false"/>
          <w:i w:val="false"/>
          <w:color w:val="000000"/>
          <w:sz w:val="28"/>
        </w:rPr>
        <w:t>
      коду вида дохода "2350", переносятся в строку 150.01.004;</w:t>
      </w:r>
    </w:p>
    <w:bookmarkEnd w:id="2909"/>
    <w:bookmarkStart w:name="z3053" w:id="2910"/>
    <w:p>
      <w:pPr>
        <w:spacing w:after="0"/>
        <w:ind w:left="0"/>
        <w:jc w:val="both"/>
      </w:pPr>
      <w:r>
        <w:rPr>
          <w:rFonts w:ascii="Times New Roman"/>
          <w:b w:val="false"/>
          <w:i w:val="false"/>
          <w:color w:val="000000"/>
          <w:sz w:val="28"/>
        </w:rPr>
        <w:t>
      кодам видов дохода "2070" и "2080" переносятся в строку 150.01.005;</w:t>
      </w:r>
    </w:p>
    <w:bookmarkEnd w:id="2910"/>
    <w:bookmarkStart w:name="z3054" w:id="2911"/>
    <w:p>
      <w:pPr>
        <w:spacing w:after="0"/>
        <w:ind w:left="0"/>
        <w:jc w:val="both"/>
      </w:pPr>
      <w:r>
        <w:rPr>
          <w:rFonts w:ascii="Times New Roman"/>
          <w:b w:val="false"/>
          <w:i w:val="false"/>
          <w:color w:val="000000"/>
          <w:sz w:val="28"/>
        </w:rPr>
        <w:t>
      коду вида дохода "2380", переносятся в строку 150.01.006;</w:t>
      </w:r>
    </w:p>
    <w:bookmarkEnd w:id="2911"/>
    <w:bookmarkStart w:name="z3055" w:id="2912"/>
    <w:p>
      <w:pPr>
        <w:spacing w:after="0"/>
        <w:ind w:left="0"/>
        <w:jc w:val="both"/>
      </w:pPr>
      <w:r>
        <w:rPr>
          <w:rFonts w:ascii="Times New Roman"/>
          <w:b w:val="false"/>
          <w:i w:val="false"/>
          <w:color w:val="000000"/>
          <w:sz w:val="28"/>
        </w:rPr>
        <w:t>
      коду вида дохода "2390", переносятся в строку 150.01.007;</w:t>
      </w:r>
    </w:p>
    <w:bookmarkEnd w:id="2912"/>
    <w:bookmarkStart w:name="z3056" w:id="2913"/>
    <w:p>
      <w:pPr>
        <w:spacing w:after="0"/>
        <w:ind w:left="0"/>
        <w:jc w:val="both"/>
      </w:pPr>
      <w:r>
        <w:rPr>
          <w:rFonts w:ascii="Times New Roman"/>
          <w:b w:val="false"/>
          <w:i w:val="false"/>
          <w:color w:val="000000"/>
          <w:sz w:val="28"/>
        </w:rPr>
        <w:t>
      коду вида дохода "2400", переносятся в строку 150.01.008;</w:t>
      </w:r>
    </w:p>
    <w:bookmarkEnd w:id="2913"/>
    <w:bookmarkStart w:name="z3057" w:id="2914"/>
    <w:p>
      <w:pPr>
        <w:spacing w:after="0"/>
        <w:ind w:left="0"/>
        <w:jc w:val="both"/>
      </w:pPr>
      <w:r>
        <w:rPr>
          <w:rFonts w:ascii="Times New Roman"/>
          <w:b w:val="false"/>
          <w:i w:val="false"/>
          <w:color w:val="000000"/>
          <w:sz w:val="28"/>
        </w:rPr>
        <w:t>
      коду вида дохода "2090", переносятся в строку 150.01.010;</w:t>
      </w:r>
    </w:p>
    <w:bookmarkEnd w:id="2914"/>
    <w:bookmarkStart w:name="z3058" w:id="2915"/>
    <w:p>
      <w:pPr>
        <w:spacing w:after="0"/>
        <w:ind w:left="0"/>
        <w:jc w:val="both"/>
      </w:pPr>
      <w:r>
        <w:rPr>
          <w:rFonts w:ascii="Times New Roman"/>
          <w:b w:val="false"/>
          <w:i w:val="false"/>
          <w:color w:val="000000"/>
          <w:sz w:val="28"/>
        </w:rPr>
        <w:t xml:space="preserve">
      кодам видов дохода "2100", "2110", "2120" и "2280" переносятся в строку 150.01.011; </w:t>
      </w:r>
    </w:p>
    <w:bookmarkEnd w:id="2915"/>
    <w:bookmarkStart w:name="z3059" w:id="2916"/>
    <w:p>
      <w:pPr>
        <w:spacing w:after="0"/>
        <w:ind w:left="0"/>
        <w:jc w:val="both"/>
      </w:pPr>
      <w:r>
        <w:rPr>
          <w:rFonts w:ascii="Times New Roman"/>
          <w:b w:val="false"/>
          <w:i w:val="false"/>
          <w:color w:val="000000"/>
          <w:sz w:val="28"/>
        </w:rPr>
        <w:t>
      коду вида дохода "2420", переносятся в строку 150.01.012;</w:t>
      </w:r>
    </w:p>
    <w:bookmarkEnd w:id="2916"/>
    <w:bookmarkStart w:name="z3060" w:id="2917"/>
    <w:p>
      <w:pPr>
        <w:spacing w:after="0"/>
        <w:ind w:left="0"/>
        <w:jc w:val="both"/>
      </w:pPr>
      <w:r>
        <w:rPr>
          <w:rFonts w:ascii="Times New Roman"/>
          <w:b w:val="false"/>
          <w:i w:val="false"/>
          <w:color w:val="000000"/>
          <w:sz w:val="28"/>
        </w:rPr>
        <w:t>
      коду вида дохода "2330", переносятся в строку 150.01.013;</w:t>
      </w:r>
    </w:p>
    <w:bookmarkEnd w:id="2917"/>
    <w:bookmarkStart w:name="z3061" w:id="2918"/>
    <w:p>
      <w:pPr>
        <w:spacing w:after="0"/>
        <w:ind w:left="0"/>
        <w:jc w:val="both"/>
      </w:pPr>
      <w:r>
        <w:rPr>
          <w:rFonts w:ascii="Times New Roman"/>
          <w:b w:val="false"/>
          <w:i w:val="false"/>
          <w:color w:val="000000"/>
          <w:sz w:val="28"/>
        </w:rPr>
        <w:t>
      иным кодам видов доходов, переносятся в строку 150.01.014;</w:t>
      </w:r>
    </w:p>
    <w:bookmarkEnd w:id="2918"/>
    <w:bookmarkStart w:name="z3062" w:id="2919"/>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2919"/>
    <w:bookmarkStart w:name="z3063" w:id="2920"/>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2920"/>
    <w:bookmarkStart w:name="z3064" w:id="2921"/>
    <w:p>
      <w:pPr>
        <w:spacing w:after="0"/>
        <w:ind w:left="0"/>
        <w:jc w:val="both"/>
      </w:pPr>
      <w:r>
        <w:rPr>
          <w:rFonts w:ascii="Times New Roman"/>
          <w:b w:val="false"/>
          <w:i w:val="false"/>
          <w:color w:val="000000"/>
          <w:sz w:val="28"/>
        </w:rPr>
        <w:t>
      коду вида дохода "2060", переносятся в строку 150.02.002;</w:t>
      </w:r>
    </w:p>
    <w:bookmarkEnd w:id="2921"/>
    <w:bookmarkStart w:name="z3065" w:id="2922"/>
    <w:p>
      <w:pPr>
        <w:spacing w:after="0"/>
        <w:ind w:left="0"/>
        <w:jc w:val="both"/>
      </w:pPr>
      <w:r>
        <w:rPr>
          <w:rFonts w:ascii="Times New Roman"/>
          <w:b w:val="false"/>
          <w:i w:val="false"/>
          <w:color w:val="000000"/>
          <w:sz w:val="28"/>
        </w:rPr>
        <w:t>
      коду вида дохода "2310", переносятся в строку 150.02.003;</w:t>
      </w:r>
    </w:p>
    <w:bookmarkEnd w:id="2922"/>
    <w:bookmarkStart w:name="z3066" w:id="2923"/>
    <w:p>
      <w:pPr>
        <w:spacing w:after="0"/>
        <w:ind w:left="0"/>
        <w:jc w:val="both"/>
      </w:pPr>
      <w:r>
        <w:rPr>
          <w:rFonts w:ascii="Times New Roman"/>
          <w:b w:val="false"/>
          <w:i w:val="false"/>
          <w:color w:val="000000"/>
          <w:sz w:val="28"/>
        </w:rPr>
        <w:t>
      коду вида дохода "2340", переносятся в строку 150.02.004;</w:t>
      </w:r>
    </w:p>
    <w:bookmarkEnd w:id="2923"/>
    <w:bookmarkStart w:name="z3067" w:id="2924"/>
    <w:p>
      <w:pPr>
        <w:spacing w:after="0"/>
        <w:ind w:left="0"/>
        <w:jc w:val="both"/>
      </w:pPr>
      <w:r>
        <w:rPr>
          <w:rFonts w:ascii="Times New Roman"/>
          <w:b w:val="false"/>
          <w:i w:val="false"/>
          <w:color w:val="000000"/>
          <w:sz w:val="28"/>
        </w:rPr>
        <w:t>
      коду вида дохода "2350", переносятся в строку 150.02.005;</w:t>
      </w:r>
    </w:p>
    <w:bookmarkEnd w:id="2924"/>
    <w:bookmarkStart w:name="z3068" w:id="2925"/>
    <w:p>
      <w:pPr>
        <w:spacing w:after="0"/>
        <w:ind w:left="0"/>
        <w:jc w:val="both"/>
      </w:pPr>
      <w:r>
        <w:rPr>
          <w:rFonts w:ascii="Times New Roman"/>
          <w:b w:val="false"/>
          <w:i w:val="false"/>
          <w:color w:val="000000"/>
          <w:sz w:val="28"/>
        </w:rPr>
        <w:t>
      кодам видов дохода "2070" и "2080" переносятся в строку 150.02.006;</w:t>
      </w:r>
    </w:p>
    <w:bookmarkEnd w:id="2925"/>
    <w:bookmarkStart w:name="z3069" w:id="2926"/>
    <w:p>
      <w:pPr>
        <w:spacing w:after="0"/>
        <w:ind w:left="0"/>
        <w:jc w:val="both"/>
      </w:pPr>
      <w:r>
        <w:rPr>
          <w:rFonts w:ascii="Times New Roman"/>
          <w:b w:val="false"/>
          <w:i w:val="false"/>
          <w:color w:val="000000"/>
          <w:sz w:val="28"/>
        </w:rPr>
        <w:t>
      коду вида дохода "2380", переносятся в строку 150.02.007;</w:t>
      </w:r>
    </w:p>
    <w:bookmarkEnd w:id="2926"/>
    <w:bookmarkStart w:name="z3070" w:id="2927"/>
    <w:p>
      <w:pPr>
        <w:spacing w:after="0"/>
        <w:ind w:left="0"/>
        <w:jc w:val="both"/>
      </w:pPr>
      <w:r>
        <w:rPr>
          <w:rFonts w:ascii="Times New Roman"/>
          <w:b w:val="false"/>
          <w:i w:val="false"/>
          <w:color w:val="000000"/>
          <w:sz w:val="28"/>
        </w:rPr>
        <w:t>
      коду вида дохода "2090", переносятся в строку 150.02.008;</w:t>
      </w:r>
    </w:p>
    <w:bookmarkEnd w:id="2927"/>
    <w:bookmarkStart w:name="z3071" w:id="2928"/>
    <w:p>
      <w:pPr>
        <w:spacing w:after="0"/>
        <w:ind w:left="0"/>
        <w:jc w:val="both"/>
      </w:pPr>
      <w:r>
        <w:rPr>
          <w:rFonts w:ascii="Times New Roman"/>
          <w:b w:val="false"/>
          <w:i w:val="false"/>
          <w:color w:val="000000"/>
          <w:sz w:val="28"/>
        </w:rPr>
        <w:t xml:space="preserve">
      кодам видов дохода "2100", "2110", "2120" и "2280" переносятся в строку 150.02.009; </w:t>
      </w:r>
    </w:p>
    <w:bookmarkEnd w:id="2928"/>
    <w:bookmarkStart w:name="z3072" w:id="2929"/>
    <w:p>
      <w:pPr>
        <w:spacing w:after="0"/>
        <w:ind w:left="0"/>
        <w:jc w:val="both"/>
      </w:pPr>
      <w:r>
        <w:rPr>
          <w:rFonts w:ascii="Times New Roman"/>
          <w:b w:val="false"/>
          <w:i w:val="false"/>
          <w:color w:val="000000"/>
          <w:sz w:val="28"/>
        </w:rPr>
        <w:t>
      коду вида дохода "2420", переносятся в строку 150.02.010;</w:t>
      </w:r>
    </w:p>
    <w:bookmarkEnd w:id="2929"/>
    <w:bookmarkStart w:name="z3073" w:id="2930"/>
    <w:p>
      <w:pPr>
        <w:spacing w:after="0"/>
        <w:ind w:left="0"/>
        <w:jc w:val="both"/>
      </w:pPr>
      <w:r>
        <w:rPr>
          <w:rFonts w:ascii="Times New Roman"/>
          <w:b w:val="false"/>
          <w:i w:val="false"/>
          <w:color w:val="000000"/>
          <w:sz w:val="28"/>
        </w:rPr>
        <w:t>
      коду вида дохода "2330", переносятся в строку 150.02.011;</w:t>
      </w:r>
    </w:p>
    <w:bookmarkEnd w:id="2930"/>
    <w:bookmarkStart w:name="z3074" w:id="2931"/>
    <w:p>
      <w:pPr>
        <w:spacing w:after="0"/>
        <w:ind w:left="0"/>
        <w:jc w:val="both"/>
      </w:pPr>
      <w:r>
        <w:rPr>
          <w:rFonts w:ascii="Times New Roman"/>
          <w:b w:val="false"/>
          <w:i w:val="false"/>
          <w:color w:val="000000"/>
          <w:sz w:val="28"/>
        </w:rPr>
        <w:t>
      иным кодам видов доходов, переносятся в строку 150.02.012;</w:t>
      </w:r>
    </w:p>
    <w:bookmarkEnd w:id="2931"/>
    <w:bookmarkStart w:name="z3075" w:id="2932"/>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2932"/>
    <w:bookmarkStart w:name="z3076" w:id="2933"/>
    <w:p>
      <w:pPr>
        <w:spacing w:after="0"/>
        <w:ind w:left="0"/>
        <w:jc w:val="both"/>
      </w:pPr>
      <w:r>
        <w:rPr>
          <w:rFonts w:ascii="Times New Roman"/>
          <w:b w:val="false"/>
          <w:i w:val="false"/>
          <w:color w:val="000000"/>
          <w:sz w:val="28"/>
        </w:rPr>
        <w:t>
      "1", переносятся в строку 150.01.043;</w:t>
      </w:r>
    </w:p>
    <w:bookmarkEnd w:id="2933"/>
    <w:bookmarkStart w:name="z3077" w:id="2934"/>
    <w:p>
      <w:pPr>
        <w:spacing w:after="0"/>
        <w:ind w:left="0"/>
        <w:jc w:val="both"/>
      </w:pPr>
      <w:r>
        <w:rPr>
          <w:rFonts w:ascii="Times New Roman"/>
          <w:b w:val="false"/>
          <w:i w:val="false"/>
          <w:color w:val="000000"/>
          <w:sz w:val="28"/>
        </w:rPr>
        <w:t>
      "2", переносятся в строку 150.02.036;</w:t>
      </w:r>
    </w:p>
    <w:bookmarkEnd w:id="2934"/>
    <w:bookmarkStart w:name="z3078" w:id="2935"/>
    <w:p>
      <w:pPr>
        <w:spacing w:after="0"/>
        <w:ind w:left="0"/>
        <w:jc w:val="both"/>
      </w:pPr>
      <w:r>
        <w:rPr>
          <w:rFonts w:ascii="Times New Roman"/>
          <w:b w:val="false"/>
          <w:i w:val="false"/>
          <w:color w:val="000000"/>
          <w:sz w:val="28"/>
        </w:rPr>
        <w:t>
      16) итоговые значения строк графы J, соответствующих коду вида деятельности:</w:t>
      </w:r>
    </w:p>
    <w:bookmarkEnd w:id="2935"/>
    <w:bookmarkStart w:name="z3079" w:id="2936"/>
    <w:p>
      <w:pPr>
        <w:spacing w:after="0"/>
        <w:ind w:left="0"/>
        <w:jc w:val="both"/>
      </w:pPr>
      <w:r>
        <w:rPr>
          <w:rFonts w:ascii="Times New Roman"/>
          <w:b w:val="false"/>
          <w:i w:val="false"/>
          <w:color w:val="000000"/>
          <w:sz w:val="28"/>
        </w:rPr>
        <w:t>
      строк графы F, соответствующих коду вида деятельности "1", переносятся в строку 150.01.043;</w:t>
      </w:r>
    </w:p>
    <w:bookmarkEnd w:id="2936"/>
    <w:bookmarkStart w:name="z3080" w:id="2937"/>
    <w:p>
      <w:pPr>
        <w:spacing w:after="0"/>
        <w:ind w:left="0"/>
        <w:jc w:val="both"/>
      </w:pPr>
      <w:r>
        <w:rPr>
          <w:rFonts w:ascii="Times New Roman"/>
          <w:b w:val="false"/>
          <w:i w:val="false"/>
          <w:color w:val="000000"/>
          <w:sz w:val="28"/>
        </w:rPr>
        <w:t>
      строк графы F, соответствующих коду вида деятельности "2", переносятся в строку 150.02.036;</w:t>
      </w:r>
    </w:p>
    <w:bookmarkEnd w:id="2937"/>
    <w:bookmarkStart w:name="z3081" w:id="2938"/>
    <w:p>
      <w:pPr>
        <w:spacing w:after="0"/>
        <w:ind w:left="0"/>
        <w:jc w:val="both"/>
      </w:pPr>
      <w:r>
        <w:rPr>
          <w:rFonts w:ascii="Times New Roman"/>
          <w:b w:val="false"/>
          <w:i w:val="false"/>
          <w:color w:val="000000"/>
          <w:sz w:val="28"/>
        </w:rPr>
        <w:t>
      графы F переносится в строку 150.00.045;</w:t>
      </w:r>
    </w:p>
    <w:bookmarkEnd w:id="2938"/>
    <w:bookmarkStart w:name="z3082" w:id="2939"/>
    <w:p>
      <w:pPr>
        <w:spacing w:after="0"/>
        <w:ind w:left="0"/>
        <w:jc w:val="both"/>
      </w:pPr>
      <w:r>
        <w:rPr>
          <w:rFonts w:ascii="Times New Roman"/>
          <w:b w:val="false"/>
          <w:i w:val="false"/>
          <w:color w:val="000000"/>
          <w:sz w:val="28"/>
        </w:rPr>
        <w:t>
      17) итоговые значения строк графы J, соответствующих коду вида деятельности:</w:t>
      </w:r>
    </w:p>
    <w:bookmarkEnd w:id="2939"/>
    <w:bookmarkStart w:name="z3083" w:id="2940"/>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150.01.056 I;</w:t>
      </w:r>
    </w:p>
    <w:bookmarkEnd w:id="2940"/>
    <w:bookmarkStart w:name="z3084" w:id="2941"/>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150.02.049 I.</w:t>
      </w:r>
    </w:p>
    <w:bookmarkEnd w:id="2941"/>
    <w:bookmarkStart w:name="z3085" w:id="2942"/>
    <w:p>
      <w:pPr>
        <w:spacing w:after="0"/>
        <w:ind w:left="0"/>
        <w:jc w:val="left"/>
      </w:pPr>
      <w:r>
        <w:rPr>
          <w:rFonts w:ascii="Times New Roman"/>
          <w:b/>
          <w:i w:val="false"/>
          <w:color w:val="000000"/>
        </w:rPr>
        <w:t xml:space="preserve"> Глава 11. Пояснение по заполнению формы 150.09 – Доход, подлежащий освобождению от налогообложения в соответствии с международным договором</w:t>
      </w:r>
    </w:p>
    <w:bookmarkEnd w:id="2942"/>
    <w:bookmarkStart w:name="z3086" w:id="2943"/>
    <w:p>
      <w:pPr>
        <w:spacing w:after="0"/>
        <w:ind w:left="0"/>
        <w:jc w:val="both"/>
      </w:pPr>
      <w:r>
        <w:rPr>
          <w:rFonts w:ascii="Times New Roman"/>
          <w:b w:val="false"/>
          <w:i w:val="false"/>
          <w:color w:val="000000"/>
          <w:sz w:val="28"/>
        </w:rPr>
        <w:t xml:space="preserve">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2943"/>
    <w:bookmarkStart w:name="z3087" w:id="2944"/>
    <w:p>
      <w:pPr>
        <w:spacing w:after="0"/>
        <w:ind w:left="0"/>
        <w:jc w:val="both"/>
      </w:pPr>
      <w:r>
        <w:rPr>
          <w:rFonts w:ascii="Times New Roman"/>
          <w:b w:val="false"/>
          <w:i w:val="false"/>
          <w:color w:val="000000"/>
          <w:sz w:val="28"/>
        </w:rPr>
        <w:t>
      53. В разделе "Показатели":</w:t>
      </w:r>
    </w:p>
    <w:bookmarkEnd w:id="2944"/>
    <w:bookmarkStart w:name="z3088" w:id="2945"/>
    <w:p>
      <w:pPr>
        <w:spacing w:after="0"/>
        <w:ind w:left="0"/>
        <w:jc w:val="both"/>
      </w:pPr>
      <w:r>
        <w:rPr>
          <w:rFonts w:ascii="Times New Roman"/>
          <w:b w:val="false"/>
          <w:i w:val="false"/>
          <w:color w:val="000000"/>
          <w:sz w:val="28"/>
        </w:rPr>
        <w:t>
      1) в графе А указывается порядковый номер строки;</w:t>
      </w:r>
    </w:p>
    <w:bookmarkEnd w:id="2945"/>
    <w:bookmarkStart w:name="z3089" w:id="2946"/>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62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946"/>
    <w:bookmarkStart w:name="z3090" w:id="2947"/>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947"/>
    <w:bookmarkStart w:name="z3091" w:id="2948"/>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67 настоящих Правил;</w:t>
      </w:r>
    </w:p>
    <w:bookmarkEnd w:id="2948"/>
    <w:bookmarkStart w:name="z3092" w:id="2949"/>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949"/>
    <w:bookmarkStart w:name="z3093" w:id="2950"/>
    <w:p>
      <w:pPr>
        <w:spacing w:after="0"/>
        <w:ind w:left="0"/>
        <w:jc w:val="left"/>
      </w:pPr>
      <w:r>
        <w:rPr>
          <w:rFonts w:ascii="Times New Roman"/>
          <w:b/>
          <w:i w:val="false"/>
          <w:color w:val="000000"/>
        </w:rPr>
        <w:t xml:space="preserve"> Глава 12. Пояснение по заполнению формы 150.10 – Налогообложение финансовой прибыли контролируемой иностранной компании</w:t>
      </w:r>
    </w:p>
    <w:bookmarkEnd w:id="2950"/>
    <w:bookmarkStart w:name="z3094" w:id="2951"/>
    <w:p>
      <w:pPr>
        <w:spacing w:after="0"/>
        <w:ind w:left="0"/>
        <w:jc w:val="both"/>
      </w:pPr>
      <w:r>
        <w:rPr>
          <w:rFonts w:ascii="Times New Roman"/>
          <w:b w:val="false"/>
          <w:i w:val="false"/>
          <w:color w:val="000000"/>
          <w:sz w:val="28"/>
        </w:rPr>
        <w:t>
      54. Данная форма предназначена для отражения информации о суммах</w:t>
      </w:r>
    </w:p>
    <w:bookmarkEnd w:id="2951"/>
    <w:bookmarkStart w:name="z3095" w:id="2952"/>
    <w:p>
      <w:pPr>
        <w:spacing w:after="0"/>
        <w:ind w:left="0"/>
        <w:jc w:val="both"/>
      </w:pPr>
      <w:r>
        <w:rPr>
          <w:rFonts w:ascii="Times New Roman"/>
          <w:b w:val="false"/>
          <w:i w:val="false"/>
          <w:color w:val="000000"/>
          <w:sz w:val="28"/>
        </w:rPr>
        <w:t>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2952"/>
    <w:bookmarkStart w:name="z3096" w:id="2953"/>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наличии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2953"/>
    <w:bookmarkStart w:name="z3097" w:id="2954"/>
    <w:p>
      <w:pPr>
        <w:spacing w:after="0"/>
        <w:ind w:left="0"/>
        <w:jc w:val="both"/>
      </w:pPr>
      <w:r>
        <w:rPr>
          <w:rFonts w:ascii="Times New Roman"/>
          <w:b w:val="false"/>
          <w:i w:val="false"/>
          <w:color w:val="000000"/>
          <w:sz w:val="28"/>
        </w:rPr>
        <w:t>
      55. В разделе "Информация о КИК или ПУ КИК":</w:t>
      </w:r>
    </w:p>
    <w:bookmarkEnd w:id="2954"/>
    <w:bookmarkStart w:name="z3098" w:id="2955"/>
    <w:p>
      <w:pPr>
        <w:spacing w:after="0"/>
        <w:ind w:left="0"/>
        <w:jc w:val="both"/>
      </w:pPr>
      <w:r>
        <w:rPr>
          <w:rFonts w:ascii="Times New Roman"/>
          <w:b w:val="false"/>
          <w:i w:val="false"/>
          <w:color w:val="000000"/>
          <w:sz w:val="28"/>
        </w:rPr>
        <w:t>
      1) в графе А указывается порядковый номер строки;</w:t>
      </w:r>
    </w:p>
    <w:bookmarkEnd w:id="2955"/>
    <w:bookmarkStart w:name="z3099" w:id="2956"/>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2956"/>
    <w:bookmarkStart w:name="z3100" w:id="2957"/>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67 настоящих Правил;</w:t>
      </w:r>
    </w:p>
    <w:bookmarkEnd w:id="2957"/>
    <w:bookmarkStart w:name="z3101" w:id="2958"/>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958"/>
    <w:bookmarkStart w:name="z3102" w:id="2959"/>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2959"/>
    <w:bookmarkStart w:name="z3103" w:id="2960"/>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66 настоящих Правил;</w:t>
      </w:r>
    </w:p>
    <w:bookmarkEnd w:id="2960"/>
    <w:bookmarkStart w:name="z3104" w:id="2961"/>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2961"/>
    <w:bookmarkStart w:name="z3105" w:id="2962"/>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2962"/>
    <w:bookmarkStart w:name="z3106" w:id="2963"/>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2963"/>
    <w:bookmarkStart w:name="z3107" w:id="2964"/>
    <w:p>
      <w:pPr>
        <w:spacing w:after="0"/>
        <w:ind w:left="0"/>
        <w:jc w:val="both"/>
      </w:pPr>
      <w:r>
        <w:rPr>
          <w:rFonts w:ascii="Times New Roman"/>
          <w:b w:val="false"/>
          <w:i w:val="false"/>
          <w:color w:val="000000"/>
          <w:sz w:val="28"/>
        </w:rPr>
        <w:t xml:space="preserve">
      8) в графе H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2964"/>
    <w:bookmarkStart w:name="z3108" w:id="2965"/>
    <w:p>
      <w:pPr>
        <w:spacing w:after="0"/>
        <w:ind w:left="0"/>
        <w:jc w:val="both"/>
      </w:pPr>
      <w:r>
        <w:rPr>
          <w:rFonts w:ascii="Times New Roman"/>
          <w:b w:val="false"/>
          <w:i w:val="false"/>
          <w:color w:val="000000"/>
          <w:sz w:val="28"/>
        </w:rPr>
        <w:t xml:space="preserve">
      9) в графе I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2965"/>
    <w:bookmarkStart w:name="z3109" w:id="2966"/>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2966"/>
    <w:bookmarkStart w:name="z3110" w:id="2967"/>
    <w:p>
      <w:pPr>
        <w:spacing w:after="0"/>
        <w:ind w:left="0"/>
        <w:jc w:val="both"/>
      </w:pPr>
      <w:r>
        <w:rPr>
          <w:rFonts w:ascii="Times New Roman"/>
          <w:b w:val="false"/>
          <w:i w:val="false"/>
          <w:color w:val="000000"/>
          <w:sz w:val="28"/>
        </w:rPr>
        <w:t xml:space="preserve">
      10) В графе J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967"/>
    <w:bookmarkStart w:name="z3111" w:id="2968"/>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2968"/>
    <w:bookmarkStart w:name="z3112" w:id="2969"/>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2969"/>
    <w:bookmarkStart w:name="z3113" w:id="2970"/>
    <w:p>
      <w:pPr>
        <w:spacing w:after="0"/>
        <w:ind w:left="0"/>
        <w:jc w:val="both"/>
      </w:pPr>
      <w:r>
        <w:rPr>
          <w:rFonts w:ascii="Times New Roman"/>
          <w:b w:val="false"/>
          <w:i w:val="false"/>
          <w:color w:val="000000"/>
          <w:sz w:val="28"/>
        </w:rPr>
        <w:t xml:space="preserve">
      в графе J -1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2970"/>
    <w:bookmarkStart w:name="z3114" w:id="2971"/>
    <w:p>
      <w:pPr>
        <w:spacing w:after="0"/>
        <w:ind w:left="0"/>
        <w:jc w:val="both"/>
      </w:pPr>
      <w:r>
        <w:rPr>
          <w:rFonts w:ascii="Times New Roman"/>
          <w:b w:val="false"/>
          <w:i w:val="false"/>
          <w:color w:val="000000"/>
          <w:sz w:val="28"/>
        </w:rPr>
        <w:t xml:space="preserve">
      в графе J -2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2971"/>
    <w:bookmarkStart w:name="z3115" w:id="2972"/>
    <w:p>
      <w:pPr>
        <w:spacing w:after="0"/>
        <w:ind w:left="0"/>
        <w:jc w:val="both"/>
      </w:pPr>
      <w:r>
        <w:rPr>
          <w:rFonts w:ascii="Times New Roman"/>
          <w:b w:val="false"/>
          <w:i w:val="false"/>
          <w:color w:val="000000"/>
          <w:sz w:val="28"/>
        </w:rPr>
        <w:t xml:space="preserve">
      в графе J -3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2972"/>
    <w:bookmarkStart w:name="z3116" w:id="2973"/>
    <w:p>
      <w:pPr>
        <w:spacing w:after="0"/>
        <w:ind w:left="0"/>
        <w:jc w:val="both"/>
      </w:pPr>
      <w:r>
        <w:rPr>
          <w:rFonts w:ascii="Times New Roman"/>
          <w:b w:val="false"/>
          <w:i w:val="false"/>
          <w:color w:val="000000"/>
          <w:sz w:val="28"/>
        </w:rPr>
        <w:t xml:space="preserve">
      в графе J -4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2973"/>
    <w:bookmarkStart w:name="z3117" w:id="2974"/>
    <w:p>
      <w:pPr>
        <w:spacing w:after="0"/>
        <w:ind w:left="0"/>
        <w:jc w:val="both"/>
      </w:pPr>
      <w:r>
        <w:rPr>
          <w:rFonts w:ascii="Times New Roman"/>
          <w:b w:val="false"/>
          <w:i w:val="false"/>
          <w:color w:val="000000"/>
          <w:sz w:val="28"/>
        </w:rPr>
        <w:t xml:space="preserve">
      в графе J -5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2974"/>
    <w:bookmarkStart w:name="z3118" w:id="2975"/>
    <w:p>
      <w:pPr>
        <w:spacing w:after="0"/>
        <w:ind w:left="0"/>
        <w:jc w:val="both"/>
      </w:pPr>
      <w:r>
        <w:rPr>
          <w:rFonts w:ascii="Times New Roman"/>
          <w:b w:val="false"/>
          <w:i w:val="false"/>
          <w:color w:val="000000"/>
          <w:sz w:val="28"/>
        </w:rPr>
        <w:t xml:space="preserve">
      в графе J -6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2975"/>
    <w:bookmarkStart w:name="z3119" w:id="2976"/>
    <w:p>
      <w:pPr>
        <w:spacing w:after="0"/>
        <w:ind w:left="0"/>
        <w:jc w:val="both"/>
      </w:pPr>
      <w:r>
        <w:rPr>
          <w:rFonts w:ascii="Times New Roman"/>
          <w:b w:val="false"/>
          <w:i w:val="false"/>
          <w:color w:val="000000"/>
          <w:sz w:val="28"/>
        </w:rPr>
        <w:t xml:space="preserve">
      в графе J -7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2976"/>
    <w:bookmarkStart w:name="z3120" w:id="2977"/>
    <w:p>
      <w:pPr>
        <w:spacing w:after="0"/>
        <w:ind w:left="0"/>
        <w:jc w:val="both"/>
      </w:pPr>
      <w:r>
        <w:rPr>
          <w:rFonts w:ascii="Times New Roman"/>
          <w:b w:val="false"/>
          <w:i w:val="false"/>
          <w:color w:val="000000"/>
          <w:sz w:val="28"/>
        </w:rPr>
        <w:t xml:space="preserve">
      в графе J -8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2977"/>
    <w:bookmarkStart w:name="z3121" w:id="2978"/>
    <w:p>
      <w:pPr>
        <w:spacing w:after="0"/>
        <w:ind w:left="0"/>
        <w:jc w:val="both"/>
      </w:pPr>
      <w:r>
        <w:rPr>
          <w:rFonts w:ascii="Times New Roman"/>
          <w:b w:val="false"/>
          <w:i w:val="false"/>
          <w:color w:val="000000"/>
          <w:sz w:val="28"/>
        </w:rPr>
        <w:t xml:space="preserve">
      в графе J -9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2978"/>
    <w:bookmarkStart w:name="z3122" w:id="2979"/>
    <w:p>
      <w:pPr>
        <w:spacing w:after="0"/>
        <w:ind w:left="0"/>
        <w:jc w:val="both"/>
      </w:pPr>
      <w:r>
        <w:rPr>
          <w:rFonts w:ascii="Times New Roman"/>
          <w:b w:val="false"/>
          <w:i w:val="false"/>
          <w:color w:val="000000"/>
          <w:sz w:val="28"/>
        </w:rPr>
        <w:t xml:space="preserve">
      в графе J-10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2979"/>
    <w:bookmarkStart w:name="z3123" w:id="2980"/>
    <w:p>
      <w:pPr>
        <w:spacing w:after="0"/>
        <w:ind w:left="0"/>
        <w:jc w:val="both"/>
      </w:pPr>
      <w:r>
        <w:rPr>
          <w:rFonts w:ascii="Times New Roman"/>
          <w:b w:val="false"/>
          <w:i w:val="false"/>
          <w:color w:val="000000"/>
          <w:sz w:val="28"/>
        </w:rPr>
        <w:t>
      11) в графе K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H, I и J (графа H – графа I – графа J), в иностранной валюте;</w:t>
      </w:r>
    </w:p>
    <w:bookmarkEnd w:id="2980"/>
    <w:bookmarkStart w:name="z3124" w:id="2981"/>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K и E (графа K x графа E);</w:t>
      </w:r>
    </w:p>
    <w:bookmarkEnd w:id="2981"/>
    <w:bookmarkStart w:name="z3125" w:id="2982"/>
    <w:p>
      <w:pPr>
        <w:spacing w:after="0"/>
        <w:ind w:left="0"/>
        <w:jc w:val="both"/>
      </w:pPr>
      <w:r>
        <w:rPr>
          <w:rFonts w:ascii="Times New Roman"/>
          <w:b w:val="false"/>
          <w:i w:val="false"/>
          <w:color w:val="000000"/>
          <w:sz w:val="28"/>
        </w:rPr>
        <w:t xml:space="preserve">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2982"/>
    <w:bookmarkStart w:name="z3126" w:id="2983"/>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w:t>
      </w:r>
    </w:p>
    <w:bookmarkEnd w:id="2983"/>
    <w:bookmarkStart w:name="z3127" w:id="2984"/>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2984"/>
    <w:bookmarkStart w:name="z3128" w:id="2985"/>
    <w:p>
      <w:pPr>
        <w:spacing w:after="0"/>
        <w:ind w:left="0"/>
        <w:jc w:val="both"/>
      </w:pPr>
      <w:r>
        <w:rPr>
          <w:rFonts w:ascii="Times New Roman"/>
          <w:b w:val="false"/>
          <w:i w:val="false"/>
          <w:color w:val="000000"/>
          <w:sz w:val="28"/>
        </w:rPr>
        <w:t xml:space="preserve">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2985"/>
    <w:bookmarkStart w:name="z3129" w:id="2986"/>
    <w:p>
      <w:pPr>
        <w:spacing w:after="0"/>
        <w:ind w:left="0"/>
        <w:jc w:val="both"/>
      </w:pPr>
      <w:r>
        <w:rPr>
          <w:rFonts w:ascii="Times New Roman"/>
          <w:b w:val="false"/>
          <w:i w:val="false"/>
          <w:color w:val="000000"/>
          <w:sz w:val="28"/>
        </w:rPr>
        <w:t xml:space="preserve">
      16) в графе P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2986"/>
    <w:bookmarkStart w:name="z3130" w:id="298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2987"/>
    <w:bookmarkStart w:name="z3131" w:id="298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2988"/>
    <w:bookmarkStart w:name="z3132" w:id="2989"/>
    <w:p>
      <w:pPr>
        <w:spacing w:after="0"/>
        <w:ind w:left="0"/>
        <w:jc w:val="both"/>
      </w:pPr>
      <w:r>
        <w:rPr>
          <w:rFonts w:ascii="Times New Roman"/>
          <w:b w:val="false"/>
          <w:i w:val="false"/>
          <w:color w:val="000000"/>
          <w:sz w:val="28"/>
        </w:rPr>
        <w:t>
      17) итоговые значения строк графы M, соответствующих коду вида деятельности:</w:t>
      </w:r>
    </w:p>
    <w:bookmarkEnd w:id="2989"/>
    <w:bookmarkStart w:name="z3133" w:id="2990"/>
    <w:p>
      <w:pPr>
        <w:spacing w:after="0"/>
        <w:ind w:left="0"/>
        <w:jc w:val="both"/>
      </w:pPr>
      <w:r>
        <w:rPr>
          <w:rFonts w:ascii="Times New Roman"/>
          <w:b w:val="false"/>
          <w:i w:val="false"/>
          <w:color w:val="000000"/>
          <w:sz w:val="28"/>
        </w:rPr>
        <w:t>
      "1", переносятся в строку 150.01.046;</w:t>
      </w:r>
    </w:p>
    <w:bookmarkEnd w:id="2990"/>
    <w:bookmarkStart w:name="z3134" w:id="2991"/>
    <w:p>
      <w:pPr>
        <w:spacing w:after="0"/>
        <w:ind w:left="0"/>
        <w:jc w:val="both"/>
      </w:pPr>
      <w:r>
        <w:rPr>
          <w:rFonts w:ascii="Times New Roman"/>
          <w:b w:val="false"/>
          <w:i w:val="false"/>
          <w:color w:val="000000"/>
          <w:sz w:val="28"/>
        </w:rPr>
        <w:t>
      "2", переносятся в строку 150.02.039;</w:t>
      </w:r>
    </w:p>
    <w:bookmarkEnd w:id="2991"/>
    <w:bookmarkStart w:name="z3135" w:id="2992"/>
    <w:p>
      <w:pPr>
        <w:spacing w:after="0"/>
        <w:ind w:left="0"/>
        <w:jc w:val="both"/>
      </w:pPr>
      <w:r>
        <w:rPr>
          <w:rFonts w:ascii="Times New Roman"/>
          <w:b w:val="false"/>
          <w:i w:val="false"/>
          <w:color w:val="000000"/>
          <w:sz w:val="28"/>
        </w:rPr>
        <w:t>
      1) итоговые значения строк графы P, соответствующих коду вида деятельности:</w:t>
      </w:r>
    </w:p>
    <w:bookmarkEnd w:id="2992"/>
    <w:bookmarkStart w:name="z3136" w:id="2993"/>
    <w:p>
      <w:pPr>
        <w:spacing w:after="0"/>
        <w:ind w:left="0"/>
        <w:jc w:val="both"/>
      </w:pPr>
      <w:r>
        <w:rPr>
          <w:rFonts w:ascii="Times New Roman"/>
          <w:b w:val="false"/>
          <w:i w:val="false"/>
          <w:color w:val="000000"/>
          <w:sz w:val="28"/>
        </w:rPr>
        <w:t>
      "1", переносятся в строку 150.01.056 II;</w:t>
      </w:r>
    </w:p>
    <w:bookmarkEnd w:id="2993"/>
    <w:bookmarkStart w:name="z3137" w:id="2994"/>
    <w:p>
      <w:pPr>
        <w:spacing w:after="0"/>
        <w:ind w:left="0"/>
        <w:jc w:val="both"/>
      </w:pPr>
      <w:r>
        <w:rPr>
          <w:rFonts w:ascii="Times New Roman"/>
          <w:b w:val="false"/>
          <w:i w:val="false"/>
          <w:color w:val="000000"/>
          <w:sz w:val="28"/>
        </w:rPr>
        <w:t>
      "2", переносятся в строку 150.02.049 II;</w:t>
      </w:r>
    </w:p>
    <w:bookmarkEnd w:id="2994"/>
    <w:bookmarkStart w:name="z3138" w:id="2995"/>
    <w:p>
      <w:pPr>
        <w:spacing w:after="0"/>
        <w:ind w:left="0"/>
        <w:jc w:val="left"/>
      </w:pPr>
      <w:r>
        <w:rPr>
          <w:rFonts w:ascii="Times New Roman"/>
          <w:b/>
          <w:i w:val="false"/>
          <w:color w:val="000000"/>
        </w:rPr>
        <w:t xml:space="preserve"> Глава 13. Пояснение по заполнению формы 150.11 – Сведения о компонентах годовой финансовой отчетности</w:t>
      </w:r>
    </w:p>
    <w:bookmarkEnd w:id="2995"/>
    <w:bookmarkStart w:name="z3139" w:id="2996"/>
    <w:p>
      <w:pPr>
        <w:spacing w:after="0"/>
        <w:ind w:left="0"/>
        <w:jc w:val="both"/>
      </w:pPr>
      <w:r>
        <w:rPr>
          <w:rFonts w:ascii="Times New Roman"/>
          <w:b w:val="false"/>
          <w:i w:val="false"/>
          <w:color w:val="000000"/>
          <w:sz w:val="28"/>
        </w:rPr>
        <w:t xml:space="preserve">
      56.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2996"/>
    <w:bookmarkStart w:name="z3140" w:id="2997"/>
    <w:p>
      <w:pPr>
        <w:spacing w:after="0"/>
        <w:ind w:left="0"/>
        <w:jc w:val="left"/>
      </w:pPr>
      <w:r>
        <w:rPr>
          <w:rFonts w:ascii="Times New Roman"/>
          <w:b/>
          <w:i w:val="false"/>
          <w:color w:val="000000"/>
        </w:rPr>
        <w:t xml:space="preserve"> Глава 14. Пояснение по заполнению формы 150. 12 –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w:t>
      </w:r>
    </w:p>
    <w:bookmarkEnd w:id="2997"/>
    <w:bookmarkStart w:name="z3141" w:id="2998"/>
    <w:p>
      <w:pPr>
        <w:spacing w:after="0"/>
        <w:ind w:left="0"/>
        <w:jc w:val="both"/>
      </w:pPr>
      <w:r>
        <w:rPr>
          <w:rFonts w:ascii="Times New Roman"/>
          <w:b w:val="false"/>
          <w:i w:val="false"/>
          <w:color w:val="000000"/>
          <w:sz w:val="28"/>
        </w:rPr>
        <w:t xml:space="preserve">
      57.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2998"/>
    <w:bookmarkStart w:name="z3142" w:id="2999"/>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2999"/>
    <w:bookmarkStart w:name="z3143" w:id="3000"/>
    <w:p>
      <w:pPr>
        <w:spacing w:after="0"/>
        <w:ind w:left="0"/>
        <w:jc w:val="both"/>
      </w:pPr>
      <w:r>
        <w:rPr>
          <w:rFonts w:ascii="Times New Roman"/>
          <w:b w:val="false"/>
          <w:i w:val="false"/>
          <w:color w:val="000000"/>
          <w:sz w:val="28"/>
        </w:rPr>
        <w:t>
      58. В разделе "Общая информация о налогоплательщике" налогоплательщик указывает следующие данные:</w:t>
      </w:r>
    </w:p>
    <w:bookmarkEnd w:id="3000"/>
    <w:bookmarkStart w:name="z3144" w:id="3001"/>
    <w:p>
      <w:pPr>
        <w:spacing w:after="0"/>
        <w:ind w:left="0"/>
        <w:jc w:val="both"/>
      </w:pPr>
      <w:r>
        <w:rPr>
          <w:rFonts w:ascii="Times New Roman"/>
          <w:b w:val="false"/>
          <w:i w:val="false"/>
          <w:color w:val="000000"/>
          <w:sz w:val="28"/>
        </w:rPr>
        <w:t>
      1) номер и дата контракта.</w:t>
      </w:r>
    </w:p>
    <w:bookmarkEnd w:id="3001"/>
    <w:bookmarkStart w:name="z3145" w:id="3002"/>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3002"/>
    <w:bookmarkStart w:name="z3146" w:id="3003"/>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3003"/>
    <w:bookmarkStart w:name="z3147" w:id="3004"/>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3004"/>
    <w:bookmarkStart w:name="z3148" w:id="3005"/>
    <w:p>
      <w:pPr>
        <w:spacing w:after="0"/>
        <w:ind w:left="0"/>
        <w:jc w:val="both"/>
      </w:pPr>
      <w:r>
        <w:rPr>
          <w:rFonts w:ascii="Times New Roman"/>
          <w:b w:val="false"/>
          <w:i w:val="false"/>
          <w:color w:val="000000"/>
          <w:sz w:val="28"/>
        </w:rPr>
        <w:t>
      59. В разделе "Исчисление налога на сверхприбыль по контракту на недропользование":</w:t>
      </w:r>
    </w:p>
    <w:bookmarkEnd w:id="3005"/>
    <w:bookmarkStart w:name="z3149" w:id="3006"/>
    <w:p>
      <w:pPr>
        <w:spacing w:after="0"/>
        <w:ind w:left="0"/>
        <w:jc w:val="both"/>
      </w:pPr>
      <w:r>
        <w:rPr>
          <w:rFonts w:ascii="Times New Roman"/>
          <w:b w:val="false"/>
          <w:i w:val="false"/>
          <w:color w:val="000000"/>
          <w:sz w:val="28"/>
        </w:rPr>
        <w:t xml:space="preserve">
      1) в строке 150.12.001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006"/>
    <w:bookmarkStart w:name="z3150" w:id="3007"/>
    <w:p>
      <w:pPr>
        <w:spacing w:after="0"/>
        <w:ind w:left="0"/>
        <w:jc w:val="both"/>
      </w:pPr>
      <w:r>
        <w:rPr>
          <w:rFonts w:ascii="Times New Roman"/>
          <w:b w:val="false"/>
          <w:i w:val="false"/>
          <w:color w:val="000000"/>
          <w:sz w:val="28"/>
        </w:rPr>
        <w:t xml:space="preserve">
      2) в строке 150.12.002 указывается сумма дохода от реализации, выбытия, передачи активов, не подлежащих амортизации, определенная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в целях исчисления налога на сверхприбыль;</w:t>
      </w:r>
    </w:p>
    <w:bookmarkEnd w:id="3007"/>
    <w:bookmarkStart w:name="z3151" w:id="3008"/>
    <w:p>
      <w:pPr>
        <w:spacing w:after="0"/>
        <w:ind w:left="0"/>
        <w:jc w:val="both"/>
      </w:pPr>
      <w:r>
        <w:rPr>
          <w:rFonts w:ascii="Times New Roman"/>
          <w:b w:val="false"/>
          <w:i w:val="false"/>
          <w:color w:val="000000"/>
          <w:sz w:val="28"/>
        </w:rPr>
        <w:t xml:space="preserve">
      3) в строке 150.12.003 указывается сумма доходов и других сумм, корректирующих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расходы, которые образуют отдельную группу амортизируемых активов согласно </w:t>
      </w:r>
      <w:r>
        <w:rPr>
          <w:rFonts w:ascii="Times New Roman"/>
          <w:b w:val="false"/>
          <w:i w:val="false"/>
          <w:color w:val="000000"/>
          <w:sz w:val="28"/>
        </w:rPr>
        <w:t>статье 258</w:t>
      </w:r>
      <w:r>
        <w:rPr>
          <w:rFonts w:ascii="Times New Roman"/>
          <w:b w:val="false"/>
          <w:i w:val="false"/>
          <w:color w:val="000000"/>
          <w:sz w:val="28"/>
        </w:rPr>
        <w:t xml:space="preserve"> Налогового кодекса;</w:t>
      </w:r>
    </w:p>
    <w:bookmarkEnd w:id="3008"/>
    <w:bookmarkStart w:name="z3152" w:id="3009"/>
    <w:p>
      <w:pPr>
        <w:spacing w:after="0"/>
        <w:ind w:left="0"/>
        <w:jc w:val="both"/>
      </w:pPr>
      <w:r>
        <w:rPr>
          <w:rFonts w:ascii="Times New Roman"/>
          <w:b w:val="false"/>
          <w:i w:val="false"/>
          <w:color w:val="000000"/>
          <w:sz w:val="28"/>
        </w:rPr>
        <w:t xml:space="preserve">
      4) в строке 150.12.004 указывается сумма дохода от реализации, выбытии, передачи фиксированных активов, определенная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в целях исчисления налога на сверхприбыль;</w:t>
      </w:r>
    </w:p>
    <w:bookmarkEnd w:id="3009"/>
    <w:bookmarkStart w:name="z3153" w:id="3010"/>
    <w:p>
      <w:pPr>
        <w:spacing w:after="0"/>
        <w:ind w:left="0"/>
        <w:jc w:val="both"/>
      </w:pPr>
      <w:r>
        <w:rPr>
          <w:rFonts w:ascii="Times New Roman"/>
          <w:b w:val="false"/>
          <w:i w:val="false"/>
          <w:color w:val="000000"/>
          <w:sz w:val="28"/>
        </w:rPr>
        <w:t xml:space="preserve">
      5) в строке 150.12.005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3010"/>
    <w:bookmarkStart w:name="z3154" w:id="3011"/>
    <w:p>
      <w:pPr>
        <w:spacing w:after="0"/>
        <w:ind w:left="0"/>
        <w:jc w:val="both"/>
      </w:pPr>
      <w:r>
        <w:rPr>
          <w:rFonts w:ascii="Times New Roman"/>
          <w:b w:val="false"/>
          <w:i w:val="false"/>
          <w:color w:val="000000"/>
          <w:sz w:val="28"/>
        </w:rPr>
        <w:t xml:space="preserve">
      6) в строке 150.12.006 указывается сумма валового годового дохода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150.12.001 и 150.12.005 (150.12.001 + 150.12.005);</w:t>
      </w:r>
    </w:p>
    <w:bookmarkEnd w:id="3011"/>
    <w:bookmarkStart w:name="z3155" w:id="3012"/>
    <w:p>
      <w:pPr>
        <w:spacing w:after="0"/>
        <w:ind w:left="0"/>
        <w:jc w:val="both"/>
      </w:pPr>
      <w:r>
        <w:rPr>
          <w:rFonts w:ascii="Times New Roman"/>
          <w:b w:val="false"/>
          <w:i w:val="false"/>
          <w:color w:val="000000"/>
          <w:sz w:val="28"/>
        </w:rPr>
        <w:t xml:space="preserve">
      7) в строке 150.12.007 указывается сумма, подлежащая отнесению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758 Налогового кодекса;</w:t>
      </w:r>
    </w:p>
    <w:bookmarkEnd w:id="3012"/>
    <w:bookmarkStart w:name="z3156" w:id="3013"/>
    <w:p>
      <w:pPr>
        <w:spacing w:after="0"/>
        <w:ind w:left="0"/>
        <w:jc w:val="both"/>
      </w:pPr>
      <w:r>
        <w:rPr>
          <w:rFonts w:ascii="Times New Roman"/>
          <w:b w:val="false"/>
          <w:i w:val="false"/>
          <w:color w:val="000000"/>
          <w:sz w:val="28"/>
        </w:rPr>
        <w:t xml:space="preserve">
      8) в строке 150.12.008 указывается сумма, подлежащая отнесению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758 Налогового кодекса;</w:t>
      </w:r>
    </w:p>
    <w:bookmarkEnd w:id="3013"/>
    <w:bookmarkStart w:name="z3157" w:id="3014"/>
    <w:p>
      <w:pPr>
        <w:spacing w:after="0"/>
        <w:ind w:left="0"/>
        <w:jc w:val="both"/>
      </w:pPr>
      <w:r>
        <w:rPr>
          <w:rFonts w:ascii="Times New Roman"/>
          <w:b w:val="false"/>
          <w:i w:val="false"/>
          <w:color w:val="000000"/>
          <w:sz w:val="28"/>
        </w:rPr>
        <w:t>
      9) в строке 150.12.009 указывается сумма всех вычетов для целей налога на сверхприбыль, определяемая как сумма строк 150.12.007 и 150.12.008 (150.12.007 + 150.12.008);</w:t>
      </w:r>
    </w:p>
    <w:bookmarkEnd w:id="3014"/>
    <w:bookmarkStart w:name="z3158" w:id="3015"/>
    <w:p>
      <w:pPr>
        <w:spacing w:after="0"/>
        <w:ind w:left="0"/>
        <w:jc w:val="both"/>
      </w:pPr>
      <w:r>
        <w:rPr>
          <w:rFonts w:ascii="Times New Roman"/>
          <w:b w:val="false"/>
          <w:i w:val="false"/>
          <w:color w:val="000000"/>
          <w:sz w:val="28"/>
        </w:rPr>
        <w:t xml:space="preserve">
      10) в строке 150.12.010 указывается сумма корректировки вычетов в целях исчисления налога на сверхприбыль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3015"/>
    <w:bookmarkStart w:name="z3159" w:id="3016"/>
    <w:p>
      <w:pPr>
        <w:spacing w:after="0"/>
        <w:ind w:left="0"/>
        <w:jc w:val="both"/>
      </w:pPr>
      <w:r>
        <w:rPr>
          <w:rFonts w:ascii="Times New Roman"/>
          <w:b w:val="false"/>
          <w:i w:val="false"/>
          <w:color w:val="000000"/>
          <w:sz w:val="28"/>
        </w:rPr>
        <w:t xml:space="preserve">
      11) в строке 150.12.011 указывается сумма всех вычетов для целей налога на сверхприбыль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150.12.009 и 150.12.010;</w:t>
      </w:r>
    </w:p>
    <w:bookmarkEnd w:id="3016"/>
    <w:bookmarkStart w:name="z3160" w:id="3017"/>
    <w:p>
      <w:pPr>
        <w:spacing w:after="0"/>
        <w:ind w:left="0"/>
        <w:jc w:val="both"/>
      </w:pPr>
      <w:r>
        <w:rPr>
          <w:rFonts w:ascii="Times New Roman"/>
          <w:b w:val="false"/>
          <w:i w:val="false"/>
          <w:color w:val="000000"/>
          <w:sz w:val="28"/>
        </w:rPr>
        <w:t xml:space="preserve">
      12) в строке 150.12.012 указывается сумма налогооблагаемого дохода, исчисленного согласно </w:t>
      </w:r>
      <w:r>
        <w:rPr>
          <w:rFonts w:ascii="Times New Roman"/>
          <w:b w:val="false"/>
          <w:i w:val="false"/>
          <w:color w:val="000000"/>
          <w:sz w:val="28"/>
        </w:rPr>
        <w:t>статьи 756</w:t>
      </w:r>
      <w:r>
        <w:rPr>
          <w:rFonts w:ascii="Times New Roman"/>
          <w:b w:val="false"/>
          <w:i w:val="false"/>
          <w:color w:val="000000"/>
          <w:sz w:val="28"/>
        </w:rPr>
        <w:t xml:space="preserve"> Налогового кодекса, определяемого как разница строк 150.12.006 и 150.12.011 (150.12.006 – 150.12.011);</w:t>
      </w:r>
    </w:p>
    <w:bookmarkEnd w:id="3017"/>
    <w:bookmarkStart w:name="z3161" w:id="3018"/>
    <w:p>
      <w:pPr>
        <w:spacing w:after="0"/>
        <w:ind w:left="0"/>
        <w:jc w:val="both"/>
      </w:pPr>
      <w:r>
        <w:rPr>
          <w:rFonts w:ascii="Times New Roman"/>
          <w:b w:val="false"/>
          <w:i w:val="false"/>
          <w:color w:val="000000"/>
          <w:sz w:val="28"/>
        </w:rPr>
        <w:t xml:space="preserve">
      13) в строке 150.12.013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w:t>
      </w:r>
      <w:r>
        <w:rPr>
          <w:rFonts w:ascii="Times New Roman"/>
          <w:b w:val="false"/>
          <w:i w:val="false"/>
          <w:color w:val="000000"/>
          <w:sz w:val="28"/>
        </w:rPr>
        <w:t>пункту 2</w:t>
      </w:r>
      <w:r>
        <w:rPr>
          <w:rFonts w:ascii="Times New Roman"/>
          <w:b w:val="false"/>
          <w:i w:val="false"/>
          <w:color w:val="000000"/>
          <w:sz w:val="28"/>
        </w:rPr>
        <w:t xml:space="preserve"> статьи 756 Налогового кодекса;</w:t>
      </w:r>
    </w:p>
    <w:bookmarkEnd w:id="3018"/>
    <w:bookmarkStart w:name="z3162" w:id="3019"/>
    <w:p>
      <w:pPr>
        <w:spacing w:after="0"/>
        <w:ind w:left="0"/>
        <w:jc w:val="both"/>
      </w:pPr>
      <w:r>
        <w:rPr>
          <w:rFonts w:ascii="Times New Roman"/>
          <w:b w:val="false"/>
          <w:i w:val="false"/>
          <w:color w:val="000000"/>
          <w:sz w:val="28"/>
        </w:rPr>
        <w:t>
      14) в строке 150.12.014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150.12.012 и 150.12.013 (150.12.012 – 150.12.013);</w:t>
      </w:r>
    </w:p>
    <w:bookmarkEnd w:id="3019"/>
    <w:bookmarkStart w:name="z3163" w:id="3020"/>
    <w:p>
      <w:pPr>
        <w:spacing w:after="0"/>
        <w:ind w:left="0"/>
        <w:jc w:val="both"/>
      </w:pPr>
      <w:r>
        <w:rPr>
          <w:rFonts w:ascii="Times New Roman"/>
          <w:b w:val="false"/>
          <w:i w:val="false"/>
          <w:color w:val="000000"/>
          <w:sz w:val="28"/>
        </w:rPr>
        <w:t>
      15) в строке 150.12.015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150.12.014 и подлежит заполнению в модульном значении;</w:t>
      </w:r>
    </w:p>
    <w:bookmarkEnd w:id="3020"/>
    <w:bookmarkStart w:name="z3164" w:id="3021"/>
    <w:p>
      <w:pPr>
        <w:spacing w:after="0"/>
        <w:ind w:left="0"/>
        <w:jc w:val="both"/>
      </w:pPr>
      <w:r>
        <w:rPr>
          <w:rFonts w:ascii="Times New Roman"/>
          <w:b w:val="false"/>
          <w:i w:val="false"/>
          <w:color w:val="000000"/>
          <w:sz w:val="28"/>
        </w:rPr>
        <w:t xml:space="preserve">
      16) в строке 150.12.016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759</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bookmarkEnd w:id="3021"/>
    <w:bookmarkStart w:name="z3165" w:id="3022"/>
    <w:p>
      <w:pPr>
        <w:spacing w:after="0"/>
        <w:ind w:left="0"/>
        <w:jc w:val="both"/>
      </w:pPr>
      <w:r>
        <w:rPr>
          <w:rFonts w:ascii="Times New Roman"/>
          <w:b w:val="false"/>
          <w:i w:val="false"/>
          <w:color w:val="000000"/>
          <w:sz w:val="28"/>
        </w:rPr>
        <w:t xml:space="preserve">
      17) в строке 150.12.017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760</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3022"/>
    <w:bookmarkStart w:name="z3166" w:id="3023"/>
    <w:p>
      <w:pPr>
        <w:spacing w:after="0"/>
        <w:ind w:left="0"/>
        <w:jc w:val="both"/>
      </w:pPr>
      <w:r>
        <w:rPr>
          <w:rFonts w:ascii="Times New Roman"/>
          <w:b w:val="false"/>
          <w:i w:val="false"/>
          <w:color w:val="000000"/>
          <w:sz w:val="28"/>
        </w:rPr>
        <w:t>
      18) в строке 150.12.018 указывается сумма чистого дохода, фактически полученного за налоговый период, определяемая как строка 150.12.014 минус строка 150.12.016 и минус строка 150.12.017 (150.12.014 – 150.12.016 – 150.12.017);</w:t>
      </w:r>
    </w:p>
    <w:bookmarkEnd w:id="3023"/>
    <w:bookmarkStart w:name="z3167" w:id="3024"/>
    <w:p>
      <w:pPr>
        <w:spacing w:after="0"/>
        <w:ind w:left="0"/>
        <w:jc w:val="both"/>
      </w:pPr>
      <w:r>
        <w:rPr>
          <w:rFonts w:ascii="Times New Roman"/>
          <w:b w:val="false"/>
          <w:i w:val="false"/>
          <w:color w:val="000000"/>
          <w:sz w:val="28"/>
        </w:rPr>
        <w:t>
      19) в строке 150.12.019 указывается 25-ти процентная сумма вычетов, которая определяется как произведение строки 150.12.011 и 25 процентов (150.12.011 х 25%);</w:t>
      </w:r>
    </w:p>
    <w:bookmarkEnd w:id="3024"/>
    <w:bookmarkStart w:name="z3168" w:id="3025"/>
    <w:p>
      <w:pPr>
        <w:spacing w:after="0"/>
        <w:ind w:left="0"/>
        <w:jc w:val="both"/>
      </w:pPr>
      <w:r>
        <w:rPr>
          <w:rFonts w:ascii="Times New Roman"/>
          <w:b w:val="false"/>
          <w:i w:val="false"/>
          <w:color w:val="000000"/>
          <w:sz w:val="28"/>
        </w:rPr>
        <w:t>
      20) в строке 150.12.020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150.12.018 и 150.12.019 (150.12.018 – 150.12.019). Если разница строк имеет отрицательное значение, то указывается значение равное нулю;</w:t>
      </w:r>
    </w:p>
    <w:bookmarkEnd w:id="3025"/>
    <w:bookmarkStart w:name="z3169" w:id="3026"/>
    <w:p>
      <w:pPr>
        <w:spacing w:after="0"/>
        <w:ind w:left="0"/>
        <w:jc w:val="both"/>
      </w:pPr>
      <w:r>
        <w:rPr>
          <w:rFonts w:ascii="Times New Roman"/>
          <w:b w:val="false"/>
          <w:i w:val="false"/>
          <w:color w:val="000000"/>
          <w:sz w:val="28"/>
        </w:rPr>
        <w:t>
      21) в строке 150.12.021 указывается расчет суммы налога на сверхприбыль по уровням, в том числе:</w:t>
      </w:r>
    </w:p>
    <w:bookmarkEnd w:id="3026"/>
    <w:bookmarkStart w:name="z3170" w:id="3027"/>
    <w:p>
      <w:pPr>
        <w:spacing w:after="0"/>
        <w:ind w:left="0"/>
        <w:jc w:val="both"/>
      </w:pPr>
      <w:r>
        <w:rPr>
          <w:rFonts w:ascii="Times New Roman"/>
          <w:b w:val="false"/>
          <w:i w:val="false"/>
          <w:color w:val="000000"/>
          <w:sz w:val="28"/>
        </w:rPr>
        <w:t>
      в графе 150.12.021 А указаны уровни;</w:t>
      </w:r>
    </w:p>
    <w:bookmarkEnd w:id="3027"/>
    <w:bookmarkStart w:name="z3171" w:id="3028"/>
    <w:p>
      <w:pPr>
        <w:spacing w:after="0"/>
        <w:ind w:left="0"/>
        <w:jc w:val="both"/>
      </w:pPr>
      <w:r>
        <w:rPr>
          <w:rFonts w:ascii="Times New Roman"/>
          <w:b w:val="false"/>
          <w:i w:val="false"/>
          <w:color w:val="000000"/>
          <w:sz w:val="28"/>
        </w:rPr>
        <w:t>
      в графе 150.12.021 В приведены верхние границы значений отношения совокупного годового дохода к вычетам;</w:t>
      </w:r>
    </w:p>
    <w:bookmarkEnd w:id="3028"/>
    <w:bookmarkStart w:name="z3172" w:id="3029"/>
    <w:p>
      <w:pPr>
        <w:spacing w:after="0"/>
        <w:ind w:left="0"/>
        <w:jc w:val="both"/>
      </w:pPr>
      <w:r>
        <w:rPr>
          <w:rFonts w:ascii="Times New Roman"/>
          <w:b w:val="false"/>
          <w:i w:val="false"/>
          <w:color w:val="000000"/>
          <w:sz w:val="28"/>
        </w:rPr>
        <w:t xml:space="preserve">
      в графе 150.12.021 С указываются вычеты для целей налога на сверхприбыль согласно </w:t>
      </w:r>
      <w:r>
        <w:rPr>
          <w:rFonts w:ascii="Times New Roman"/>
          <w:b w:val="false"/>
          <w:i w:val="false"/>
          <w:color w:val="000000"/>
          <w:sz w:val="28"/>
        </w:rPr>
        <w:t>статье 758</w:t>
      </w:r>
      <w:r>
        <w:rPr>
          <w:rFonts w:ascii="Times New Roman"/>
          <w:b w:val="false"/>
          <w:i w:val="false"/>
          <w:color w:val="000000"/>
          <w:sz w:val="28"/>
        </w:rPr>
        <w:t xml:space="preserve"> Налогового кодекса;</w:t>
      </w:r>
    </w:p>
    <w:bookmarkEnd w:id="3029"/>
    <w:bookmarkStart w:name="z3173" w:id="3030"/>
    <w:p>
      <w:pPr>
        <w:spacing w:after="0"/>
        <w:ind w:left="0"/>
        <w:jc w:val="both"/>
      </w:pPr>
      <w:r>
        <w:rPr>
          <w:rFonts w:ascii="Times New Roman"/>
          <w:b w:val="false"/>
          <w:i w:val="false"/>
          <w:color w:val="000000"/>
          <w:sz w:val="28"/>
        </w:rPr>
        <w:t xml:space="preserve">
      в графе 150.12.021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3030"/>
    <w:bookmarkStart w:name="z3174" w:id="3031"/>
    <w:p>
      <w:pPr>
        <w:spacing w:after="0"/>
        <w:ind w:left="0"/>
        <w:jc w:val="both"/>
      </w:pPr>
      <w:r>
        <w:rPr>
          <w:rFonts w:ascii="Times New Roman"/>
          <w:b w:val="false"/>
          <w:i w:val="false"/>
          <w:color w:val="000000"/>
          <w:sz w:val="28"/>
        </w:rPr>
        <w:t xml:space="preserve">
      в графе 150.12.021 E указывается распределенный фактический чистый доход, предусмотренный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3031"/>
    <w:bookmarkStart w:name="z3175" w:id="3032"/>
    <w:p>
      <w:pPr>
        <w:spacing w:after="0"/>
        <w:ind w:left="0"/>
        <w:jc w:val="both"/>
      </w:pPr>
      <w:r>
        <w:rPr>
          <w:rFonts w:ascii="Times New Roman"/>
          <w:b w:val="false"/>
          <w:i w:val="false"/>
          <w:color w:val="000000"/>
          <w:sz w:val="28"/>
        </w:rPr>
        <w:t xml:space="preserve">
      в графе 150.12.021 F приведены ставки налога в процентах, в соответствии со </w:t>
      </w:r>
      <w:r>
        <w:rPr>
          <w:rFonts w:ascii="Times New Roman"/>
          <w:b w:val="false"/>
          <w:i w:val="false"/>
          <w:color w:val="000000"/>
          <w:sz w:val="28"/>
        </w:rPr>
        <w:t>статьей 762</w:t>
      </w:r>
      <w:r>
        <w:rPr>
          <w:rFonts w:ascii="Times New Roman"/>
          <w:b w:val="false"/>
          <w:i w:val="false"/>
          <w:color w:val="000000"/>
          <w:sz w:val="28"/>
        </w:rPr>
        <w:t xml:space="preserve"> Налогового кодекса;</w:t>
      </w:r>
    </w:p>
    <w:bookmarkEnd w:id="3032"/>
    <w:bookmarkStart w:name="z3176" w:id="3033"/>
    <w:p>
      <w:pPr>
        <w:spacing w:after="0"/>
        <w:ind w:left="0"/>
        <w:jc w:val="both"/>
      </w:pPr>
      <w:r>
        <w:rPr>
          <w:rFonts w:ascii="Times New Roman"/>
          <w:b w:val="false"/>
          <w:i w:val="false"/>
          <w:color w:val="000000"/>
          <w:sz w:val="28"/>
        </w:rPr>
        <w:t>
      в графе 150.12.021 G указывается исчисленная сумма налога на сверхприбыль, которая определяется построчно как произведение каждой строки в графе 150.12.021 Е на соответствующую ставку в графе 150.12.021 F;</w:t>
      </w:r>
    </w:p>
    <w:bookmarkEnd w:id="3033"/>
    <w:bookmarkStart w:name="z3177" w:id="3034"/>
    <w:p>
      <w:pPr>
        <w:spacing w:after="0"/>
        <w:ind w:left="0"/>
        <w:jc w:val="both"/>
      </w:pPr>
      <w:r>
        <w:rPr>
          <w:rFonts w:ascii="Times New Roman"/>
          <w:b w:val="false"/>
          <w:i w:val="false"/>
          <w:color w:val="000000"/>
          <w:sz w:val="28"/>
        </w:rPr>
        <w:t>
      22) в строке 150.12.022 указывается исчисленная сумма налога на сверхприбыль, подлежащая уплате, которая определяется как сумма строк графы 150.12.021 G. Значение данной строки переносится в строку 150.00.063.</w:t>
      </w:r>
    </w:p>
    <w:bookmarkEnd w:id="3034"/>
    <w:bookmarkStart w:name="z3178" w:id="3035"/>
    <w:p>
      <w:pPr>
        <w:spacing w:after="0"/>
        <w:ind w:left="0"/>
        <w:jc w:val="left"/>
      </w:pPr>
      <w:r>
        <w:rPr>
          <w:rFonts w:ascii="Times New Roman"/>
          <w:b/>
          <w:i w:val="false"/>
          <w:color w:val="000000"/>
        </w:rPr>
        <w:t xml:space="preserve"> Глава 16. Доходы, полученные в МФЦА</w:t>
      </w:r>
    </w:p>
    <w:bookmarkEnd w:id="3035"/>
    <w:bookmarkStart w:name="z3179" w:id="3036"/>
    <w:p>
      <w:pPr>
        <w:spacing w:after="0"/>
        <w:ind w:left="0"/>
        <w:jc w:val="both"/>
      </w:pPr>
      <w:r>
        <w:rPr>
          <w:rFonts w:ascii="Times New Roman"/>
          <w:b w:val="false"/>
          <w:i w:val="false"/>
          <w:color w:val="000000"/>
          <w:sz w:val="28"/>
        </w:rPr>
        <w:t xml:space="preserve">
      60. Данная форма предназначена для отражения доходов, освобождаемых от обложения корпоративным подоходным налогом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3036"/>
    <w:bookmarkStart w:name="z3180" w:id="3037"/>
    <w:p>
      <w:pPr>
        <w:spacing w:after="0"/>
        <w:ind w:left="0"/>
        <w:jc w:val="both"/>
      </w:pPr>
      <w:r>
        <w:rPr>
          <w:rFonts w:ascii="Times New Roman"/>
          <w:b w:val="false"/>
          <w:i w:val="false"/>
          <w:color w:val="000000"/>
          <w:sz w:val="28"/>
        </w:rPr>
        <w:t xml:space="preserve">
      61.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3037"/>
    <w:bookmarkStart w:name="z3181" w:id="3038"/>
    <w:p>
      <w:pPr>
        <w:spacing w:after="0"/>
        <w:ind w:left="0"/>
        <w:jc w:val="both"/>
      </w:pPr>
      <w:r>
        <w:rPr>
          <w:rFonts w:ascii="Times New Roman"/>
          <w:b w:val="false"/>
          <w:i w:val="false"/>
          <w:color w:val="000000"/>
          <w:sz w:val="28"/>
        </w:rPr>
        <w:t xml:space="preserve">
      1) в строке 150.13.001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038"/>
    <w:bookmarkStart w:name="z3182" w:id="3039"/>
    <w:p>
      <w:pPr>
        <w:spacing w:after="0"/>
        <w:ind w:left="0"/>
        <w:jc w:val="both"/>
      </w:pPr>
      <w:r>
        <w:rPr>
          <w:rFonts w:ascii="Times New Roman"/>
          <w:b w:val="false"/>
          <w:i w:val="false"/>
          <w:color w:val="000000"/>
          <w:sz w:val="28"/>
        </w:rPr>
        <w:t xml:space="preserve">
      2) в строке 150.13.002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039"/>
    <w:bookmarkStart w:name="z3183" w:id="3040"/>
    <w:p>
      <w:pPr>
        <w:spacing w:after="0"/>
        <w:ind w:left="0"/>
        <w:jc w:val="both"/>
      </w:pPr>
      <w:r>
        <w:rPr>
          <w:rFonts w:ascii="Times New Roman"/>
          <w:b w:val="false"/>
          <w:i w:val="false"/>
          <w:color w:val="000000"/>
          <w:sz w:val="28"/>
        </w:rPr>
        <w:t xml:space="preserve">
      3) в строке 150.13.003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040"/>
    <w:bookmarkStart w:name="z3184" w:id="3041"/>
    <w:p>
      <w:pPr>
        <w:spacing w:after="0"/>
        <w:ind w:left="0"/>
        <w:jc w:val="both"/>
      </w:pPr>
      <w:r>
        <w:rPr>
          <w:rFonts w:ascii="Times New Roman"/>
          <w:b w:val="false"/>
          <w:i w:val="false"/>
          <w:color w:val="000000"/>
          <w:sz w:val="28"/>
        </w:rPr>
        <w:t xml:space="preserve">
      4) в строке 150.13.004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041"/>
    <w:bookmarkStart w:name="z3185" w:id="3042"/>
    <w:p>
      <w:pPr>
        <w:spacing w:after="0"/>
        <w:ind w:left="0"/>
        <w:jc w:val="both"/>
      </w:pPr>
      <w:r>
        <w:rPr>
          <w:rFonts w:ascii="Times New Roman"/>
          <w:b w:val="false"/>
          <w:i w:val="false"/>
          <w:color w:val="000000"/>
          <w:sz w:val="28"/>
        </w:rPr>
        <w:t xml:space="preserve">
      5) в строке 150.13.005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042"/>
    <w:bookmarkStart w:name="z3186" w:id="3043"/>
    <w:p>
      <w:pPr>
        <w:spacing w:after="0"/>
        <w:ind w:left="0"/>
        <w:jc w:val="both"/>
      </w:pPr>
      <w:r>
        <w:rPr>
          <w:rFonts w:ascii="Times New Roman"/>
          <w:b w:val="false"/>
          <w:i w:val="false"/>
          <w:color w:val="000000"/>
          <w:sz w:val="28"/>
        </w:rPr>
        <w:t xml:space="preserve">
      6) в строке 150.13.006 указывается общая сумма доходов от оказания финансовых услуг,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Конституционного закона. Определяется как сумма показателей строк с 150.13.001 по 150.13.005.</w:t>
      </w:r>
    </w:p>
    <w:bookmarkEnd w:id="3043"/>
    <w:bookmarkStart w:name="z3187" w:id="3044"/>
    <w:p>
      <w:pPr>
        <w:spacing w:after="0"/>
        <w:ind w:left="0"/>
        <w:jc w:val="both"/>
      </w:pPr>
      <w:r>
        <w:rPr>
          <w:rFonts w:ascii="Times New Roman"/>
          <w:b w:val="false"/>
          <w:i w:val="false"/>
          <w:color w:val="000000"/>
          <w:sz w:val="28"/>
        </w:rPr>
        <w:t xml:space="preserve">
      62.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044"/>
    <w:bookmarkStart w:name="z3188" w:id="3045"/>
    <w:p>
      <w:pPr>
        <w:spacing w:after="0"/>
        <w:ind w:left="0"/>
        <w:jc w:val="both"/>
      </w:pPr>
      <w:r>
        <w:rPr>
          <w:rFonts w:ascii="Times New Roman"/>
          <w:b w:val="false"/>
          <w:i w:val="false"/>
          <w:color w:val="000000"/>
          <w:sz w:val="28"/>
        </w:rPr>
        <w:t xml:space="preserve">
      1) в строке 150.13.007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045"/>
    <w:bookmarkStart w:name="z3189" w:id="3046"/>
    <w:p>
      <w:pPr>
        <w:spacing w:after="0"/>
        <w:ind w:left="0"/>
        <w:jc w:val="both"/>
      </w:pPr>
      <w:r>
        <w:rPr>
          <w:rFonts w:ascii="Times New Roman"/>
          <w:b w:val="false"/>
          <w:i w:val="false"/>
          <w:color w:val="000000"/>
          <w:sz w:val="28"/>
        </w:rPr>
        <w:t xml:space="preserve">
      2) в строке 150.13.008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046"/>
    <w:bookmarkStart w:name="z3190" w:id="3047"/>
    <w:p>
      <w:pPr>
        <w:spacing w:after="0"/>
        <w:ind w:left="0"/>
        <w:jc w:val="both"/>
      </w:pPr>
      <w:r>
        <w:rPr>
          <w:rFonts w:ascii="Times New Roman"/>
          <w:b w:val="false"/>
          <w:i w:val="false"/>
          <w:color w:val="000000"/>
          <w:sz w:val="28"/>
        </w:rPr>
        <w:t xml:space="preserve">
      3) в строке 150.13.009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047"/>
    <w:bookmarkStart w:name="z3191" w:id="3048"/>
    <w:p>
      <w:pPr>
        <w:spacing w:after="0"/>
        <w:ind w:left="0"/>
        <w:jc w:val="both"/>
      </w:pPr>
      <w:r>
        <w:rPr>
          <w:rFonts w:ascii="Times New Roman"/>
          <w:b w:val="false"/>
          <w:i w:val="false"/>
          <w:color w:val="000000"/>
          <w:sz w:val="28"/>
        </w:rPr>
        <w:t>
      4) в строке 150.13.010 указывается сумма дохода от оказания консалтинговых услуг, определяемая в соответствии с пунктом 4 статьи 6 Конституционного закона.</w:t>
      </w:r>
    </w:p>
    <w:bookmarkEnd w:id="3048"/>
    <w:bookmarkStart w:name="z3192" w:id="3049"/>
    <w:p>
      <w:pPr>
        <w:spacing w:after="0"/>
        <w:ind w:left="0"/>
        <w:jc w:val="both"/>
      </w:pPr>
      <w:r>
        <w:rPr>
          <w:rFonts w:ascii="Times New Roman"/>
          <w:b w:val="false"/>
          <w:i w:val="false"/>
          <w:color w:val="000000"/>
          <w:sz w:val="28"/>
        </w:rPr>
        <w:t xml:space="preserve">
      5) в строке 150.13.011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150.13.007 по 150.13.010.</w:t>
      </w:r>
    </w:p>
    <w:bookmarkEnd w:id="3049"/>
    <w:bookmarkStart w:name="z3193" w:id="3050"/>
    <w:p>
      <w:pPr>
        <w:spacing w:after="0"/>
        <w:ind w:left="0"/>
        <w:jc w:val="both"/>
      </w:pPr>
      <w:r>
        <w:rPr>
          <w:rFonts w:ascii="Times New Roman"/>
          <w:b w:val="false"/>
          <w:i w:val="false"/>
          <w:color w:val="000000"/>
          <w:sz w:val="28"/>
        </w:rPr>
        <w:t xml:space="preserve">
      63.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3050"/>
    <w:bookmarkStart w:name="z3194" w:id="3051"/>
    <w:p>
      <w:pPr>
        <w:spacing w:after="0"/>
        <w:ind w:left="0"/>
        <w:jc w:val="both"/>
      </w:pPr>
      <w:r>
        <w:rPr>
          <w:rFonts w:ascii="Times New Roman"/>
          <w:b w:val="false"/>
          <w:i w:val="false"/>
          <w:color w:val="000000"/>
          <w:sz w:val="28"/>
        </w:rPr>
        <w:t xml:space="preserve">
      в строке 150.13.012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3051"/>
    <w:bookmarkStart w:name="z3195" w:id="3052"/>
    <w:p>
      <w:pPr>
        <w:spacing w:after="0"/>
        <w:ind w:left="0"/>
        <w:jc w:val="both"/>
      </w:pPr>
      <w:r>
        <w:rPr>
          <w:rFonts w:ascii="Times New Roman"/>
          <w:b w:val="false"/>
          <w:i w:val="false"/>
          <w:color w:val="000000"/>
          <w:sz w:val="28"/>
        </w:rPr>
        <w:t xml:space="preserve">
      64. В разделе "Всего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w:t>
      </w:r>
    </w:p>
    <w:bookmarkEnd w:id="3052"/>
    <w:bookmarkStart w:name="z3196" w:id="3053"/>
    <w:p>
      <w:pPr>
        <w:spacing w:after="0"/>
        <w:ind w:left="0"/>
        <w:jc w:val="both"/>
      </w:pPr>
      <w:r>
        <w:rPr>
          <w:rFonts w:ascii="Times New Roman"/>
          <w:b w:val="false"/>
          <w:i w:val="false"/>
          <w:color w:val="000000"/>
          <w:sz w:val="28"/>
        </w:rPr>
        <w:t xml:space="preserve">
      в строке 150.13.013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150.13.006 + 150.13.011 + 150.13.012.".</w:t>
      </w:r>
    </w:p>
    <w:bookmarkEnd w:id="3053"/>
    <w:bookmarkStart w:name="z3197" w:id="3054"/>
    <w:p>
      <w:pPr>
        <w:spacing w:after="0"/>
        <w:ind w:left="0"/>
        <w:jc w:val="left"/>
      </w:pPr>
      <w:r>
        <w:rPr>
          <w:rFonts w:ascii="Times New Roman"/>
          <w:b/>
          <w:i w:val="false"/>
          <w:color w:val="000000"/>
        </w:rPr>
        <w:t xml:space="preserve"> Глава 16. Коды видов доходов, валют, стран, международных соглашений</w:t>
      </w:r>
    </w:p>
    <w:bookmarkEnd w:id="3054"/>
    <w:bookmarkStart w:name="z3198" w:id="3055"/>
    <w:p>
      <w:pPr>
        <w:spacing w:after="0"/>
        <w:ind w:left="0"/>
        <w:jc w:val="both"/>
      </w:pPr>
      <w:r>
        <w:rPr>
          <w:rFonts w:ascii="Times New Roman"/>
          <w:b w:val="false"/>
          <w:i w:val="false"/>
          <w:color w:val="000000"/>
          <w:sz w:val="28"/>
        </w:rPr>
        <w:t>
      65. При заполнении декларации используется следующая кодировка видов доходов:</w:t>
      </w:r>
    </w:p>
    <w:bookmarkEnd w:id="3055"/>
    <w:bookmarkStart w:name="z3199" w:id="3056"/>
    <w:p>
      <w:pPr>
        <w:spacing w:after="0"/>
        <w:ind w:left="0"/>
        <w:jc w:val="both"/>
      </w:pPr>
      <w:r>
        <w:rPr>
          <w:rFonts w:ascii="Times New Roman"/>
          <w:b w:val="false"/>
          <w:i w:val="false"/>
          <w:color w:val="000000"/>
          <w:sz w:val="28"/>
        </w:rPr>
        <w:t>
      1) доходы из источников в Республике Казахстан:</w:t>
      </w:r>
    </w:p>
    <w:bookmarkEnd w:id="3056"/>
    <w:bookmarkStart w:name="z3200" w:id="3057"/>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3057"/>
    <w:bookmarkStart w:name="z3201" w:id="305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Республике Казахстан;</w:t>
      </w:r>
    </w:p>
    <w:bookmarkEnd w:id="3058"/>
    <w:bookmarkStart w:name="z3202" w:id="3059"/>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059"/>
    <w:bookmarkStart w:name="z3203" w:id="3060"/>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от 8 февраля 2018 года №142 "Об утверждении перечня государств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3060"/>
    <w:bookmarkStart w:name="z3204" w:id="3061"/>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 не удовлетворенных нерезидентом по истечении двухлетнего периода со дня выплаты аванса (предоплаты);</w:t>
      </w:r>
    </w:p>
    <w:bookmarkEnd w:id="3061"/>
    <w:bookmarkStart w:name="z3205" w:id="3062"/>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3062"/>
    <w:bookmarkStart w:name="z3206" w:id="3063"/>
    <w:p>
      <w:pPr>
        <w:spacing w:after="0"/>
        <w:ind w:left="0"/>
        <w:jc w:val="both"/>
      </w:pPr>
      <w:r>
        <w:rPr>
          <w:rFonts w:ascii="Times New Roman"/>
          <w:b w:val="false"/>
          <w:i w:val="false"/>
          <w:color w:val="000000"/>
          <w:sz w:val="28"/>
        </w:rPr>
        <w:t xml:space="preserve">
      1060 – доход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3063"/>
    <w:bookmarkStart w:name="z3207" w:id="3064"/>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з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3064"/>
    <w:bookmarkStart w:name="z3208" w:id="3065"/>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065"/>
    <w:bookmarkStart w:name="z3209" w:id="3066"/>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066"/>
    <w:bookmarkStart w:name="z3210" w:id="3067"/>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067"/>
    <w:bookmarkStart w:name="z3211" w:id="3068"/>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068"/>
    <w:bookmarkStart w:name="z3212" w:id="3069"/>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069"/>
    <w:bookmarkStart w:name="z3213" w:id="3070"/>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3070"/>
    <w:bookmarkStart w:name="z3214" w:id="3071"/>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3071"/>
    <w:bookmarkStart w:name="z3215" w:id="3072"/>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3072"/>
    <w:bookmarkStart w:name="z3216" w:id="3073"/>
    <w:p>
      <w:pPr>
        <w:spacing w:after="0"/>
        <w:ind w:left="0"/>
        <w:jc w:val="both"/>
      </w:pPr>
      <w:r>
        <w:rPr>
          <w:rFonts w:ascii="Times New Roman"/>
          <w:b w:val="false"/>
          <w:i w:val="false"/>
          <w:color w:val="000000"/>
          <w:sz w:val="28"/>
        </w:rPr>
        <w:t>
      1130 – доход в виде роялти;</w:t>
      </w:r>
    </w:p>
    <w:bookmarkEnd w:id="3073"/>
    <w:bookmarkStart w:name="z3217" w:id="3074"/>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3074"/>
    <w:bookmarkStart w:name="z3218" w:id="3075"/>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3075"/>
    <w:bookmarkStart w:name="z3219" w:id="3076"/>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3076"/>
    <w:bookmarkStart w:name="z3220" w:id="3077"/>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077"/>
    <w:bookmarkStart w:name="z3221" w:id="3078"/>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3078"/>
    <w:bookmarkStart w:name="z3222" w:id="3079"/>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3079"/>
    <w:bookmarkStart w:name="z3223" w:id="3080"/>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080"/>
    <w:bookmarkStart w:name="z3224" w:id="3081"/>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3081"/>
    <w:bookmarkStart w:name="z3225" w:id="3082"/>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082"/>
    <w:bookmarkStart w:name="z3226" w:id="3083"/>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083"/>
    <w:bookmarkStart w:name="z3227" w:id="3084"/>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084"/>
    <w:bookmarkStart w:name="z3228" w:id="3085"/>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085"/>
    <w:bookmarkStart w:name="z3229" w:id="3086"/>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086"/>
    <w:bookmarkStart w:name="z3230" w:id="3087"/>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087"/>
    <w:bookmarkStart w:name="z3231" w:id="3088"/>
    <w:p>
      <w:pPr>
        <w:spacing w:after="0"/>
        <w:ind w:left="0"/>
        <w:jc w:val="both"/>
      </w:pPr>
      <w:r>
        <w:rPr>
          <w:rFonts w:ascii="Times New Roman"/>
          <w:b w:val="false"/>
          <w:i w:val="false"/>
          <w:color w:val="000000"/>
          <w:sz w:val="28"/>
        </w:rPr>
        <w:t>
      1280 – доход в виде выигрыша;</w:t>
      </w:r>
    </w:p>
    <w:bookmarkEnd w:id="3088"/>
    <w:bookmarkStart w:name="z3232" w:id="3089"/>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089"/>
    <w:bookmarkStart w:name="z3233" w:id="3090"/>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090"/>
    <w:bookmarkStart w:name="z3234" w:id="3091"/>
    <w:p>
      <w:pPr>
        <w:spacing w:after="0"/>
        <w:ind w:left="0"/>
        <w:jc w:val="both"/>
      </w:pPr>
      <w:r>
        <w:rPr>
          <w:rFonts w:ascii="Times New Roman"/>
          <w:b w:val="false"/>
          <w:i w:val="false"/>
          <w:color w:val="000000"/>
          <w:sz w:val="28"/>
        </w:rPr>
        <w:t>
      1310 – доход по производным финансовым инструментам;</w:t>
      </w:r>
    </w:p>
    <w:bookmarkEnd w:id="3091"/>
    <w:bookmarkStart w:name="z3235" w:id="3092"/>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092"/>
    <w:bookmarkStart w:name="z3236" w:id="3093"/>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3093"/>
    <w:bookmarkStart w:name="z3237" w:id="3094"/>
    <w:p>
      <w:pPr>
        <w:spacing w:after="0"/>
        <w:ind w:left="0"/>
        <w:jc w:val="both"/>
      </w:pPr>
      <w:r>
        <w:rPr>
          <w:rFonts w:ascii="Times New Roman"/>
          <w:b w:val="false"/>
          <w:i w:val="false"/>
          <w:color w:val="000000"/>
          <w:sz w:val="28"/>
        </w:rPr>
        <w:t>
      1340 – доходы от списания обязательств;</w:t>
      </w:r>
    </w:p>
    <w:bookmarkEnd w:id="3094"/>
    <w:bookmarkStart w:name="z3238" w:id="3095"/>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3095"/>
    <w:bookmarkStart w:name="z3239" w:id="3096"/>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3096"/>
    <w:bookmarkStart w:name="z3240" w:id="3097"/>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3097"/>
    <w:bookmarkStart w:name="z3241" w:id="3098"/>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3098"/>
    <w:bookmarkStart w:name="z3242" w:id="3099"/>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3099"/>
    <w:bookmarkStart w:name="z3243" w:id="3100"/>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3100"/>
    <w:bookmarkStart w:name="z3244" w:id="3101"/>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3101"/>
    <w:bookmarkStart w:name="z3245" w:id="3102"/>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w:t>
      </w:r>
    </w:p>
    <w:bookmarkEnd w:id="3102"/>
    <w:bookmarkStart w:name="z3246" w:id="3103"/>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3103"/>
    <w:bookmarkStart w:name="z3247" w:id="3104"/>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3104"/>
    <w:bookmarkStart w:name="z3248" w:id="3105"/>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3105"/>
    <w:bookmarkStart w:name="z3249" w:id="3106"/>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3106"/>
    <w:bookmarkStart w:name="z3250" w:id="3107"/>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3107"/>
    <w:bookmarkStart w:name="z3251" w:id="3108"/>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3108"/>
    <w:bookmarkStart w:name="z3252" w:id="3109"/>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109"/>
    <w:bookmarkStart w:name="z3253" w:id="3110"/>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110"/>
    <w:bookmarkStart w:name="z3254" w:id="3111"/>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3111"/>
    <w:bookmarkStart w:name="z3255" w:id="3112"/>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от 8 февраля 2018 года № 142 "Об утверждении перечня государств с льготным налогообложением", а также иные доходы, получаемые резидентом от нерезидента, зарегистрированного в таком государстве;</w:t>
      </w:r>
    </w:p>
    <w:bookmarkEnd w:id="3112"/>
    <w:bookmarkStart w:name="z3256" w:id="3113"/>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3113"/>
    <w:bookmarkStart w:name="z3257" w:id="3114"/>
    <w:p>
      <w:pPr>
        <w:spacing w:after="0"/>
        <w:ind w:left="0"/>
        <w:jc w:val="both"/>
      </w:pPr>
      <w:r>
        <w:rPr>
          <w:rFonts w:ascii="Times New Roman"/>
          <w:b w:val="false"/>
          <w:i w:val="false"/>
          <w:color w:val="000000"/>
          <w:sz w:val="28"/>
        </w:rPr>
        <w:t>
      2060 – доходы от прироста стоимости при реализации:</w:t>
      </w:r>
    </w:p>
    <w:bookmarkEnd w:id="3114"/>
    <w:bookmarkStart w:name="z3258" w:id="3115"/>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3115"/>
    <w:bookmarkStart w:name="z3259" w:id="3116"/>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3116"/>
    <w:bookmarkStart w:name="z3260" w:id="3117"/>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3117"/>
    <w:bookmarkStart w:name="z3261" w:id="3118"/>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3118"/>
    <w:bookmarkStart w:name="z3262" w:id="3119"/>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3119"/>
    <w:bookmarkStart w:name="z3263" w:id="3120"/>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3120"/>
    <w:bookmarkStart w:name="z3264" w:id="3121"/>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3121"/>
    <w:bookmarkStart w:name="z3265" w:id="3122"/>
    <w:p>
      <w:pPr>
        <w:spacing w:after="0"/>
        <w:ind w:left="0"/>
        <w:jc w:val="both"/>
      </w:pPr>
      <w:r>
        <w:rPr>
          <w:rFonts w:ascii="Times New Roman"/>
          <w:b w:val="false"/>
          <w:i w:val="false"/>
          <w:color w:val="000000"/>
          <w:sz w:val="28"/>
        </w:rPr>
        <w:t>
      2130 – доходы в форме роялти, получаемые от нерезидента;</w:t>
      </w:r>
    </w:p>
    <w:bookmarkEnd w:id="3122"/>
    <w:bookmarkStart w:name="z3266" w:id="3123"/>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3123"/>
    <w:bookmarkStart w:name="z3267" w:id="3124"/>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3124"/>
    <w:bookmarkStart w:name="z3268" w:id="3125"/>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3125"/>
    <w:bookmarkStart w:name="z3269" w:id="3126"/>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3126"/>
    <w:bookmarkStart w:name="z3270" w:id="3127"/>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3127"/>
    <w:bookmarkStart w:name="z3271" w:id="3128"/>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3128"/>
    <w:bookmarkStart w:name="z3272" w:id="3129"/>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3129"/>
    <w:bookmarkStart w:name="z3273" w:id="3130"/>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3130"/>
    <w:bookmarkStart w:name="z3274" w:id="3131"/>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3131"/>
    <w:bookmarkStart w:name="z3275" w:id="3132"/>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3132"/>
    <w:bookmarkStart w:name="z3276" w:id="3133"/>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133"/>
    <w:bookmarkStart w:name="z3277" w:id="3134"/>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w:t>
      </w:r>
    </w:p>
    <w:bookmarkEnd w:id="3134"/>
    <w:bookmarkStart w:name="z3278" w:id="3135"/>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3135"/>
    <w:bookmarkStart w:name="z3279" w:id="3136"/>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3136"/>
    <w:bookmarkStart w:name="z3280" w:id="3137"/>
    <w:p>
      <w:pPr>
        <w:spacing w:after="0"/>
        <w:ind w:left="0"/>
        <w:jc w:val="both"/>
      </w:pPr>
      <w:r>
        <w:rPr>
          <w:rFonts w:ascii="Times New Roman"/>
          <w:b w:val="false"/>
          <w:i w:val="false"/>
          <w:color w:val="000000"/>
          <w:sz w:val="28"/>
        </w:rPr>
        <w:t>
      2280 – выигрыши, выплачиваемые нерезидентом;</w:t>
      </w:r>
    </w:p>
    <w:bookmarkEnd w:id="3137"/>
    <w:bookmarkStart w:name="z3281" w:id="3138"/>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3138"/>
    <w:bookmarkStart w:name="z3282" w:id="3139"/>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3139"/>
    <w:bookmarkStart w:name="z3283" w:id="3140"/>
    <w:p>
      <w:pPr>
        <w:spacing w:after="0"/>
        <w:ind w:left="0"/>
        <w:jc w:val="both"/>
      </w:pPr>
      <w:r>
        <w:rPr>
          <w:rFonts w:ascii="Times New Roman"/>
          <w:b w:val="false"/>
          <w:i w:val="false"/>
          <w:color w:val="000000"/>
          <w:sz w:val="28"/>
        </w:rPr>
        <w:t>
      2310 – доходы по производным финансовым инструментам;</w:t>
      </w:r>
    </w:p>
    <w:bookmarkEnd w:id="3140"/>
    <w:bookmarkStart w:name="z3284" w:id="3141"/>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3141"/>
    <w:bookmarkStart w:name="z3285" w:id="3142"/>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3142"/>
    <w:bookmarkStart w:name="z3286" w:id="3143"/>
    <w:p>
      <w:pPr>
        <w:spacing w:after="0"/>
        <w:ind w:left="0"/>
        <w:jc w:val="both"/>
      </w:pPr>
      <w:r>
        <w:rPr>
          <w:rFonts w:ascii="Times New Roman"/>
          <w:b w:val="false"/>
          <w:i w:val="false"/>
          <w:color w:val="000000"/>
          <w:sz w:val="28"/>
        </w:rPr>
        <w:t>
      2340 – доходы от списания обязательств;</w:t>
      </w:r>
    </w:p>
    <w:bookmarkEnd w:id="3143"/>
    <w:bookmarkStart w:name="z3287" w:id="3144"/>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3144"/>
    <w:bookmarkStart w:name="z3288" w:id="3145"/>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3145"/>
    <w:bookmarkStart w:name="z3289" w:id="3146"/>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3146"/>
    <w:bookmarkStart w:name="z3290" w:id="3147"/>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3147"/>
    <w:bookmarkStart w:name="z3291" w:id="3148"/>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3148"/>
    <w:bookmarkStart w:name="z3292" w:id="3149"/>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3149"/>
    <w:bookmarkStart w:name="z3293" w:id="3150"/>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3150"/>
    <w:bookmarkStart w:name="z3294" w:id="3151"/>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w:t>
      </w:r>
    </w:p>
    <w:bookmarkEnd w:id="3151"/>
    <w:bookmarkStart w:name="z3295" w:id="3152"/>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3152"/>
    <w:bookmarkStart w:name="z3296" w:id="3153"/>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3153"/>
    <w:bookmarkStart w:name="z3297" w:id="315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154"/>
    <w:bookmarkStart w:name="z3298" w:id="3155"/>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3155"/>
    <w:bookmarkStart w:name="z3299" w:id="3156"/>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3156"/>
    <w:p>
      <w:pPr>
        <w:spacing w:after="0"/>
        <w:ind w:left="0"/>
        <w:jc w:val="both"/>
      </w:pPr>
      <w:r>
        <w:rPr>
          <w:rFonts w:ascii="Times New Roman"/>
          <w:b w:val="false"/>
          <w:i w:val="false"/>
          <w:color w:val="000000"/>
          <w:sz w:val="28"/>
        </w:rPr>
        <w:t xml:space="preserve">
      66. При заполнении кода валюты используется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Start w:name="z3302" w:id="3157"/>
    <w:p>
      <w:pPr>
        <w:spacing w:after="0"/>
        <w:ind w:left="0"/>
        <w:jc w:val="both"/>
      </w:pPr>
      <w:r>
        <w:rPr>
          <w:rFonts w:ascii="Times New Roman"/>
          <w:b w:val="false"/>
          <w:i w:val="false"/>
          <w:color w:val="000000"/>
          <w:sz w:val="28"/>
        </w:rPr>
        <w:t xml:space="preserve">
      67. При заполнении кода страны используется кодировка стран в соответствии с приложением 22 "Классификатор стран мира" к решению </w:t>
      </w:r>
      <w:r>
        <w:rPr>
          <w:rFonts w:ascii="Times New Roman"/>
          <w:b w:val="false"/>
          <w:i w:val="false"/>
          <w:color w:val="000000"/>
          <w:sz w:val="28"/>
        </w:rPr>
        <w:t>КТС № 378</w:t>
      </w:r>
      <w:r>
        <w:rPr>
          <w:rFonts w:ascii="Times New Roman"/>
          <w:b w:val="false"/>
          <w:i w:val="false"/>
          <w:color w:val="000000"/>
          <w:sz w:val="28"/>
        </w:rPr>
        <w:t>.</w:t>
      </w:r>
    </w:p>
    <w:bookmarkEnd w:id="3157"/>
    <w:bookmarkStart w:name="z3303" w:id="3158"/>
    <w:p>
      <w:pPr>
        <w:spacing w:after="0"/>
        <w:ind w:left="0"/>
        <w:jc w:val="both"/>
      </w:pPr>
      <w:r>
        <w:rPr>
          <w:rFonts w:ascii="Times New Roman"/>
          <w:b w:val="false"/>
          <w:i w:val="false"/>
          <w:color w:val="000000"/>
          <w:sz w:val="28"/>
        </w:rPr>
        <w:t>
      68. При заполнении декларации используется следующая кодировка видов международных договоров (соглашений):</w:t>
      </w:r>
    </w:p>
    <w:bookmarkEnd w:id="3158"/>
    <w:bookmarkStart w:name="z3304" w:id="315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159"/>
    <w:bookmarkStart w:name="z3305" w:id="3160"/>
    <w:p>
      <w:pPr>
        <w:spacing w:after="0"/>
        <w:ind w:left="0"/>
        <w:jc w:val="both"/>
      </w:pPr>
      <w:r>
        <w:rPr>
          <w:rFonts w:ascii="Times New Roman"/>
          <w:b w:val="false"/>
          <w:i w:val="false"/>
          <w:color w:val="000000"/>
          <w:sz w:val="28"/>
        </w:rPr>
        <w:t>
      02 – Учредительный договор Исламского Банка Развития;</w:t>
      </w:r>
    </w:p>
    <w:bookmarkEnd w:id="3160"/>
    <w:bookmarkStart w:name="z3306" w:id="316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161"/>
    <w:bookmarkStart w:name="z3307" w:id="3162"/>
    <w:p>
      <w:pPr>
        <w:spacing w:after="0"/>
        <w:ind w:left="0"/>
        <w:jc w:val="both"/>
      </w:pPr>
      <w:r>
        <w:rPr>
          <w:rFonts w:ascii="Times New Roman"/>
          <w:b w:val="false"/>
          <w:i w:val="false"/>
          <w:color w:val="000000"/>
          <w:sz w:val="28"/>
        </w:rPr>
        <w:t>
      04 – Учредительный договор Азиатского банка развития;</w:t>
      </w:r>
    </w:p>
    <w:bookmarkEnd w:id="3162"/>
    <w:bookmarkStart w:name="z3308" w:id="316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163"/>
    <w:bookmarkStart w:name="z3309" w:id="3164"/>
    <w:p>
      <w:pPr>
        <w:spacing w:after="0"/>
        <w:ind w:left="0"/>
        <w:jc w:val="both"/>
      </w:pPr>
      <w:r>
        <w:rPr>
          <w:rFonts w:ascii="Times New Roman"/>
          <w:b w:val="false"/>
          <w:i w:val="false"/>
          <w:color w:val="000000"/>
          <w:sz w:val="28"/>
        </w:rPr>
        <w:t>
      06 – Соглашение о финансовом сотрудничестве;</w:t>
      </w:r>
    </w:p>
    <w:bookmarkEnd w:id="3164"/>
    <w:bookmarkStart w:name="z3310" w:id="3165"/>
    <w:p>
      <w:pPr>
        <w:spacing w:after="0"/>
        <w:ind w:left="0"/>
        <w:jc w:val="both"/>
      </w:pPr>
      <w:r>
        <w:rPr>
          <w:rFonts w:ascii="Times New Roman"/>
          <w:b w:val="false"/>
          <w:i w:val="false"/>
          <w:color w:val="000000"/>
          <w:sz w:val="28"/>
        </w:rPr>
        <w:t>
      07 – Меморандум о взаимопонимании;</w:t>
      </w:r>
    </w:p>
    <w:bookmarkEnd w:id="3165"/>
    <w:bookmarkStart w:name="z3311" w:id="316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166"/>
    <w:bookmarkStart w:name="z3312" w:id="316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167"/>
    <w:bookmarkStart w:name="z3313" w:id="3168"/>
    <w:p>
      <w:pPr>
        <w:spacing w:after="0"/>
        <w:ind w:left="0"/>
        <w:jc w:val="both"/>
      </w:pPr>
      <w:r>
        <w:rPr>
          <w:rFonts w:ascii="Times New Roman"/>
          <w:b w:val="false"/>
          <w:i w:val="false"/>
          <w:color w:val="000000"/>
          <w:sz w:val="28"/>
        </w:rPr>
        <w:t>
      10 – Соглашение Международного валютного фонда;</w:t>
      </w:r>
    </w:p>
    <w:bookmarkEnd w:id="3168"/>
    <w:bookmarkStart w:name="z3314" w:id="3169"/>
    <w:p>
      <w:pPr>
        <w:spacing w:after="0"/>
        <w:ind w:left="0"/>
        <w:jc w:val="both"/>
      </w:pPr>
      <w:r>
        <w:rPr>
          <w:rFonts w:ascii="Times New Roman"/>
          <w:b w:val="false"/>
          <w:i w:val="false"/>
          <w:color w:val="000000"/>
          <w:sz w:val="28"/>
        </w:rPr>
        <w:t>
      11 – Соглашение Международной финансовой корпорации;</w:t>
      </w:r>
    </w:p>
    <w:bookmarkEnd w:id="3169"/>
    <w:bookmarkStart w:name="z3315" w:id="317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170"/>
    <w:bookmarkStart w:name="z3316" w:id="317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171"/>
    <w:bookmarkStart w:name="z3317" w:id="3172"/>
    <w:p>
      <w:pPr>
        <w:spacing w:after="0"/>
        <w:ind w:left="0"/>
        <w:jc w:val="both"/>
      </w:pPr>
      <w:r>
        <w:rPr>
          <w:rFonts w:ascii="Times New Roman"/>
          <w:b w:val="false"/>
          <w:i w:val="false"/>
          <w:color w:val="000000"/>
          <w:sz w:val="28"/>
        </w:rPr>
        <w:t>
      14 – Венская конвенция о дипломатических сношениях;</w:t>
      </w:r>
    </w:p>
    <w:bookmarkEnd w:id="3172"/>
    <w:bookmarkStart w:name="z3318" w:id="317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173"/>
    <w:bookmarkStart w:name="z3319" w:id="3174"/>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3174"/>
    <w:bookmarkStart w:name="z3320" w:id="317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175"/>
    <w:bookmarkStart w:name="z3321" w:id="3176"/>
    <w:p>
      <w:pPr>
        <w:spacing w:after="0"/>
        <w:ind w:left="0"/>
        <w:jc w:val="both"/>
      </w:pPr>
      <w:r>
        <w:rPr>
          <w:rFonts w:ascii="Times New Roman"/>
          <w:b w:val="false"/>
          <w:i w:val="false"/>
          <w:color w:val="000000"/>
          <w:sz w:val="28"/>
        </w:rPr>
        <w:t>
      18 – Соглашение о воздушном сообщении;</w:t>
      </w:r>
    </w:p>
    <w:bookmarkEnd w:id="3176"/>
    <w:bookmarkStart w:name="z3322" w:id="317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177"/>
    <w:bookmarkStart w:name="z3323" w:id="317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178"/>
    <w:bookmarkStart w:name="z3324" w:id="317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179"/>
    <w:bookmarkStart w:name="z3325" w:id="3180"/>
    <w:p>
      <w:pPr>
        <w:spacing w:after="0"/>
        <w:ind w:left="0"/>
        <w:jc w:val="both"/>
      </w:pPr>
      <w:r>
        <w:rPr>
          <w:rFonts w:ascii="Times New Roman"/>
          <w:b w:val="false"/>
          <w:i w:val="false"/>
          <w:color w:val="000000"/>
          <w:sz w:val="28"/>
        </w:rPr>
        <w:t>
      22 – иные международные договоры (соглашения, конвенции).</w:t>
      </w:r>
    </w:p>
    <w:bookmarkEnd w:id="3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28" w:id="3181"/>
    <w:p>
      <w:pPr>
        <w:spacing w:after="0"/>
        <w:ind w:left="0"/>
        <w:jc w:val="both"/>
      </w:pPr>
      <w:r>
        <w:rPr>
          <w:rFonts w:ascii="Times New Roman"/>
          <w:b w:val="false"/>
          <w:i w:val="false"/>
          <w:color w:val="000000"/>
          <w:sz w:val="28"/>
        </w:rPr>
        <w:t xml:space="preserve">
      </w:t>
      </w:r>
    </w:p>
    <w:bookmarkEnd w:id="3181"/>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 w:id="3182"/>
    <w:p>
      <w:pPr>
        <w:spacing w:after="0"/>
        <w:ind w:left="0"/>
        <w:jc w:val="both"/>
      </w:pPr>
      <w:r>
        <w:rPr>
          <w:rFonts w:ascii="Times New Roman"/>
          <w:b w:val="false"/>
          <w:i w:val="false"/>
          <w:color w:val="000000"/>
          <w:sz w:val="28"/>
        </w:rPr>
        <w:t xml:space="preserve">
      </w:t>
      </w:r>
    </w:p>
    <w:bookmarkEnd w:id="3182"/>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0" w:id="3183"/>
    <w:p>
      <w:pPr>
        <w:spacing w:after="0"/>
        <w:ind w:left="0"/>
        <w:jc w:val="both"/>
      </w:pPr>
      <w:r>
        <w:rPr>
          <w:rFonts w:ascii="Times New Roman"/>
          <w:b w:val="false"/>
          <w:i w:val="false"/>
          <w:color w:val="000000"/>
          <w:sz w:val="28"/>
        </w:rPr>
        <w:t xml:space="preserve">
      </w:t>
      </w:r>
    </w:p>
    <w:bookmarkEnd w:id="3183"/>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 w:id="3184"/>
    <w:p>
      <w:pPr>
        <w:spacing w:after="0"/>
        <w:ind w:left="0"/>
        <w:jc w:val="both"/>
      </w:pPr>
      <w:r>
        <w:rPr>
          <w:rFonts w:ascii="Times New Roman"/>
          <w:b w:val="false"/>
          <w:i w:val="false"/>
          <w:color w:val="000000"/>
          <w:sz w:val="28"/>
        </w:rPr>
        <w:t xml:space="preserve">
      </w:t>
      </w:r>
    </w:p>
    <w:bookmarkEnd w:id="3184"/>
    <w:p>
      <w:pPr>
        <w:spacing w:after="0"/>
        <w:ind w:left="0"/>
        <w:jc w:val="both"/>
      </w:pPr>
      <w:r>
        <w:drawing>
          <wp:inline distT="0" distB="0" distL="0" distR="0">
            <wp:extent cx="5283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2832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2" w:id="3185"/>
    <w:p>
      <w:pPr>
        <w:spacing w:after="0"/>
        <w:ind w:left="0"/>
        <w:jc w:val="both"/>
      </w:pPr>
      <w:r>
        <w:rPr>
          <w:rFonts w:ascii="Times New Roman"/>
          <w:b w:val="false"/>
          <w:i w:val="false"/>
          <w:color w:val="000000"/>
          <w:sz w:val="28"/>
        </w:rPr>
        <w:t xml:space="preserve">
      </w:t>
      </w:r>
    </w:p>
    <w:bookmarkEnd w:id="318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3" w:id="3186"/>
    <w:p>
      <w:pPr>
        <w:spacing w:after="0"/>
        <w:ind w:left="0"/>
        <w:jc w:val="both"/>
      </w:pPr>
      <w:r>
        <w:rPr>
          <w:rFonts w:ascii="Times New Roman"/>
          <w:b w:val="false"/>
          <w:i w:val="false"/>
          <w:color w:val="000000"/>
          <w:sz w:val="28"/>
        </w:rPr>
        <w:t xml:space="preserve">
      </w:t>
      </w:r>
    </w:p>
    <w:bookmarkEnd w:id="318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4" w:id="3187"/>
    <w:p>
      <w:pPr>
        <w:spacing w:after="0"/>
        <w:ind w:left="0"/>
        <w:jc w:val="both"/>
      </w:pPr>
      <w:r>
        <w:rPr>
          <w:rFonts w:ascii="Times New Roman"/>
          <w:b w:val="false"/>
          <w:i w:val="false"/>
          <w:color w:val="000000"/>
          <w:sz w:val="28"/>
        </w:rPr>
        <w:t xml:space="preserve">
      </w:t>
      </w:r>
    </w:p>
    <w:bookmarkEnd w:id="318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 w:id="3188"/>
    <w:p>
      <w:pPr>
        <w:spacing w:after="0"/>
        <w:ind w:left="0"/>
        <w:jc w:val="both"/>
      </w:pPr>
      <w:r>
        <w:rPr>
          <w:rFonts w:ascii="Times New Roman"/>
          <w:b w:val="false"/>
          <w:i w:val="false"/>
          <w:color w:val="000000"/>
          <w:sz w:val="28"/>
        </w:rPr>
        <w:t xml:space="preserve">
      </w:t>
      </w:r>
    </w:p>
    <w:bookmarkEnd w:id="318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6" w:id="3189"/>
    <w:p>
      <w:pPr>
        <w:spacing w:after="0"/>
        <w:ind w:left="0"/>
        <w:jc w:val="both"/>
      </w:pPr>
      <w:r>
        <w:rPr>
          <w:rFonts w:ascii="Times New Roman"/>
          <w:b w:val="false"/>
          <w:i w:val="false"/>
          <w:color w:val="000000"/>
          <w:sz w:val="28"/>
        </w:rPr>
        <w:t xml:space="preserve">
      </w:t>
      </w:r>
    </w:p>
    <w:bookmarkEnd w:id="318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7" w:id="3190"/>
    <w:p>
      <w:pPr>
        <w:spacing w:after="0"/>
        <w:ind w:left="0"/>
        <w:jc w:val="both"/>
      </w:pPr>
      <w:r>
        <w:rPr>
          <w:rFonts w:ascii="Times New Roman"/>
          <w:b w:val="false"/>
          <w:i w:val="false"/>
          <w:color w:val="000000"/>
          <w:sz w:val="28"/>
        </w:rPr>
        <w:t xml:space="preserve">
      </w:t>
      </w:r>
    </w:p>
    <w:bookmarkEnd w:id="3190"/>
    <w:p>
      <w:pPr>
        <w:spacing w:after="0"/>
        <w:ind w:left="0"/>
        <w:jc w:val="both"/>
      </w:pPr>
      <w:r>
        <w:drawing>
          <wp:inline distT="0" distB="0" distL="0" distR="0">
            <wp:extent cx="5232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232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8" w:id="3191"/>
    <w:p>
      <w:pPr>
        <w:spacing w:after="0"/>
        <w:ind w:left="0"/>
        <w:jc w:val="both"/>
      </w:pPr>
      <w:r>
        <w:rPr>
          <w:rFonts w:ascii="Times New Roman"/>
          <w:b w:val="false"/>
          <w:i w:val="false"/>
          <w:color w:val="000000"/>
          <w:sz w:val="28"/>
        </w:rPr>
        <w:t xml:space="preserve">
      </w:t>
      </w:r>
    </w:p>
    <w:bookmarkEnd w:id="3191"/>
    <w:p>
      <w:pPr>
        <w:spacing w:after="0"/>
        <w:ind w:left="0"/>
        <w:jc w:val="both"/>
      </w:pPr>
      <w:r>
        <w:drawing>
          <wp:inline distT="0" distB="0" distL="0" distR="0">
            <wp:extent cx="5359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359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9" w:id="3192"/>
    <w:p>
      <w:pPr>
        <w:spacing w:after="0"/>
        <w:ind w:left="0"/>
        <w:jc w:val="both"/>
      </w:pPr>
      <w:r>
        <w:rPr>
          <w:rFonts w:ascii="Times New Roman"/>
          <w:b w:val="false"/>
          <w:i w:val="false"/>
          <w:color w:val="000000"/>
          <w:sz w:val="28"/>
        </w:rPr>
        <w:t xml:space="preserve">
      </w:t>
      </w:r>
    </w:p>
    <w:bookmarkEnd w:id="319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0" w:id="3193"/>
    <w:p>
      <w:pPr>
        <w:spacing w:after="0"/>
        <w:ind w:left="0"/>
        <w:jc w:val="both"/>
      </w:pPr>
      <w:r>
        <w:rPr>
          <w:rFonts w:ascii="Times New Roman"/>
          <w:b w:val="false"/>
          <w:i w:val="false"/>
          <w:color w:val="000000"/>
          <w:sz w:val="28"/>
        </w:rPr>
        <w:t xml:space="preserve">
      </w:t>
      </w:r>
    </w:p>
    <w:bookmarkEnd w:id="3193"/>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1" w:id="3194"/>
    <w:p>
      <w:pPr>
        <w:spacing w:after="0"/>
        <w:ind w:left="0"/>
        <w:jc w:val="both"/>
      </w:pPr>
      <w:r>
        <w:rPr>
          <w:rFonts w:ascii="Times New Roman"/>
          <w:b w:val="false"/>
          <w:i w:val="false"/>
          <w:color w:val="000000"/>
          <w:sz w:val="28"/>
        </w:rPr>
        <w:t xml:space="preserve">
      </w:t>
      </w:r>
    </w:p>
    <w:bookmarkEnd w:id="319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2" w:id="3195"/>
    <w:p>
      <w:pPr>
        <w:spacing w:after="0"/>
        <w:ind w:left="0"/>
        <w:jc w:val="both"/>
      </w:pPr>
      <w:r>
        <w:rPr>
          <w:rFonts w:ascii="Times New Roman"/>
          <w:b w:val="false"/>
          <w:i w:val="false"/>
          <w:color w:val="000000"/>
          <w:sz w:val="28"/>
        </w:rPr>
        <w:t xml:space="preserve">
      </w:t>
      </w:r>
    </w:p>
    <w:bookmarkEnd w:id="319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3" w:id="3196"/>
    <w:p>
      <w:pPr>
        <w:spacing w:after="0"/>
        <w:ind w:left="0"/>
        <w:jc w:val="both"/>
      </w:pPr>
      <w:r>
        <w:rPr>
          <w:rFonts w:ascii="Times New Roman"/>
          <w:b w:val="false"/>
          <w:i w:val="false"/>
          <w:color w:val="000000"/>
          <w:sz w:val="28"/>
        </w:rPr>
        <w:t xml:space="preserve">
      </w:t>
      </w:r>
    </w:p>
    <w:bookmarkEnd w:id="319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4" w:id="3197"/>
    <w:p>
      <w:pPr>
        <w:spacing w:after="0"/>
        <w:ind w:left="0"/>
        <w:jc w:val="both"/>
      </w:pPr>
      <w:r>
        <w:rPr>
          <w:rFonts w:ascii="Times New Roman"/>
          <w:b w:val="false"/>
          <w:i w:val="false"/>
          <w:color w:val="000000"/>
          <w:sz w:val="28"/>
        </w:rPr>
        <w:t xml:space="preserve">
      </w:t>
      </w:r>
    </w:p>
    <w:bookmarkEnd w:id="319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47" w:id="3198"/>
    <w:p>
      <w:pPr>
        <w:spacing w:after="0"/>
        <w:ind w:left="0"/>
        <w:jc w:val="both"/>
      </w:pPr>
      <w:r>
        <w:rPr>
          <w:rFonts w:ascii="Times New Roman"/>
          <w:b w:val="false"/>
          <w:i w:val="false"/>
          <w:color w:val="000000"/>
          <w:sz w:val="28"/>
        </w:rPr>
        <w:t xml:space="preserve">
      </w:t>
      </w:r>
    </w:p>
    <w:bookmarkEnd w:id="3198"/>
    <w:p>
      <w:pPr>
        <w:spacing w:after="0"/>
        <w:ind w:left="0"/>
        <w:jc w:val="both"/>
      </w:pPr>
      <w:r>
        <w:drawing>
          <wp:inline distT="0" distB="0" distL="0" distR="0">
            <wp:extent cx="5105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1054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8" w:id="3199"/>
    <w:p>
      <w:pPr>
        <w:spacing w:after="0"/>
        <w:ind w:left="0"/>
        <w:jc w:val="both"/>
      </w:pPr>
      <w:r>
        <w:rPr>
          <w:rFonts w:ascii="Times New Roman"/>
          <w:b w:val="false"/>
          <w:i w:val="false"/>
          <w:color w:val="000000"/>
          <w:sz w:val="28"/>
        </w:rPr>
        <w:t xml:space="preserve">
      </w:t>
      </w:r>
    </w:p>
    <w:bookmarkEnd w:id="3199"/>
    <w:p>
      <w:pPr>
        <w:spacing w:after="0"/>
        <w:ind w:left="0"/>
        <w:jc w:val="both"/>
      </w:pPr>
      <w:r>
        <w:drawing>
          <wp:inline distT="0" distB="0" distL="0" distR="0">
            <wp:extent cx="61214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1214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9" w:id="3200"/>
    <w:p>
      <w:pPr>
        <w:spacing w:after="0"/>
        <w:ind w:left="0"/>
        <w:jc w:val="both"/>
      </w:pPr>
      <w:r>
        <w:rPr>
          <w:rFonts w:ascii="Times New Roman"/>
          <w:b w:val="false"/>
          <w:i w:val="false"/>
          <w:color w:val="000000"/>
          <w:sz w:val="28"/>
        </w:rPr>
        <w:t xml:space="preserve">
      </w:t>
      </w:r>
    </w:p>
    <w:bookmarkEnd w:id="3200"/>
    <w:p>
      <w:pPr>
        <w:spacing w:after="0"/>
        <w:ind w:left="0"/>
        <w:jc w:val="both"/>
      </w:pPr>
      <w:r>
        <w:drawing>
          <wp:inline distT="0" distB="0" distL="0" distR="0">
            <wp:extent cx="64516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4516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0" w:id="3201"/>
    <w:p>
      <w:pPr>
        <w:spacing w:after="0"/>
        <w:ind w:left="0"/>
        <w:jc w:val="both"/>
      </w:pPr>
      <w:r>
        <w:rPr>
          <w:rFonts w:ascii="Times New Roman"/>
          <w:b w:val="false"/>
          <w:i w:val="false"/>
          <w:color w:val="000000"/>
          <w:sz w:val="28"/>
        </w:rPr>
        <w:t xml:space="preserve">
      </w:t>
      </w:r>
    </w:p>
    <w:bookmarkEnd w:id="320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1" w:id="3202"/>
    <w:p>
      <w:pPr>
        <w:spacing w:after="0"/>
        <w:ind w:left="0"/>
        <w:jc w:val="both"/>
      </w:pPr>
      <w:r>
        <w:rPr>
          <w:rFonts w:ascii="Times New Roman"/>
          <w:b w:val="false"/>
          <w:i w:val="false"/>
          <w:color w:val="000000"/>
          <w:sz w:val="28"/>
        </w:rPr>
        <w:t xml:space="preserve">
      </w:t>
      </w:r>
    </w:p>
    <w:bookmarkEnd w:id="320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2" w:id="3203"/>
    <w:p>
      <w:pPr>
        <w:spacing w:after="0"/>
        <w:ind w:left="0"/>
        <w:jc w:val="both"/>
      </w:pPr>
      <w:r>
        <w:rPr>
          <w:rFonts w:ascii="Times New Roman"/>
          <w:b w:val="false"/>
          <w:i w:val="false"/>
          <w:color w:val="000000"/>
          <w:sz w:val="28"/>
        </w:rPr>
        <w:t xml:space="preserve">
      </w:t>
      </w:r>
    </w:p>
    <w:bookmarkEnd w:id="320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3" w:id="3204"/>
    <w:p>
      <w:pPr>
        <w:spacing w:after="0"/>
        <w:ind w:left="0"/>
        <w:jc w:val="both"/>
      </w:pPr>
      <w:r>
        <w:rPr>
          <w:rFonts w:ascii="Times New Roman"/>
          <w:b w:val="false"/>
          <w:i w:val="false"/>
          <w:color w:val="000000"/>
          <w:sz w:val="28"/>
        </w:rPr>
        <w:t xml:space="preserve">
      </w:t>
      </w:r>
    </w:p>
    <w:bookmarkEnd w:id="320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4" w:id="3205"/>
    <w:p>
      <w:pPr>
        <w:spacing w:after="0"/>
        <w:ind w:left="0"/>
        <w:jc w:val="both"/>
      </w:pPr>
      <w:r>
        <w:rPr>
          <w:rFonts w:ascii="Times New Roman"/>
          <w:b w:val="false"/>
          <w:i w:val="false"/>
          <w:color w:val="000000"/>
          <w:sz w:val="28"/>
        </w:rPr>
        <w:t xml:space="preserve">
      </w:t>
      </w:r>
    </w:p>
    <w:bookmarkEnd w:id="320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5" w:id="3206"/>
    <w:p>
      <w:pPr>
        <w:spacing w:after="0"/>
        <w:ind w:left="0"/>
        <w:jc w:val="both"/>
      </w:pPr>
      <w:r>
        <w:rPr>
          <w:rFonts w:ascii="Times New Roman"/>
          <w:b w:val="false"/>
          <w:i w:val="false"/>
          <w:color w:val="000000"/>
          <w:sz w:val="28"/>
        </w:rPr>
        <w:t xml:space="preserve">
      </w:t>
      </w:r>
    </w:p>
    <w:bookmarkEnd w:id="320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6" w:id="3207"/>
    <w:p>
      <w:pPr>
        <w:spacing w:after="0"/>
        <w:ind w:left="0"/>
        <w:jc w:val="both"/>
      </w:pPr>
      <w:r>
        <w:rPr>
          <w:rFonts w:ascii="Times New Roman"/>
          <w:b w:val="false"/>
          <w:i w:val="false"/>
          <w:color w:val="000000"/>
          <w:sz w:val="28"/>
        </w:rPr>
        <w:t xml:space="preserve">
      </w:t>
      </w:r>
    </w:p>
    <w:bookmarkEnd w:id="3207"/>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7" w:id="3208"/>
    <w:p>
      <w:pPr>
        <w:spacing w:after="0"/>
        <w:ind w:left="0"/>
        <w:jc w:val="both"/>
      </w:pPr>
      <w:r>
        <w:rPr>
          <w:rFonts w:ascii="Times New Roman"/>
          <w:b w:val="false"/>
          <w:i w:val="false"/>
          <w:color w:val="000000"/>
          <w:sz w:val="28"/>
        </w:rPr>
        <w:t xml:space="preserve">
      </w:t>
      </w:r>
    </w:p>
    <w:bookmarkEnd w:id="320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8" w:id="3209"/>
    <w:p>
      <w:pPr>
        <w:spacing w:after="0"/>
        <w:ind w:left="0"/>
        <w:jc w:val="both"/>
      </w:pPr>
      <w:r>
        <w:rPr>
          <w:rFonts w:ascii="Times New Roman"/>
          <w:b w:val="false"/>
          <w:i w:val="false"/>
          <w:color w:val="000000"/>
          <w:sz w:val="28"/>
        </w:rPr>
        <w:t xml:space="preserve">
      </w:t>
      </w:r>
    </w:p>
    <w:bookmarkEnd w:id="320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 w:id="3210"/>
    <w:p>
      <w:pPr>
        <w:spacing w:after="0"/>
        <w:ind w:left="0"/>
        <w:jc w:val="both"/>
      </w:pPr>
      <w:r>
        <w:rPr>
          <w:rFonts w:ascii="Times New Roman"/>
          <w:b w:val="false"/>
          <w:i w:val="false"/>
          <w:color w:val="000000"/>
          <w:sz w:val="28"/>
        </w:rPr>
        <w:t xml:space="preserve">
      </w:t>
      </w:r>
    </w:p>
    <w:bookmarkEnd w:id="321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Протоколу</w:t>
            </w:r>
            <w:r>
              <w:br/>
            </w:r>
            <w:r>
              <w:rPr>
                <w:rFonts w:ascii="Times New Roman"/>
                <w:b w:val="false"/>
                <w:i w:val="false"/>
                <w:color w:val="000000"/>
                <w:sz w:val="20"/>
              </w:rPr>
              <w:t>об обмене информацией</w:t>
            </w:r>
            <w:r>
              <w:br/>
            </w:r>
            <w:r>
              <w:rPr>
                <w:rFonts w:ascii="Times New Roman"/>
                <w:b w:val="false"/>
                <w:i w:val="false"/>
                <w:color w:val="000000"/>
                <w:sz w:val="20"/>
              </w:rPr>
              <w:t>в электронном виде между</w:t>
            </w:r>
            <w:r>
              <w:br/>
            </w:r>
            <w:r>
              <w:rPr>
                <w:rFonts w:ascii="Times New Roman"/>
                <w:b w:val="false"/>
                <w:i w:val="false"/>
                <w:color w:val="000000"/>
                <w:sz w:val="20"/>
              </w:rPr>
              <w:t>налоговыми органами</w:t>
            </w:r>
            <w:r>
              <w:br/>
            </w:r>
            <w:r>
              <w:rPr>
                <w:rFonts w:ascii="Times New Roman"/>
                <w:b w:val="false"/>
                <w:i w:val="false"/>
                <w:color w:val="000000"/>
                <w:sz w:val="20"/>
              </w:rPr>
              <w:t>государств - членов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об уплаченных суммах</w:t>
            </w:r>
            <w:r>
              <w:br/>
            </w:r>
            <w:r>
              <w:rPr>
                <w:rFonts w:ascii="Times New Roman"/>
                <w:b w:val="false"/>
                <w:i w:val="false"/>
                <w:color w:val="000000"/>
                <w:sz w:val="20"/>
              </w:rPr>
              <w:t>косвенных налогов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ввозе товаров и уплате косвенных налогов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Страница </w:t>
            </w: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731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4511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3211"/>
          <w:p>
            <w:pPr>
              <w:spacing w:after="20"/>
              <w:ind w:left="20"/>
              <w:jc w:val="both"/>
            </w:pPr>
            <w:r>
              <w:rPr>
                <w:rFonts w:ascii="Times New Roman"/>
                <w:b w:val="false"/>
                <w:i w:val="false"/>
                <w:color w:val="000000"/>
                <w:sz w:val="20"/>
              </w:rPr>
              <w:t>
Раздел 1.</w:t>
            </w:r>
          </w:p>
          <w:bookmarkEnd w:id="3211"/>
          <w:p>
            <w:pPr>
              <w:spacing w:after="20"/>
              <w:ind w:left="20"/>
              <w:jc w:val="both"/>
            </w:pPr>
            <w:r>
              <w:rPr>
                <w:rFonts w:ascii="Times New Roman"/>
                <w:b w:val="false"/>
                <w:i w:val="false"/>
                <w:color w:val="000000"/>
                <w:sz w:val="20"/>
              </w:rPr>
              <w:t>
Продавец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налогоплательщика </w:t>
            </w:r>
          </w:p>
          <w:p>
            <w:pPr>
              <w:spacing w:after="20"/>
              <w:ind w:left="20"/>
              <w:jc w:val="both"/>
            </w:pPr>
            <w:r>
              <w:drawing>
                <wp:inline distT="0" distB="0" distL="0" distR="0">
                  <wp:extent cx="1219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19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налогоплательщика </w:t>
            </w:r>
          </w:p>
          <w:p>
            <w:pPr>
              <w:spacing w:after="20"/>
              <w:ind w:left="20"/>
              <w:jc w:val="both"/>
            </w:pPr>
            <w:r>
              <w:drawing>
                <wp:inline distT="0" distB="0" distL="0" distR="0">
                  <wp:extent cx="120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206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______________________________________ (наименование организации, Ф.И.О. индивидуального предпринимателя или физического лица, не являющегося индивидуальным предпринимателем)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02_____________________________________________ (наименование организации, Ф.И.О. индивидуального предпринимателя)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_______________________________________ (код страны, место нахождения (жительства)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________________________________ (код страны, место нахождения (жительства)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договора (контракта) ______ Дата договора (контракта) __________ 20___г. № спецификации _______, _______ дата спецификации ____, 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06____________________________________________________________________________ (наименование организации (Ф.И.О. индивидуального предпринимателя) код страны, место нахождения (жительства)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договора (контракта) ______ Дата договора (контракта) __________ 20___г. № спецификации _______ , _______ дата спецификации ____ , 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212"/>
          <w:p>
            <w:pPr>
              <w:spacing w:after="20"/>
              <w:ind w:left="20"/>
              <w:jc w:val="both"/>
            </w:pPr>
            <w:r>
              <w:rPr>
                <w:rFonts w:ascii="Times New Roman"/>
                <w:b w:val="false"/>
                <w:i w:val="false"/>
                <w:color w:val="000000"/>
                <w:sz w:val="20"/>
              </w:rPr>
              <w:t>
(в случае заключения договора лизинга в ячейке ☐ указывается отметка Х,</w:t>
            </w:r>
          </w:p>
          <w:bookmarkEnd w:id="3212"/>
          <w:p>
            <w:pPr>
              <w:spacing w:after="20"/>
              <w:ind w:left="20"/>
              <w:jc w:val="both"/>
            </w:pPr>
            <w:r>
              <w:rPr>
                <w:rFonts w:ascii="Times New Roman"/>
                <w:b w:val="false"/>
                <w:i w:val="false"/>
                <w:color w:val="000000"/>
                <w:sz w:val="20"/>
              </w:rPr>
              <w:t>
в случае заключения договора переработки давальческого сырья в ячейке ☐ указывается отметка Х, в случае заключения договора о приобретении товара у физического лица, не являющегося индивидуальным предпринимателем, в ячейке ☐ указывается отметка X)</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213"/>
          <w:p>
            <w:pPr>
              <w:spacing w:after="20"/>
              <w:ind w:left="20"/>
              <w:jc w:val="both"/>
            </w:pPr>
            <w:r>
              <w:rPr>
                <w:rFonts w:ascii="Times New Roman"/>
                <w:b w:val="false"/>
                <w:i w:val="false"/>
                <w:color w:val="000000"/>
                <w:sz w:val="20"/>
              </w:rPr>
              <w:t>
Код</w:t>
            </w:r>
          </w:p>
          <w:bookmarkEnd w:id="3213"/>
          <w:p>
            <w:pPr>
              <w:spacing w:after="20"/>
              <w:ind w:left="20"/>
              <w:jc w:val="both"/>
            </w:pPr>
            <w:r>
              <w:rPr>
                <w:rFonts w:ascii="Times New Roman"/>
                <w:b w:val="false"/>
                <w:i w:val="false"/>
                <w:color w:val="000000"/>
                <w:sz w:val="20"/>
              </w:rPr>
              <w:t>
</w:t>
            </w:r>
            <w:r>
              <w:rPr>
                <w:rFonts w:ascii="Times New Roman"/>
                <w:b w:val="false"/>
                <w:i w:val="false"/>
                <w:color w:val="000000"/>
                <w:sz w:val="20"/>
              </w:rPr>
              <w:t>товара</w:t>
            </w:r>
          </w:p>
          <w:p>
            <w:pPr>
              <w:spacing w:after="20"/>
              <w:ind w:left="20"/>
              <w:jc w:val="both"/>
            </w:pPr>
            <w:r>
              <w:rPr>
                <w:rFonts w:ascii="Times New Roman"/>
                <w:b w:val="false"/>
                <w:i w:val="false"/>
                <w:color w:val="000000"/>
                <w:sz w:val="20"/>
              </w:rPr>
              <w:t>
ТН ВЭД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367" w:id="3214"/>
    <w:p>
      <w:pPr>
        <w:spacing w:after="0"/>
        <w:ind w:left="0"/>
        <w:jc w:val="both"/>
      </w:pPr>
      <w:r>
        <w:rPr>
          <w:rFonts w:ascii="Times New Roman"/>
          <w:b w:val="false"/>
          <w:i w:val="false"/>
          <w:color w:val="000000"/>
          <w:sz w:val="28"/>
        </w:rPr>
        <w:t>
      Продолжение таблицы</w:t>
      </w:r>
    </w:p>
    <w:bookmarkEnd w:id="3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8" w:id="3215"/>
      <w:r>
        <w:rPr>
          <w:rFonts w:ascii="Times New Roman"/>
          <w:b w:val="false"/>
          <w:i w:val="false"/>
          <w:color w:val="000000"/>
          <w:sz w:val="28"/>
        </w:rPr>
        <w:t>
      Достоверность и полноту сведений, приведенных в данном заявлении, подтверждаю</w:t>
      </w:r>
    </w:p>
    <w:bookmarkEnd w:id="3215"/>
    <w:p>
      <w:pPr>
        <w:spacing w:after="0"/>
        <w:ind w:left="0"/>
        <w:jc w:val="both"/>
      </w:pPr>
      <w:r>
        <w:rPr>
          <w:rFonts w:ascii="Times New Roman"/>
          <w:b w:val="false"/>
          <w:i w:val="false"/>
          <w:color w:val="000000"/>
          <w:sz w:val="28"/>
        </w:rPr>
        <w:t>_____________________________________ ___________________ ________________</w:t>
      </w:r>
    </w:p>
    <w:p>
      <w:pPr>
        <w:spacing w:after="0"/>
        <w:ind w:left="0"/>
        <w:jc w:val="both"/>
      </w:pPr>
      <w:r>
        <w:rPr>
          <w:rFonts w:ascii="Times New Roman"/>
          <w:b w:val="false"/>
          <w:i w:val="false"/>
          <w:color w:val="000000"/>
          <w:sz w:val="28"/>
        </w:rPr>
        <w:t xml:space="preserve">Ф.И.О. руководителя организации подпись дата М.П. (уполномоченного лица) - </w:t>
      </w:r>
    </w:p>
    <w:p>
      <w:pPr>
        <w:spacing w:after="0"/>
        <w:ind w:left="0"/>
        <w:jc w:val="both"/>
      </w:pPr>
      <w:r>
        <w:rPr>
          <w:rFonts w:ascii="Times New Roman"/>
          <w:b w:val="false"/>
          <w:i w:val="false"/>
          <w:color w:val="000000"/>
          <w:sz w:val="28"/>
        </w:rPr>
        <w:t>покупателя (индивидуального предпринимателя - покупателя)</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Страница </w:t>
            </w: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731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451100" cy="546100"/>
                          </a:xfrm>
                          <a:prstGeom prst="rect">
                            <a:avLst/>
                          </a:prstGeom>
                        </pic:spPr>
                      </pic:pic>
                    </a:graphicData>
                  </a:graphic>
                </wp:inline>
              </w:drawing>
            </w:r>
          </w:p>
          <w:p>
            <w:pPr>
              <w:spacing w:after="20"/>
              <w:ind w:left="20"/>
              <w:jc w:val="both"/>
            </w:pPr>
          </w:p>
          <w:p>
            <w:pPr>
              <w:spacing w:after="20"/>
              <w:ind w:left="20"/>
              <w:jc w:val="both"/>
            </w:pPr>
          </w:p>
        </w:tc>
      </w:tr>
    </w:tbl>
    <w:bookmarkStart w:name="z3369" w:id="3216"/>
    <w:p>
      <w:pPr>
        <w:spacing w:after="0"/>
        <w:ind w:left="0"/>
        <w:jc w:val="both"/>
      </w:pPr>
      <w:r>
        <w:rPr>
          <w:rFonts w:ascii="Times New Roman"/>
          <w:b w:val="false"/>
          <w:i w:val="false"/>
          <w:color w:val="000000"/>
          <w:sz w:val="28"/>
        </w:rPr>
        <w:t>
      Раздел 2.</w:t>
      </w:r>
    </w:p>
    <w:bookmarkEnd w:id="3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3217"/>
          <w:p>
            <w:pPr>
              <w:spacing w:after="20"/>
              <w:ind w:left="20"/>
              <w:jc w:val="both"/>
            </w:pPr>
            <w:r>
              <w:rPr>
                <w:rFonts w:ascii="Times New Roman"/>
                <w:b w:val="false"/>
                <w:i w:val="false"/>
                <w:color w:val="000000"/>
                <w:sz w:val="20"/>
              </w:rPr>
              <w:t>
Отметка о регистрации заявления при представлении в налоговый орган</w:t>
            </w:r>
          </w:p>
          <w:bookmarkEnd w:id="3217"/>
          <w:p>
            <w:pPr>
              <w:spacing w:after="20"/>
              <w:ind w:left="20"/>
              <w:jc w:val="both"/>
            </w:pPr>
          </w:p>
          <w:p>
            <w:pPr>
              <w:spacing w:after="20"/>
              <w:ind w:left="2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51100" cy="54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218"/>
          <w:p>
            <w:pPr>
              <w:spacing w:after="20"/>
              <w:ind w:left="20"/>
              <w:jc w:val="both"/>
            </w:pPr>
            <w:r>
              <w:rPr>
                <w:rFonts w:ascii="Times New Roman"/>
                <w:b w:val="false"/>
                <w:i w:val="false"/>
                <w:color w:val="000000"/>
                <w:sz w:val="20"/>
              </w:rPr>
              <w:t>
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НДС в сумме ____________ уплачен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Акцизы в сумме ____________ уплачены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____________ ________ ____________ Ф.И.О. инспектора должность подпись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 ___________ _____________ Руководитель (заместитель руководителя) подпись дата</w:t>
            </w:r>
          </w:p>
          <w:p>
            <w:pPr>
              <w:spacing w:after="20"/>
              <w:ind w:left="20"/>
              <w:jc w:val="both"/>
            </w:pPr>
            <w:r>
              <w:rPr>
                <w:rFonts w:ascii="Times New Roman"/>
                <w:b w:val="false"/>
                <w:i w:val="false"/>
                <w:color w:val="000000"/>
                <w:sz w:val="20"/>
              </w:rPr>
              <w:t>
______________________________ М.П. наименование налогового органа</w:t>
            </w:r>
          </w:p>
        </w:tc>
      </w:tr>
    </w:tbl>
    <w:bookmarkStart w:name="z3376" w:id="3219"/>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Договора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bookmarkEnd w:id="3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Страница </w:t>
            </w: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731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511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3220"/>
          <w:p>
            <w:pPr>
              <w:spacing w:after="20"/>
              <w:ind w:left="20"/>
              <w:jc w:val="both"/>
            </w:pPr>
            <w:r>
              <w:rPr>
                <w:rFonts w:ascii="Times New Roman"/>
                <w:b w:val="false"/>
                <w:i w:val="false"/>
                <w:color w:val="000000"/>
                <w:sz w:val="20"/>
              </w:rPr>
              <w:t>
Продавец, комитент, доверитель, принципал</w:t>
            </w:r>
          </w:p>
          <w:bookmarkEnd w:id="3220"/>
          <w:p>
            <w:pPr>
              <w:spacing w:after="20"/>
              <w:ind w:left="20"/>
              <w:jc w:val="both"/>
            </w:pPr>
            <w:r>
              <w:rPr>
                <w:rFonts w:ascii="Times New Roman"/>
                <w:b w:val="false"/>
                <w:i w:val="false"/>
                <w:color w:val="000000"/>
                <w:sz w:val="20"/>
              </w:rPr>
              <w:t>
(нужное подчеркнуть)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17600" cy="508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3221"/>
          <w:p>
            <w:pPr>
              <w:spacing w:after="20"/>
              <w:ind w:left="20"/>
              <w:jc w:val="both"/>
            </w:pPr>
            <w:r>
              <w:rPr>
                <w:rFonts w:ascii="Times New Roman"/>
                <w:b w:val="false"/>
                <w:i w:val="false"/>
                <w:color w:val="000000"/>
                <w:sz w:val="20"/>
              </w:rPr>
              <w:t>
Покупатель, комиссионер, поверенный, агент</w:t>
            </w:r>
          </w:p>
          <w:bookmarkEnd w:id="3221"/>
          <w:p>
            <w:pPr>
              <w:spacing w:after="20"/>
              <w:ind w:left="20"/>
              <w:jc w:val="both"/>
            </w:pPr>
            <w:r>
              <w:rPr>
                <w:rFonts w:ascii="Times New Roman"/>
                <w:b w:val="false"/>
                <w:i w:val="false"/>
                <w:color w:val="000000"/>
                <w:sz w:val="20"/>
              </w:rPr>
              <w:t>
(нужное подчеркнуть)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192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222"/>
          <w:p>
            <w:pPr>
              <w:spacing w:after="20"/>
              <w:ind w:left="20"/>
              <w:jc w:val="both"/>
            </w:pPr>
            <w:r>
              <w:rPr>
                <w:rFonts w:ascii="Times New Roman"/>
                <w:b w:val="false"/>
                <w:i w:val="false"/>
                <w:color w:val="000000"/>
                <w:sz w:val="20"/>
              </w:rPr>
              <w:t>
08 ______________________________</w:t>
            </w:r>
          </w:p>
          <w:bookmarkEnd w:id="3222"/>
          <w:p>
            <w:pPr>
              <w:spacing w:after="20"/>
              <w:ind w:left="20"/>
              <w:jc w:val="both"/>
            </w:pPr>
            <w:r>
              <w:rPr>
                <w:rFonts w:ascii="Times New Roman"/>
                <w:b w:val="false"/>
                <w:i w:val="false"/>
                <w:color w:val="000000"/>
                <w:sz w:val="20"/>
              </w:rPr>
              <w:t>
( наименование организации, Ф.И.О.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3223"/>
          <w:p>
            <w:pPr>
              <w:spacing w:after="20"/>
              <w:ind w:left="20"/>
              <w:jc w:val="both"/>
            </w:pPr>
            <w:r>
              <w:rPr>
                <w:rFonts w:ascii="Times New Roman"/>
                <w:b w:val="false"/>
                <w:i w:val="false"/>
                <w:color w:val="000000"/>
                <w:sz w:val="20"/>
              </w:rPr>
              <w:t>
09 ___________________________</w:t>
            </w:r>
          </w:p>
          <w:bookmarkEnd w:id="3223"/>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224"/>
          <w:p>
            <w:pPr>
              <w:spacing w:after="20"/>
              <w:ind w:left="20"/>
              <w:jc w:val="both"/>
            </w:pPr>
            <w:r>
              <w:rPr>
                <w:rFonts w:ascii="Times New Roman"/>
                <w:b w:val="false"/>
                <w:i w:val="false"/>
                <w:color w:val="000000"/>
                <w:sz w:val="20"/>
              </w:rPr>
              <w:t>
10 _____________________________</w:t>
            </w:r>
          </w:p>
          <w:bookmarkEnd w:id="3224"/>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225"/>
          <w:p>
            <w:pPr>
              <w:spacing w:after="20"/>
              <w:ind w:left="20"/>
              <w:jc w:val="both"/>
            </w:pPr>
            <w:r>
              <w:rPr>
                <w:rFonts w:ascii="Times New Roman"/>
                <w:b w:val="false"/>
                <w:i w:val="false"/>
                <w:color w:val="000000"/>
                <w:sz w:val="20"/>
              </w:rPr>
              <w:t>
11 __________________________________</w:t>
            </w:r>
          </w:p>
          <w:bookmarkEnd w:id="3225"/>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договора (контракта) ______Дата договора (контракта) __________ 20___г. № спецификации _______, _______ дата спецификации ____, 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 ___________________ _____________ Ф.И.О. руководителя организации подпись дата М.П. (уполномоченного лица) -покупателя (индивидуального предпринимателя - покупателя)</w:t>
            </w:r>
          </w:p>
        </w:tc>
      </w:tr>
    </w:tbl>
    <w:bookmarkStart w:name="z3383" w:id="3226"/>
    <w:p>
      <w:pPr>
        <w:spacing w:after="0"/>
        <w:ind w:left="0"/>
        <w:jc w:val="both"/>
      </w:pPr>
      <w:r>
        <w:rPr>
          <w:rFonts w:ascii="Times New Roman"/>
          <w:b w:val="false"/>
          <w:i w:val="false"/>
          <w:color w:val="000000"/>
          <w:sz w:val="28"/>
        </w:rPr>
        <w:t>
      ________________________________________________________________________________________</w:t>
      </w:r>
    </w:p>
    <w:bookmarkEnd w:id="3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заявлению</w:t>
            </w:r>
            <w:r>
              <w:br/>
            </w:r>
            <w:r>
              <w:rPr>
                <w:rFonts w:ascii="Times New Roman"/>
                <w:b w:val="false"/>
                <w:i w:val="false"/>
                <w:color w:val="000000"/>
                <w:sz w:val="20"/>
              </w:rPr>
              <w:t>о ввозе товаров и уплате</w:t>
            </w:r>
            <w:r>
              <w:br/>
            </w:r>
            <w:r>
              <w:rPr>
                <w:rFonts w:ascii="Times New Roman"/>
                <w:b w:val="false"/>
                <w:i w:val="false"/>
                <w:color w:val="000000"/>
                <w:sz w:val="20"/>
              </w:rPr>
              <w:t>косвенных налогов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Страница </w:t>
            </w: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731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4511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1176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192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 доверитель, принципал) (нужное подчеркнуть)</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 доверитель, принципал) (нужное подчеркнуть)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227"/>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bookmarkEnd w:id="3227"/>
          <w:p>
            <w:pPr>
              <w:spacing w:after="20"/>
              <w:ind w:left="20"/>
              <w:jc w:val="both"/>
            </w:pPr>
            <w:r>
              <w:rPr>
                <w:rFonts w:ascii="Times New Roman"/>
                <w:b w:val="false"/>
                <w:i w:val="false"/>
                <w:color w:val="000000"/>
                <w:sz w:val="20"/>
              </w:rPr>
              <w:t>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228"/>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bookmarkEnd w:id="3228"/>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229"/>
          <w:p>
            <w:pPr>
              <w:spacing w:after="20"/>
              <w:ind w:left="20"/>
              <w:jc w:val="both"/>
            </w:pPr>
            <w:r>
              <w:rPr>
                <w:rFonts w:ascii="Times New Roman"/>
                <w:b w:val="false"/>
                <w:i w:val="false"/>
                <w:color w:val="000000"/>
                <w:sz w:val="20"/>
              </w:rPr>
              <w:t>
(код страны, место нахождения (жительства)</w:t>
            </w:r>
          </w:p>
          <w:bookmarkEnd w:id="3229"/>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230"/>
          <w:p>
            <w:pPr>
              <w:spacing w:after="20"/>
              <w:ind w:left="20"/>
              <w:jc w:val="both"/>
            </w:pPr>
            <w:r>
              <w:rPr>
                <w:rFonts w:ascii="Times New Roman"/>
                <w:b w:val="false"/>
                <w:i w:val="false"/>
                <w:color w:val="000000"/>
                <w:sz w:val="20"/>
              </w:rPr>
              <w:t>
(код страны, место нахождения (жительства)</w:t>
            </w:r>
          </w:p>
          <w:bookmarkEnd w:id="3230"/>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спецификации _______, _______ дата спецификации ____, 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1176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2192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 доверитель, принципал) (нужное подчеркнуть)</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 доверитель, принципал) (нужное подчеркнуть)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231"/>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bookmarkEnd w:id="3231"/>
          <w:p>
            <w:pPr>
              <w:spacing w:after="20"/>
              <w:ind w:left="20"/>
              <w:jc w:val="both"/>
            </w:pPr>
            <w:r>
              <w:rPr>
                <w:rFonts w:ascii="Times New Roman"/>
                <w:b w:val="false"/>
                <w:i w:val="false"/>
                <w:color w:val="000000"/>
                <w:sz w:val="20"/>
              </w:rPr>
              <w:t>
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232"/>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bookmarkEnd w:id="3232"/>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3233"/>
          <w:p>
            <w:pPr>
              <w:spacing w:after="20"/>
              <w:ind w:left="20"/>
              <w:jc w:val="both"/>
            </w:pPr>
            <w:r>
              <w:rPr>
                <w:rFonts w:ascii="Times New Roman"/>
                <w:b w:val="false"/>
                <w:i w:val="false"/>
                <w:color w:val="000000"/>
                <w:sz w:val="20"/>
              </w:rPr>
              <w:t>
(код страны, место нахождения (жительства)</w:t>
            </w:r>
          </w:p>
          <w:bookmarkEnd w:id="3233"/>
          <w:p>
            <w:pPr>
              <w:spacing w:after="20"/>
              <w:ind w:left="20"/>
              <w:jc w:val="both"/>
            </w:pPr>
            <w:r>
              <w:rPr>
                <w:rFonts w:ascii="Times New Roman"/>
                <w:b w:val="false"/>
                <w:i w:val="false"/>
                <w:color w:val="000000"/>
                <w:sz w:val="20"/>
              </w:rPr>
              <w:t>
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234"/>
          <w:p>
            <w:pPr>
              <w:spacing w:after="20"/>
              <w:ind w:left="20"/>
              <w:jc w:val="both"/>
            </w:pPr>
            <w:r>
              <w:rPr>
                <w:rFonts w:ascii="Times New Roman"/>
                <w:b w:val="false"/>
                <w:i w:val="false"/>
                <w:color w:val="000000"/>
                <w:sz w:val="20"/>
              </w:rPr>
              <w:t>
(код страны, место нахождения (жительства)</w:t>
            </w:r>
          </w:p>
          <w:bookmarkEnd w:id="3234"/>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спецификации _______, _______ дата спецификации ____, 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1176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192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 доверитель, принципал) (нужное подчеркнуть)</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 доверитель, принципал) (нужное подчеркнуть)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 налогоплательщика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235"/>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bookmarkEnd w:id="3235"/>
          <w:p>
            <w:pPr>
              <w:spacing w:after="20"/>
              <w:ind w:left="20"/>
              <w:jc w:val="both"/>
            </w:pPr>
            <w:r>
              <w:rPr>
                <w:rFonts w:ascii="Times New Roman"/>
                <w:b w:val="false"/>
                <w:i w:val="false"/>
                <w:color w:val="000000"/>
                <w:sz w:val="20"/>
              </w:rPr>
              <w:t>
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236"/>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bookmarkEnd w:id="3236"/>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3237"/>
          <w:p>
            <w:pPr>
              <w:spacing w:after="20"/>
              <w:ind w:left="20"/>
              <w:jc w:val="both"/>
            </w:pPr>
            <w:r>
              <w:rPr>
                <w:rFonts w:ascii="Times New Roman"/>
                <w:b w:val="false"/>
                <w:i w:val="false"/>
                <w:color w:val="000000"/>
                <w:sz w:val="20"/>
              </w:rPr>
              <w:t>
(код страны, место нахождения (жительства)</w:t>
            </w:r>
          </w:p>
          <w:bookmarkEnd w:id="3237"/>
          <w:p>
            <w:pPr>
              <w:spacing w:after="20"/>
              <w:ind w:left="20"/>
              <w:jc w:val="both"/>
            </w:pPr>
            <w:r>
              <w:rPr>
                <w:rFonts w:ascii="Times New Roman"/>
                <w:b w:val="false"/>
                <w:i w:val="false"/>
                <w:color w:val="000000"/>
                <w:sz w:val="20"/>
              </w:rPr>
              <w:t>
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238"/>
          <w:p>
            <w:pPr>
              <w:spacing w:after="20"/>
              <w:ind w:left="20"/>
              <w:jc w:val="both"/>
            </w:pPr>
            <w:r>
              <w:rPr>
                <w:rFonts w:ascii="Times New Roman"/>
                <w:b w:val="false"/>
                <w:i w:val="false"/>
                <w:color w:val="000000"/>
                <w:sz w:val="20"/>
              </w:rPr>
              <w:t>
(код страны, место нахождения (жительства)</w:t>
            </w:r>
          </w:p>
          <w:bookmarkEnd w:id="3238"/>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спецификации _______, _______ дата спецификации ____, 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99" w:id="3239"/>
    <w:p>
      <w:pPr>
        <w:spacing w:after="0"/>
        <w:ind w:left="0"/>
        <w:jc w:val="both"/>
      </w:pPr>
      <w:r>
        <w:rPr>
          <w:rFonts w:ascii="Times New Roman"/>
          <w:b w:val="false"/>
          <w:i w:val="false"/>
          <w:color w:val="000000"/>
          <w:sz w:val="28"/>
        </w:rPr>
        <w:t xml:space="preserve">
      </w:t>
      </w:r>
    </w:p>
    <w:bookmarkEnd w:id="323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 w:id="3240"/>
    <w:p>
      <w:pPr>
        <w:spacing w:after="0"/>
        <w:ind w:left="0"/>
        <w:jc w:val="both"/>
      </w:pPr>
      <w:r>
        <w:rPr>
          <w:rFonts w:ascii="Times New Roman"/>
          <w:b w:val="false"/>
          <w:i w:val="false"/>
          <w:color w:val="000000"/>
          <w:sz w:val="28"/>
        </w:rPr>
        <w:t xml:space="preserve">
      </w:t>
      </w:r>
    </w:p>
    <w:bookmarkEnd w:id="324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 w:id="3241"/>
    <w:p>
      <w:pPr>
        <w:spacing w:after="0"/>
        <w:ind w:left="0"/>
        <w:jc w:val="both"/>
      </w:pPr>
      <w:r>
        <w:rPr>
          <w:rFonts w:ascii="Times New Roman"/>
          <w:b w:val="false"/>
          <w:i w:val="false"/>
          <w:color w:val="000000"/>
          <w:sz w:val="28"/>
        </w:rPr>
        <w:t xml:space="preserve">
      </w:t>
      </w:r>
    </w:p>
    <w:bookmarkEnd w:id="3241"/>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 w:id="3242"/>
    <w:p>
      <w:pPr>
        <w:spacing w:after="0"/>
        <w:ind w:left="0"/>
        <w:jc w:val="both"/>
      </w:pPr>
      <w:r>
        <w:rPr>
          <w:rFonts w:ascii="Times New Roman"/>
          <w:b w:val="false"/>
          <w:i w:val="false"/>
          <w:color w:val="000000"/>
          <w:sz w:val="28"/>
        </w:rPr>
        <w:t xml:space="preserve">
      </w:t>
      </w:r>
    </w:p>
    <w:bookmarkEnd w:id="3242"/>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3" w:id="3243"/>
    <w:p>
      <w:pPr>
        <w:spacing w:after="0"/>
        <w:ind w:left="0"/>
        <w:jc w:val="both"/>
      </w:pPr>
      <w:r>
        <w:rPr>
          <w:rFonts w:ascii="Times New Roman"/>
          <w:b w:val="false"/>
          <w:i w:val="false"/>
          <w:color w:val="000000"/>
          <w:sz w:val="28"/>
        </w:rPr>
        <w:t xml:space="preserve">
      </w:t>
      </w:r>
    </w:p>
    <w:bookmarkEnd w:id="324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 w:id="3244"/>
    <w:p>
      <w:pPr>
        <w:spacing w:after="0"/>
        <w:ind w:left="0"/>
        <w:jc w:val="both"/>
      </w:pPr>
      <w:r>
        <w:rPr>
          <w:rFonts w:ascii="Times New Roman"/>
          <w:b w:val="false"/>
          <w:i w:val="false"/>
          <w:color w:val="000000"/>
          <w:sz w:val="28"/>
        </w:rPr>
        <w:t xml:space="preserve">
      </w:t>
      </w:r>
    </w:p>
    <w:bookmarkEnd w:id="324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5" w:id="3245"/>
    <w:p>
      <w:pPr>
        <w:spacing w:after="0"/>
        <w:ind w:left="0"/>
        <w:jc w:val="both"/>
      </w:pPr>
      <w:r>
        <w:rPr>
          <w:rFonts w:ascii="Times New Roman"/>
          <w:b w:val="false"/>
          <w:i w:val="false"/>
          <w:color w:val="000000"/>
          <w:sz w:val="28"/>
        </w:rPr>
        <w:t xml:space="preserve">
      </w:t>
      </w:r>
    </w:p>
    <w:bookmarkEnd w:id="3245"/>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6" w:id="3246"/>
    <w:p>
      <w:pPr>
        <w:spacing w:after="0"/>
        <w:ind w:left="0"/>
        <w:jc w:val="both"/>
      </w:pPr>
      <w:r>
        <w:rPr>
          <w:rFonts w:ascii="Times New Roman"/>
          <w:b w:val="false"/>
          <w:i w:val="false"/>
          <w:color w:val="000000"/>
          <w:sz w:val="28"/>
        </w:rPr>
        <w:t xml:space="preserve">
      </w:t>
      </w:r>
    </w:p>
    <w:bookmarkEnd w:id="3246"/>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 w:id="3247"/>
    <w:p>
      <w:pPr>
        <w:spacing w:after="0"/>
        <w:ind w:left="0"/>
        <w:jc w:val="both"/>
      </w:pPr>
      <w:r>
        <w:rPr>
          <w:rFonts w:ascii="Times New Roman"/>
          <w:b w:val="false"/>
          <w:i w:val="false"/>
          <w:color w:val="000000"/>
          <w:sz w:val="28"/>
        </w:rPr>
        <w:t xml:space="preserve">
      </w:t>
      </w:r>
    </w:p>
    <w:bookmarkEnd w:id="324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8" w:id="3248"/>
    <w:p>
      <w:pPr>
        <w:spacing w:after="0"/>
        <w:ind w:left="0"/>
        <w:jc w:val="both"/>
      </w:pPr>
      <w:r>
        <w:rPr>
          <w:rFonts w:ascii="Times New Roman"/>
          <w:b w:val="false"/>
          <w:i w:val="false"/>
          <w:color w:val="000000"/>
          <w:sz w:val="28"/>
        </w:rPr>
        <w:t xml:space="preserve">
      </w:t>
      </w:r>
    </w:p>
    <w:bookmarkEnd w:id="324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9" w:id="3249"/>
    <w:p>
      <w:pPr>
        <w:spacing w:after="0"/>
        <w:ind w:left="0"/>
        <w:jc w:val="both"/>
      </w:pPr>
      <w:r>
        <w:rPr>
          <w:rFonts w:ascii="Times New Roman"/>
          <w:b w:val="false"/>
          <w:i w:val="false"/>
          <w:color w:val="000000"/>
          <w:sz w:val="28"/>
        </w:rPr>
        <w:t xml:space="preserve">
      </w:t>
      </w:r>
    </w:p>
    <w:bookmarkEnd w:id="324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0" w:id="3250"/>
    <w:p>
      <w:pPr>
        <w:spacing w:after="0"/>
        <w:ind w:left="0"/>
        <w:jc w:val="both"/>
      </w:pPr>
      <w:r>
        <w:rPr>
          <w:rFonts w:ascii="Times New Roman"/>
          <w:b w:val="false"/>
          <w:i w:val="false"/>
          <w:color w:val="000000"/>
          <w:sz w:val="28"/>
        </w:rPr>
        <w:t xml:space="preserve">
      </w:t>
      </w:r>
    </w:p>
    <w:bookmarkEnd w:id="3250"/>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 w:id="3251"/>
    <w:p>
      <w:pPr>
        <w:spacing w:after="0"/>
        <w:ind w:left="0"/>
        <w:jc w:val="both"/>
      </w:pPr>
      <w:r>
        <w:rPr>
          <w:rFonts w:ascii="Times New Roman"/>
          <w:b w:val="false"/>
          <w:i w:val="false"/>
          <w:color w:val="000000"/>
          <w:sz w:val="28"/>
        </w:rPr>
        <w:t xml:space="preserve">
      </w:t>
      </w:r>
    </w:p>
    <w:bookmarkEnd w:id="3251"/>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2" w:id="3252"/>
    <w:p>
      <w:pPr>
        <w:spacing w:after="0"/>
        <w:ind w:left="0"/>
        <w:jc w:val="both"/>
      </w:pPr>
      <w:r>
        <w:rPr>
          <w:rFonts w:ascii="Times New Roman"/>
          <w:b w:val="false"/>
          <w:i w:val="false"/>
          <w:color w:val="000000"/>
          <w:sz w:val="28"/>
        </w:rPr>
        <w:t xml:space="preserve">
      </w:t>
      </w:r>
    </w:p>
    <w:bookmarkEnd w:id="3252"/>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 w:id="3253"/>
    <w:p>
      <w:pPr>
        <w:spacing w:after="0"/>
        <w:ind w:left="0"/>
        <w:jc w:val="both"/>
      </w:pPr>
      <w:r>
        <w:rPr>
          <w:rFonts w:ascii="Times New Roman"/>
          <w:b w:val="false"/>
          <w:i w:val="false"/>
          <w:color w:val="000000"/>
          <w:sz w:val="28"/>
        </w:rPr>
        <w:t xml:space="preserve">
      </w:t>
      </w:r>
    </w:p>
    <w:bookmarkEnd w:id="3253"/>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 w:id="3254"/>
    <w:p>
      <w:pPr>
        <w:spacing w:after="0"/>
        <w:ind w:left="0"/>
        <w:jc w:val="both"/>
      </w:pPr>
      <w:r>
        <w:rPr>
          <w:rFonts w:ascii="Times New Roman"/>
          <w:b w:val="false"/>
          <w:i w:val="false"/>
          <w:color w:val="000000"/>
          <w:sz w:val="28"/>
        </w:rPr>
        <w:t xml:space="preserve">
      </w:t>
      </w:r>
    </w:p>
    <w:bookmarkEnd w:id="3254"/>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 w:id="3255"/>
    <w:p>
      <w:pPr>
        <w:spacing w:after="0"/>
        <w:ind w:left="0"/>
        <w:jc w:val="both"/>
      </w:pPr>
      <w:r>
        <w:rPr>
          <w:rFonts w:ascii="Times New Roman"/>
          <w:b w:val="false"/>
          <w:i w:val="false"/>
          <w:color w:val="000000"/>
          <w:sz w:val="28"/>
        </w:rPr>
        <w:t xml:space="preserve">
      </w:t>
      </w:r>
    </w:p>
    <w:bookmarkEnd w:id="3255"/>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 w:id="3256"/>
    <w:p>
      <w:pPr>
        <w:spacing w:after="0"/>
        <w:ind w:left="0"/>
        <w:jc w:val="both"/>
      </w:pPr>
      <w:r>
        <w:rPr>
          <w:rFonts w:ascii="Times New Roman"/>
          <w:b w:val="false"/>
          <w:i w:val="false"/>
          <w:color w:val="000000"/>
          <w:sz w:val="28"/>
        </w:rPr>
        <w:t xml:space="preserve">
      </w:t>
      </w:r>
    </w:p>
    <w:bookmarkEnd w:id="325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7" w:id="3257"/>
    <w:p>
      <w:pPr>
        <w:spacing w:after="0"/>
        <w:ind w:left="0"/>
        <w:jc w:val="both"/>
      </w:pPr>
      <w:r>
        <w:rPr>
          <w:rFonts w:ascii="Times New Roman"/>
          <w:b w:val="false"/>
          <w:i w:val="false"/>
          <w:color w:val="000000"/>
          <w:sz w:val="28"/>
        </w:rPr>
        <w:t xml:space="preserve">
      </w:t>
      </w:r>
    </w:p>
    <w:bookmarkEnd w:id="325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8" w:id="3258"/>
    <w:p>
      <w:pPr>
        <w:spacing w:after="0"/>
        <w:ind w:left="0"/>
        <w:jc w:val="both"/>
      </w:pPr>
      <w:r>
        <w:rPr>
          <w:rFonts w:ascii="Times New Roman"/>
          <w:b w:val="false"/>
          <w:i w:val="false"/>
          <w:color w:val="000000"/>
          <w:sz w:val="28"/>
        </w:rPr>
        <w:t xml:space="preserve">
      </w:t>
      </w:r>
    </w:p>
    <w:bookmarkEnd w:id="3258"/>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 w:id="3259"/>
    <w:p>
      <w:pPr>
        <w:spacing w:after="0"/>
        <w:ind w:left="0"/>
        <w:jc w:val="both"/>
      </w:pPr>
      <w:r>
        <w:rPr>
          <w:rFonts w:ascii="Times New Roman"/>
          <w:b w:val="false"/>
          <w:i w:val="false"/>
          <w:color w:val="000000"/>
          <w:sz w:val="28"/>
        </w:rPr>
        <w:t xml:space="preserve">
      </w:t>
      </w:r>
    </w:p>
    <w:bookmarkEnd w:id="325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0" w:id="3260"/>
    <w:p>
      <w:pPr>
        <w:spacing w:after="0"/>
        <w:ind w:left="0"/>
        <w:jc w:val="both"/>
      </w:pPr>
      <w:r>
        <w:rPr>
          <w:rFonts w:ascii="Times New Roman"/>
          <w:b w:val="false"/>
          <w:i w:val="false"/>
          <w:color w:val="000000"/>
          <w:sz w:val="28"/>
        </w:rPr>
        <w:t xml:space="preserve">
      </w:t>
      </w:r>
    </w:p>
    <w:bookmarkEnd w:id="3260"/>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 w:id="3261"/>
    <w:p>
      <w:pPr>
        <w:spacing w:after="0"/>
        <w:ind w:left="0"/>
        <w:jc w:val="both"/>
      </w:pPr>
      <w:r>
        <w:rPr>
          <w:rFonts w:ascii="Times New Roman"/>
          <w:b w:val="false"/>
          <w:i w:val="false"/>
          <w:color w:val="000000"/>
          <w:sz w:val="28"/>
        </w:rPr>
        <w:t xml:space="preserve">
      </w:t>
      </w:r>
    </w:p>
    <w:bookmarkEnd w:id="3261"/>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 w:id="3262"/>
    <w:p>
      <w:pPr>
        <w:spacing w:after="0"/>
        <w:ind w:left="0"/>
        <w:jc w:val="both"/>
      </w:pPr>
      <w:r>
        <w:rPr>
          <w:rFonts w:ascii="Times New Roman"/>
          <w:b w:val="false"/>
          <w:i w:val="false"/>
          <w:color w:val="000000"/>
          <w:sz w:val="28"/>
        </w:rPr>
        <w:t xml:space="preserve">
      </w:t>
      </w:r>
    </w:p>
    <w:bookmarkEnd w:id="326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 w:id="3263"/>
    <w:p>
      <w:pPr>
        <w:spacing w:after="0"/>
        <w:ind w:left="0"/>
        <w:jc w:val="both"/>
      </w:pPr>
      <w:r>
        <w:rPr>
          <w:rFonts w:ascii="Times New Roman"/>
          <w:b w:val="false"/>
          <w:i w:val="false"/>
          <w:color w:val="000000"/>
          <w:sz w:val="28"/>
        </w:rPr>
        <w:t xml:space="preserve">
      </w:t>
      </w:r>
    </w:p>
    <w:bookmarkEnd w:id="326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4" w:id="3264"/>
    <w:p>
      <w:pPr>
        <w:spacing w:after="0"/>
        <w:ind w:left="0"/>
        <w:jc w:val="both"/>
      </w:pPr>
      <w:r>
        <w:rPr>
          <w:rFonts w:ascii="Times New Roman"/>
          <w:b w:val="false"/>
          <w:i w:val="false"/>
          <w:color w:val="000000"/>
          <w:sz w:val="28"/>
        </w:rPr>
        <w:t xml:space="preserve">
      </w:t>
      </w:r>
    </w:p>
    <w:bookmarkEnd w:id="326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5" w:id="3265"/>
    <w:p>
      <w:pPr>
        <w:spacing w:after="0"/>
        <w:ind w:left="0"/>
        <w:jc w:val="both"/>
      </w:pPr>
      <w:r>
        <w:rPr>
          <w:rFonts w:ascii="Times New Roman"/>
          <w:b w:val="false"/>
          <w:i w:val="false"/>
          <w:color w:val="000000"/>
          <w:sz w:val="28"/>
        </w:rPr>
        <w:t xml:space="preserve">
      </w:t>
      </w:r>
    </w:p>
    <w:bookmarkEnd w:id="326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6" w:id="3266"/>
    <w:p>
      <w:pPr>
        <w:spacing w:after="0"/>
        <w:ind w:left="0"/>
        <w:jc w:val="both"/>
      </w:pPr>
      <w:r>
        <w:rPr>
          <w:rFonts w:ascii="Times New Roman"/>
          <w:b w:val="false"/>
          <w:i w:val="false"/>
          <w:color w:val="000000"/>
          <w:sz w:val="28"/>
        </w:rPr>
        <w:t xml:space="preserve">
      </w:t>
      </w:r>
    </w:p>
    <w:bookmarkEnd w:id="326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 w:id="3267"/>
    <w:p>
      <w:pPr>
        <w:spacing w:after="0"/>
        <w:ind w:left="0"/>
        <w:jc w:val="both"/>
      </w:pPr>
      <w:r>
        <w:rPr>
          <w:rFonts w:ascii="Times New Roman"/>
          <w:b w:val="false"/>
          <w:i w:val="false"/>
          <w:color w:val="000000"/>
          <w:sz w:val="28"/>
        </w:rPr>
        <w:t xml:space="preserve">
      </w:t>
      </w:r>
    </w:p>
    <w:bookmarkEnd w:id="3267"/>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430" w:id="3268"/>
    <w:p>
      <w:pPr>
        <w:spacing w:after="0"/>
        <w:ind w:left="0"/>
        <w:jc w:val="both"/>
      </w:pPr>
      <w:r>
        <w:rPr>
          <w:rFonts w:ascii="Times New Roman"/>
          <w:b w:val="false"/>
          <w:i w:val="false"/>
          <w:color w:val="000000"/>
          <w:sz w:val="28"/>
        </w:rPr>
        <w:t xml:space="preserve">
      </w:t>
      </w:r>
    </w:p>
    <w:bookmarkEnd w:id="326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 w:id="3269"/>
    <w:p>
      <w:pPr>
        <w:spacing w:after="0"/>
        <w:ind w:left="0"/>
        <w:jc w:val="both"/>
      </w:pPr>
      <w:r>
        <w:rPr>
          <w:rFonts w:ascii="Times New Roman"/>
          <w:b w:val="false"/>
          <w:i w:val="false"/>
          <w:color w:val="000000"/>
          <w:sz w:val="28"/>
        </w:rPr>
        <w:t xml:space="preserve">
      </w:t>
      </w:r>
    </w:p>
    <w:bookmarkEnd w:id="326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2" w:id="3270"/>
    <w:p>
      <w:pPr>
        <w:spacing w:after="0"/>
        <w:ind w:left="0"/>
        <w:jc w:val="both"/>
      </w:pPr>
      <w:r>
        <w:rPr>
          <w:rFonts w:ascii="Times New Roman"/>
          <w:b w:val="false"/>
          <w:i w:val="false"/>
          <w:color w:val="000000"/>
          <w:sz w:val="28"/>
        </w:rPr>
        <w:t xml:space="preserve">
      </w:t>
      </w:r>
    </w:p>
    <w:bookmarkEnd w:id="3270"/>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3" w:id="3271"/>
    <w:p>
      <w:pPr>
        <w:spacing w:after="0"/>
        <w:ind w:left="0"/>
        <w:jc w:val="both"/>
      </w:pPr>
      <w:r>
        <w:rPr>
          <w:rFonts w:ascii="Times New Roman"/>
          <w:b w:val="false"/>
          <w:i w:val="false"/>
          <w:color w:val="000000"/>
          <w:sz w:val="28"/>
        </w:rPr>
        <w:t xml:space="preserve">
      </w:t>
      </w:r>
    </w:p>
    <w:bookmarkEnd w:id="3271"/>
    <w:p>
      <w:pPr>
        <w:spacing w:after="0"/>
        <w:ind w:left="0"/>
        <w:jc w:val="both"/>
      </w:pPr>
      <w:r>
        <w:drawing>
          <wp:inline distT="0" distB="0" distL="0" distR="0">
            <wp:extent cx="5461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54610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4" w:id="3272"/>
    <w:p>
      <w:pPr>
        <w:spacing w:after="0"/>
        <w:ind w:left="0"/>
        <w:jc w:val="both"/>
      </w:pPr>
      <w:r>
        <w:rPr>
          <w:rFonts w:ascii="Times New Roman"/>
          <w:b w:val="false"/>
          <w:i w:val="false"/>
          <w:color w:val="000000"/>
          <w:sz w:val="28"/>
        </w:rPr>
        <w:t xml:space="preserve">
      </w:t>
      </w:r>
    </w:p>
    <w:bookmarkEnd w:id="3272"/>
    <w:p>
      <w:pPr>
        <w:spacing w:after="0"/>
        <w:ind w:left="0"/>
        <w:jc w:val="both"/>
      </w:pPr>
      <w:r>
        <w:drawing>
          <wp:inline distT="0" distB="0" distL="0" distR="0">
            <wp:extent cx="49149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9149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5" w:id="3273"/>
    <w:p>
      <w:pPr>
        <w:spacing w:after="0"/>
        <w:ind w:left="0"/>
        <w:jc w:val="both"/>
      </w:pPr>
      <w:r>
        <w:rPr>
          <w:rFonts w:ascii="Times New Roman"/>
          <w:b w:val="false"/>
          <w:i w:val="false"/>
          <w:color w:val="000000"/>
          <w:sz w:val="28"/>
        </w:rPr>
        <w:t xml:space="preserve">
      </w:t>
      </w:r>
    </w:p>
    <w:bookmarkEnd w:id="327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 w:id="3274"/>
    <w:p>
      <w:pPr>
        <w:spacing w:after="0"/>
        <w:ind w:left="0"/>
        <w:jc w:val="both"/>
      </w:pPr>
      <w:r>
        <w:rPr>
          <w:rFonts w:ascii="Times New Roman"/>
          <w:b w:val="false"/>
          <w:i w:val="false"/>
          <w:color w:val="000000"/>
          <w:sz w:val="28"/>
        </w:rPr>
        <w:t xml:space="preserve">
      </w:t>
      </w:r>
    </w:p>
    <w:bookmarkEnd w:id="327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7" w:id="3275"/>
    <w:p>
      <w:pPr>
        <w:spacing w:after="0"/>
        <w:ind w:left="0"/>
        <w:jc w:val="both"/>
      </w:pPr>
      <w:r>
        <w:rPr>
          <w:rFonts w:ascii="Times New Roman"/>
          <w:b w:val="false"/>
          <w:i w:val="false"/>
          <w:color w:val="000000"/>
          <w:sz w:val="28"/>
        </w:rPr>
        <w:t xml:space="preserve">
      </w:t>
      </w:r>
    </w:p>
    <w:bookmarkEnd w:id="3275"/>
    <w:p>
      <w:pPr>
        <w:spacing w:after="0"/>
        <w:ind w:left="0"/>
        <w:jc w:val="both"/>
      </w:pPr>
      <w:r>
        <w:drawing>
          <wp:inline distT="0" distB="0" distL="0" distR="0">
            <wp:extent cx="6172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172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8" w:id="3276"/>
    <w:p>
      <w:pPr>
        <w:spacing w:after="0"/>
        <w:ind w:left="0"/>
        <w:jc w:val="both"/>
      </w:pPr>
      <w:r>
        <w:rPr>
          <w:rFonts w:ascii="Times New Roman"/>
          <w:b w:val="false"/>
          <w:i w:val="false"/>
          <w:color w:val="000000"/>
          <w:sz w:val="28"/>
        </w:rPr>
        <w:t xml:space="preserve">
      </w:t>
      </w:r>
    </w:p>
    <w:bookmarkEnd w:id="3276"/>
    <w:p>
      <w:pPr>
        <w:spacing w:after="0"/>
        <w:ind w:left="0"/>
        <w:jc w:val="both"/>
      </w:pPr>
      <w:r>
        <w:drawing>
          <wp:inline distT="0" distB="0" distL="0" distR="0">
            <wp:extent cx="56261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6261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 w:id="3277"/>
    <w:p>
      <w:pPr>
        <w:spacing w:after="0"/>
        <w:ind w:left="0"/>
        <w:jc w:val="both"/>
      </w:pPr>
      <w:r>
        <w:rPr>
          <w:rFonts w:ascii="Times New Roman"/>
          <w:b w:val="false"/>
          <w:i w:val="false"/>
          <w:color w:val="000000"/>
          <w:sz w:val="28"/>
        </w:rPr>
        <w:t xml:space="preserve">
      </w:t>
      </w:r>
    </w:p>
    <w:bookmarkEnd w:id="32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0" w:id="3278"/>
    <w:p>
      <w:pPr>
        <w:spacing w:after="0"/>
        <w:ind w:left="0"/>
        <w:jc w:val="both"/>
      </w:pPr>
      <w:r>
        <w:rPr>
          <w:rFonts w:ascii="Times New Roman"/>
          <w:b w:val="false"/>
          <w:i w:val="false"/>
          <w:color w:val="000000"/>
          <w:sz w:val="28"/>
        </w:rPr>
        <w:t xml:space="preserve">
      </w:t>
      </w:r>
    </w:p>
    <w:bookmarkEnd w:id="327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1" w:id="3279"/>
    <w:p>
      <w:pPr>
        <w:spacing w:after="0"/>
        <w:ind w:left="0"/>
        <w:jc w:val="both"/>
      </w:pPr>
      <w:r>
        <w:rPr>
          <w:rFonts w:ascii="Times New Roman"/>
          <w:b w:val="false"/>
          <w:i w:val="false"/>
          <w:color w:val="000000"/>
          <w:sz w:val="28"/>
        </w:rPr>
        <w:t xml:space="preserve">
      </w:t>
      </w:r>
    </w:p>
    <w:bookmarkEnd w:id="327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 w:id="3280"/>
    <w:p>
      <w:pPr>
        <w:spacing w:after="0"/>
        <w:ind w:left="0"/>
        <w:jc w:val="both"/>
      </w:pPr>
      <w:r>
        <w:rPr>
          <w:rFonts w:ascii="Times New Roman"/>
          <w:b w:val="false"/>
          <w:i w:val="false"/>
          <w:color w:val="000000"/>
          <w:sz w:val="28"/>
        </w:rPr>
        <w:t xml:space="preserve">
      </w:t>
      </w:r>
    </w:p>
    <w:bookmarkEnd w:id="328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3" w:id="3281"/>
    <w:p>
      <w:pPr>
        <w:spacing w:after="0"/>
        <w:ind w:left="0"/>
        <w:jc w:val="both"/>
      </w:pPr>
      <w:r>
        <w:rPr>
          <w:rFonts w:ascii="Times New Roman"/>
          <w:b w:val="false"/>
          <w:i w:val="false"/>
          <w:color w:val="000000"/>
          <w:sz w:val="28"/>
        </w:rPr>
        <w:t xml:space="preserve">
      </w:t>
      </w:r>
    </w:p>
    <w:bookmarkEnd w:id="328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 w:id="3282"/>
    <w:p>
      <w:pPr>
        <w:spacing w:after="0"/>
        <w:ind w:left="0"/>
        <w:jc w:val="both"/>
      </w:pPr>
      <w:r>
        <w:rPr>
          <w:rFonts w:ascii="Times New Roman"/>
          <w:b w:val="false"/>
          <w:i w:val="false"/>
          <w:color w:val="000000"/>
          <w:sz w:val="28"/>
        </w:rPr>
        <w:t xml:space="preserve">
      </w:t>
      </w:r>
    </w:p>
    <w:bookmarkEnd w:id="328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 w:id="3283"/>
    <w:p>
      <w:pPr>
        <w:spacing w:after="0"/>
        <w:ind w:left="0"/>
        <w:jc w:val="both"/>
      </w:pPr>
      <w:r>
        <w:rPr>
          <w:rFonts w:ascii="Times New Roman"/>
          <w:b w:val="false"/>
          <w:i w:val="false"/>
          <w:color w:val="000000"/>
          <w:sz w:val="28"/>
        </w:rPr>
        <w:t xml:space="preserve">
      </w:t>
      </w:r>
    </w:p>
    <w:bookmarkEnd w:id="328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6" w:id="3284"/>
    <w:p>
      <w:pPr>
        <w:spacing w:after="0"/>
        <w:ind w:left="0"/>
        <w:jc w:val="both"/>
      </w:pPr>
      <w:r>
        <w:rPr>
          <w:rFonts w:ascii="Times New Roman"/>
          <w:b w:val="false"/>
          <w:i w:val="false"/>
          <w:color w:val="000000"/>
          <w:sz w:val="28"/>
        </w:rPr>
        <w:t xml:space="preserve">
      </w:t>
      </w:r>
    </w:p>
    <w:bookmarkEnd w:id="328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7" w:id="3285"/>
    <w:p>
      <w:pPr>
        <w:spacing w:after="0"/>
        <w:ind w:left="0"/>
        <w:jc w:val="both"/>
      </w:pPr>
      <w:r>
        <w:rPr>
          <w:rFonts w:ascii="Times New Roman"/>
          <w:b w:val="false"/>
          <w:i w:val="false"/>
          <w:color w:val="000000"/>
          <w:sz w:val="28"/>
        </w:rPr>
        <w:t xml:space="preserve">
      </w:t>
      </w:r>
    </w:p>
    <w:bookmarkEnd w:id="328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 w:id="3286"/>
    <w:p>
      <w:pPr>
        <w:spacing w:after="0"/>
        <w:ind w:left="0"/>
        <w:jc w:val="both"/>
      </w:pPr>
      <w:r>
        <w:rPr>
          <w:rFonts w:ascii="Times New Roman"/>
          <w:b w:val="false"/>
          <w:i w:val="false"/>
          <w:color w:val="000000"/>
          <w:sz w:val="28"/>
        </w:rPr>
        <w:t xml:space="preserve">
      </w:t>
      </w:r>
    </w:p>
    <w:bookmarkEnd w:id="3286"/>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451" w:id="3287"/>
    <w:p>
      <w:pPr>
        <w:spacing w:after="0"/>
        <w:ind w:left="0"/>
        <w:jc w:val="both"/>
      </w:pPr>
      <w:r>
        <w:rPr>
          <w:rFonts w:ascii="Times New Roman"/>
          <w:b w:val="false"/>
          <w:i w:val="false"/>
          <w:color w:val="000000"/>
          <w:sz w:val="28"/>
        </w:rPr>
        <w:t xml:space="preserve">
      </w:t>
      </w:r>
    </w:p>
    <w:bookmarkEnd w:id="3287"/>
    <w:p>
      <w:pPr>
        <w:spacing w:after="0"/>
        <w:ind w:left="0"/>
        <w:jc w:val="both"/>
      </w:pPr>
      <w:r>
        <w:drawing>
          <wp:inline distT="0" distB="0" distL="0" distR="0">
            <wp:extent cx="47371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7371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 w:id="3288"/>
    <w:p>
      <w:pPr>
        <w:spacing w:after="0"/>
        <w:ind w:left="0"/>
        <w:jc w:val="both"/>
      </w:pPr>
      <w:r>
        <w:rPr>
          <w:rFonts w:ascii="Times New Roman"/>
          <w:b w:val="false"/>
          <w:i w:val="false"/>
          <w:color w:val="000000"/>
          <w:sz w:val="28"/>
        </w:rPr>
        <w:t xml:space="preserve">
      </w:t>
      </w:r>
    </w:p>
    <w:bookmarkEnd w:id="3288"/>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 w:id="3289"/>
    <w:p>
      <w:pPr>
        <w:spacing w:after="0"/>
        <w:ind w:left="0"/>
        <w:jc w:val="both"/>
      </w:pPr>
      <w:r>
        <w:rPr>
          <w:rFonts w:ascii="Times New Roman"/>
          <w:b w:val="false"/>
          <w:i w:val="false"/>
          <w:color w:val="000000"/>
          <w:sz w:val="28"/>
        </w:rPr>
        <w:t xml:space="preserve">
      </w:t>
      </w:r>
    </w:p>
    <w:bookmarkEnd w:id="3289"/>
    <w:p>
      <w:pPr>
        <w:spacing w:after="0"/>
        <w:ind w:left="0"/>
        <w:jc w:val="both"/>
      </w:pPr>
      <w:r>
        <w:drawing>
          <wp:inline distT="0" distB="0" distL="0" distR="0">
            <wp:extent cx="43180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0" cy="5118100"/>
                    </a:xfrm>
                    <a:prstGeom prst="rect">
                      <a:avLst/>
                    </a:prstGeom>
                  </pic:spPr>
                </pic:pic>
              </a:graphicData>
            </a:graphic>
          </wp:inline>
        </w:drawing>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 w:id="3290"/>
    <w:p>
      <w:pPr>
        <w:spacing w:after="0"/>
        <w:ind w:left="0"/>
        <w:jc w:val="both"/>
      </w:pPr>
      <w:r>
        <w:rPr>
          <w:rFonts w:ascii="Times New Roman"/>
          <w:b w:val="false"/>
          <w:i w:val="false"/>
          <w:color w:val="000000"/>
          <w:sz w:val="28"/>
        </w:rPr>
        <w:t xml:space="preserve">
      </w:t>
      </w:r>
    </w:p>
    <w:bookmarkEnd w:id="329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 w:id="3291"/>
    <w:p>
      <w:pPr>
        <w:spacing w:after="0"/>
        <w:ind w:left="0"/>
        <w:jc w:val="both"/>
      </w:pPr>
      <w:r>
        <w:rPr>
          <w:rFonts w:ascii="Times New Roman"/>
          <w:b w:val="false"/>
          <w:i w:val="false"/>
          <w:color w:val="000000"/>
          <w:sz w:val="28"/>
        </w:rPr>
        <w:t xml:space="preserve">
      </w:t>
      </w:r>
    </w:p>
    <w:bookmarkEnd w:id="329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6" w:id="3292"/>
    <w:p>
      <w:pPr>
        <w:spacing w:after="0"/>
        <w:ind w:left="0"/>
        <w:jc w:val="both"/>
      </w:pPr>
      <w:r>
        <w:rPr>
          <w:rFonts w:ascii="Times New Roman"/>
          <w:b w:val="false"/>
          <w:i w:val="false"/>
          <w:color w:val="000000"/>
          <w:sz w:val="28"/>
        </w:rPr>
        <w:t xml:space="preserve">
      </w:t>
      </w:r>
    </w:p>
    <w:bookmarkEnd w:id="329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7" w:id="3293"/>
    <w:p>
      <w:pPr>
        <w:spacing w:after="0"/>
        <w:ind w:left="0"/>
        <w:jc w:val="both"/>
      </w:pPr>
      <w:r>
        <w:rPr>
          <w:rFonts w:ascii="Times New Roman"/>
          <w:b w:val="false"/>
          <w:i w:val="false"/>
          <w:color w:val="000000"/>
          <w:sz w:val="28"/>
        </w:rPr>
        <w:t xml:space="preserve">
      </w:t>
      </w:r>
    </w:p>
    <w:bookmarkEnd w:id="329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8" w:id="3294"/>
    <w:p>
      <w:pPr>
        <w:spacing w:after="0"/>
        <w:ind w:left="0"/>
        <w:jc w:val="both"/>
      </w:pPr>
      <w:r>
        <w:rPr>
          <w:rFonts w:ascii="Times New Roman"/>
          <w:b w:val="false"/>
          <w:i w:val="false"/>
          <w:color w:val="000000"/>
          <w:sz w:val="28"/>
        </w:rPr>
        <w:t xml:space="preserve">
      </w:t>
      </w:r>
    </w:p>
    <w:bookmarkEnd w:id="329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9" w:id="3295"/>
    <w:p>
      <w:pPr>
        <w:spacing w:after="0"/>
        <w:ind w:left="0"/>
        <w:jc w:val="both"/>
      </w:pPr>
      <w:r>
        <w:rPr>
          <w:rFonts w:ascii="Times New Roman"/>
          <w:b w:val="false"/>
          <w:i w:val="false"/>
          <w:color w:val="000000"/>
          <w:sz w:val="28"/>
        </w:rPr>
        <w:t xml:space="preserve">
      </w:t>
      </w:r>
    </w:p>
    <w:bookmarkEnd w:id="329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