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bf7b" w14:textId="3b3b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отбора и осуществления предварительного изучения кандидатов, принимаемых на службу (учебу) в оперативно-следственные подразделения органов по финансовому мониторингу (служба экономических расследований)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6 января 2022 года № 10. Зарегистрирован в Министерстве юстиции Республики Казахстан 17 января 2022 года № 26504. Утратил силу приказом Председателя Агентства Республики Казахстан по финансовому мониторингу от 31 октября 2022 года №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31.10.2022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правоохранительной службе"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отбора и осуществления предварительного изучения кандидатов, принимаемых на службу (учебу) в оперативно-следственные подразделения органов по финансовому мониторингу (служба экономических расследований),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работы Агентства Республики Казахстан по финансовому мониторингу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 № 10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отбора и осуществления предварительного изучения кандидатов, принимаемых на службу (учебу) в оперативно-следственные подразделения органов по финансовому мониторингу (служба экономических расследований)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отбора и осуществления предварительного изучения кандидатов, принимаемых на службу (учебу) в оперативно-следственные подразделения органов по финансовому мониторингу (служба экономических расследований)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правоохранительной службе" (далее – Закон) и определяют порядок отбора и осуществления предварительного изучения кандидатов, принимаемых на службу (учебу) в оперативно-следственные подразделения органов по финансовому мониторингу (служба экономических расследований) (далее – СЭР).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принципами отбора кандидатов на службу в СЭР являются: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равный доступ кандидатов, претендующих на должности в соответствии с их способностями и профессиональной подготовкой;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объективность и всесторонняя оценка профессиональных и личностных качеств кандидатов;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профессионализм;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открытость;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законность.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отбора и осуществления предварительного изучения кандидатов, принимаемых на службу (учебу) в СЭР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работы по отбору кандидатов, принимаемых на службу в СЭР, их предварительное изучение возлагается на руководителей СЭР Агентства Республики Казахстан по финансовому мониторингу (далее – Агентство) и Департаментов экономических расследований по областям, городам республиканского значения и столицы (далее – территориальные органы) и кадровую службу, в которых назначается кандидата.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Кандидат, изъявивший желание поступить на службу в СЭР, подает письменное заявление (далее – заявление):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должности СЭР Агентства – на имя председателя Агентства;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должности СЭР территориальных органов – на имя руководителя территориального органа по финансового мониторинга.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Кандидат представляет в кадровую службу следующие документы: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заполненный личный листок по учету кадров (с указанием адреса фактического места проживания и контактных телефонов)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 гражданина Республики Казахстан;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 об образовании (диплом и приложение);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документа, подтверждающего прохождение воинской службы или военной подготовки в специализированных организациях Министерства обороны Республики Казахстан по подготовке военно-обученного резерва, а также освобождение или отсрочку от призыва на срочную воинскую службу в соответствии с законодательством Республики Казахстан;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фотографию размером 3*4 (4 штуки);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заполненную автобиографию, написанную собственноручно и в отпечатанном виде в формате А4, с указанием близких родственников, в том числе бывших супругов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копию документа, подтверждающего трудовую деятельность;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выписку из приказа об увольнении, если имеется, выписку из приказа о присвоении специального звания или об установлении квалификационных классов (для тех, кто ранее проходил службу в других правоохранительных органах), вложенные в скоросшиватель, с указанием перечня прилагаемых документов.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копий документов для сверки обозреваются их оригиналы или принимаются нотариально засвидетельствованные копии.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по запросу кадровой службы предоставляют иную дополнительную информацию, касающейся их образования, опыта работы, профессионального уровня.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изучения личности кандидата выясняется соответствие имеющегося образования и специальной подготовки, соответствие квалификационным требованиям, предъявляемым к должности, на которую он назначается, семейное положение, трудовая деятельность.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результатам изучения кадровой службой кандидата и по итогам собеседования его с руководителем СЭР выносится заключение с соответствующими выводами, с отражением показателя конкурентоспособности, который оформляется в виде протокола об отборе или мотивированном отказе в отборе кандидата на службу в СЭР.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руководителем и работником кадровой службы, изучавшим документы кандидата, руководителем СЭР, проводившем собеседование с кандидатом.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принятом решении отбора кандидат уведомляется кадровой службой в течение пяти рабочих дней со дня принятия решения посредством направления информации на электронный адрес и мобильный телефон кандидата.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положительном решении вопроса по отбору кандидата на службу принимается решение о внесении данных кандидата в ведомственный банк данных кандидатов на службу в СЭР.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кандидата вносятся в ведомственный банк данных кандидатов на службу кадровыми службами Агентства и его территориальных органов, с отражением их показателя конкурентоспособности.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предварительного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кандидатов, принимаемых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службу (учебу) в оперативно-следственные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 расследований)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9" w:id="3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(наименование органа по финансовому мониторингу)</w:t>
      </w:r>
    </w:p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  Заявление</w:t>
      </w:r>
    </w:p>
    <w:bookmarkEnd w:id="40"/>
    <w:p>
      <w:pPr>
        <w:spacing w:after="0"/>
        <w:ind w:left="0"/>
        <w:jc w:val="both"/>
      </w:pPr>
      <w:bookmarkStart w:name="z51" w:id="41"/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участию в отборе на занятие вакантной должности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основными требованиями Правил отбора и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предварительного изучения кандидатов, принимаемых на службу (учебу)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оперативно-следственные подразделения органов по финансовому мониторингу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(служба экономических расследований), ознакомлен (а).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предварительного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кандидатов, принимаемых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службу (учебу) в оперативно-следственные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 расследований)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Кадр есебі жөніндегі жеке</w:t>
      </w:r>
      <w:r>
        <w:br/>
      </w:r>
      <w:r>
        <w:rPr>
          <w:rFonts w:ascii="Times New Roman"/>
          <w:b/>
          <w:i w:val="false"/>
          <w:color w:val="000000"/>
        </w:rPr>
        <w:t>ІС ПАРАҒЫ</w:t>
      </w:r>
      <w:r>
        <w:br/>
      </w:r>
      <w:r>
        <w:rPr>
          <w:rFonts w:ascii="Times New Roman"/>
          <w:b/>
          <w:i w:val="false"/>
          <w:color w:val="000000"/>
        </w:rPr>
        <w:t>ЛИЧНЫЙ ЛИСТОК</w:t>
      </w:r>
      <w:r>
        <w:br/>
      </w:r>
      <w:r>
        <w:rPr>
          <w:rFonts w:ascii="Times New Roman"/>
          <w:b/>
          <w:i w:val="false"/>
          <w:color w:val="000000"/>
        </w:rPr>
        <w:t>по учету кадров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 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 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әкесінің аты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____________________________________________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01800" cy="2222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800" cy="222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тегіңізді, атыңызды, әкеңіздің атын өзгерткен болсаңыз, қашан, қайда және қандай себеппен өзгерткеніңізді көрсетіңіз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изменяли фамилию, имя или отчество (при его наличии), то укажите их, а также когда, где и по какой причине изменяли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Жынысы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Туған күні, айы және жылы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 число и месяц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жері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 (село, ауыл, қала, аудан, облыс, өлке, республика)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(село, деревня, город, район, область, край, республика)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Ұлты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Азаматтық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Білімі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орнының атауы және оның тұрған жері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учебного заведения и его местонахождение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жылы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Бітірген немесе шыққан жылы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 или ухода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Бітірмесе, қай курстан кетті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 окончил, то с какого курса ушел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Қандай мамандық бойынша білім алды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какой специальности обучался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 бітіргенсоң, кім болып шықты, диплом немесе куәлік нөмірін көрсету керек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Какую квалификацию получил в результате окончания учебного заведения, указать № диплома или удостоверения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3" w:id="50"/>
      <w:r>
        <w:rPr>
          <w:rFonts w:ascii="Times New Roman"/>
          <w:b w:val="false"/>
          <w:i w:val="false"/>
          <w:color w:val="000000"/>
          <w:sz w:val="28"/>
        </w:rPr>
        <w:t>
      9. Қандай шетел тілдерін білесіз (оқи аласыз ба, әлде сөздікпен аудара аласыз ба, әлде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түсінісе аласыз ба, еркін сөйлейсізбе)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Какими иностранными языками владеете (читаете и переводите со словарем, читаете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можете, объясняться, владеете свободно)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Ғылыми дәрежеңіз, ғылыми атағыңыз (қашан берілген, дипломдарыңыздың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Ученая степень, ученое звание (когда присвоены, номера дипломов)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Қандай ғылыми еңбектеріңіз бен жетістіктеріңіз, бар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Какие имеете научные труды и изобретения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Еңбек жолыңыз (жоғары және арнаулы орта оқу орындарында оқыған жылдарыңыз,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әскери қызмет, қоса атқарған жұмысыңыз, кәсіпкерлік қызметіңіз және т.б. түгел жазылады)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Бұл тармақты толтырғанда мекемелер мен кәсіпорындар кезінде қалай аталса, сол қалпында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берілсін, әскери қызметтің лауазымы мен әскери бөлімі қоса көрсетілсін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Трудовая деятельность (включая учебу в высших и средних специальных учебных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заведениях, военную службу, работу по совместительству, предпринимательскую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 и т.п.)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заполнении данного пункта учреждения организации и предприятия необходимо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именовать так, как они назывались в свое время, военную службу записывать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должности и номера воинской части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 және жылы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Қызметі, мекеме, ұйым, кәсіпорын, сондай-ақ министрлік (ведомство) қоса көрсетілсін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Мекеме, ұйым, кәсіпорынның тұрған жері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учреждения, организации, предприятия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кеткен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 және жылы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Қызметі, мекеме, ұйым, кәсіпорын, сондай-ақ министрлік (ведомство) қоса көрсетілсін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Мекеме, ұйым, кәсіпорынның тұрған жері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учреждения, организации, предприятия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кеткен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4" w:id="61"/>
      <w:r>
        <w:rPr>
          <w:rFonts w:ascii="Times New Roman"/>
          <w:b w:val="false"/>
          <w:i w:val="false"/>
          <w:color w:val="000000"/>
          <w:sz w:val="28"/>
        </w:rPr>
        <w:t>
      13. Жақын туыстарыңыз (әкеңіз, шешеңіз, бауырларыңыз, апа-қарындастарыңыз және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балаларыңыз), сондай-ақ жұбайыңыз (зайыбыңыз):</w:t>
      </w:r>
    </w:p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Ваши близкие родственники (отец, мать, братья, сестры и дети), а также муж (жена):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Туысқандық деңгейі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жері, датасы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место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Жұмысорны, қызметі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мекен-жайы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местожительства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1" w:id="68"/>
      <w:r>
        <w:rPr>
          <w:rFonts w:ascii="Times New Roman"/>
          <w:b w:val="false"/>
          <w:i w:val="false"/>
          <w:color w:val="000000"/>
          <w:sz w:val="28"/>
        </w:rPr>
        <w:t>
      1 Егер туысқандарыңыз фамилиясын, атын, әкесінің атын өзгерткен болса, олардың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бұрынғы тегін, атын, әкесінің атын қоса көрсетіңіз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родственники изменяли фамилию, имя, отчество, то необходимо указать их прежние фамилию,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Қандай мемлекеттік және өзге марапаттарыңыз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Какие имеете государственные и другие награды (қашан, немен марапатталдыңыз) и (когда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чем награждены)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Әскери қызметке қатысыңыз және әскери атағыңыз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Отношение к воинской обязанности и воинское 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Құрамы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(командалық, саяси, әкімшілік, техникалық және т.б.)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Әскер түрі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 войск (командный, политический, административный, технический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Мекен-жайыңыз бен телефоңыз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 и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"_____"___________________20_____г.Өзінің қолы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(толтырылған мезгілі)                                                    Личная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заполнения)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(Жеке іс парағын толтырушы қызметкер кейінгі өзгерістер туралы (білімі, ғылыми дәреже,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атақ алуы т.с.с.) қызмет орнына хабарлауға міндетті. Бұл мағлұматтар жеке іс қағазына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енгізіледі). (Работник, заполняющий личный листок, обязан о всех последующих изменениях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(образовании, присвоении ученой степени, ученого звания и т.п.) сообщать по месту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внесения этих изменений в его личное дело).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предварительного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кандидатов, принимаемых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службу (учебу) в оперативно-следственные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 расследований)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 М І Р Б А Я 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В Т О Б И О Г Р А Ф И 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 қолымен еркін толтырылады, алайда төмендегідей деректер міндетті түрде көрсетілуге тиіс: тегі, аты, әкесінің аты, туған күні және туған жері; қай кезден, қандай қызметте, қай жерде жұмыс істеді; қашан жұмыс істей бастады, жұмыстан босау, ауысу себебі; Қарулы Күштер қатарына қызмет етуге қашан шақырылды, қайда және қандай қызмет атқарды; әкесінің, шешесінің, жұбайының (ерінің), туған әпке-қарындастарының (сіңілілерінің), бауырларының және балаларының тегі, аты, әкесінің аты, туған күні. Өзі, жұбайы (ері) және жақын туыстары қылмыстық жауапқа тартылған ба (қашан, не үшін).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Пишется собственноручно в произвольной форме, но с обязательным указанием следующих сведений: фамилия, имя, отчество (при его наличии), дата и место рождения; с какого времени начал работать, кем, где, когда где работал(а), причины перехода; когда и кем призывался на службу в Вооруженные Силы, где и в качестве кого проходил службу; фамилия, имя, отчество (при его наличии), дата, месяц и год рождения родителей, жены (мужа), детей, близких родственников; привлекались ли Вы, Ваша жена (муж) и родственники к уголовной ответственности (когда, за что).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"_____"________________20__ж./ г.  (толтырылған дата)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заполнения)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Өзінің қолы 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 № 10</w:t>
            </w:r>
          </w:p>
        </w:tc>
      </w:tr>
    </w:tbl>
    <w:bookmarkStart w:name="z8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финансов Республики Казахстан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2015 года № 720 "Об утверждении Правил отбора и осуществления предварительного изучения кандидатов, принимаемых на службу (учебу) в оперативно-следственные подразделения органов по финансовому мониторингу (служба экономических расследований)" (зарегистрирован в Реестре государственной регистрации нормативных правовых актов под № 12790);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финансов Республики Казахстан, в которые вносятся изменения, утвержденного приказом Министра финансов Республики Казахстан от 19 февраля 2019 года № 121 "О внесении изменений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18339);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финансов Республики Казахстан, в которые вносятся изменения, утвержденного приказом Министра финансов Республики Казахстан от 5 ноября 2018 года № 966 "О внесении изменений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17714).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