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d669" w14:textId="396d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23 декабря 2020 года №64-1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 ноября 2021 года № 12-1. Зарегистрировано в Министерстве юстиции Республики Казахстан 19 ноября 2021 года № 25243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2021-2023 годы" от 23 декабря 2020 года №64-1 (зарегистрированно в Реестре государственной регистрации нормативных правовых актов под №6595)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4 848 168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421 367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13 620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4 400 895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5 044 542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42 241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49 984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-238 615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238 615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174 617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43 677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107 675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2021 год поступление целевых трансфертов и кредитов из республиканского бюджета в общей сумме 345 512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управленческого и основного персонала государственных организаций культуры – 39 693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3 066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30 628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5 688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11 257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1 339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35 004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3 602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1 620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с нарушением слуха – 454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45 863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10 215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840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1 178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села Ащысай Чингирлауского района – 62 724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92 225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 в районном бюджете на 2021 год поступление целевых трансфертов и кредитов из областного бюджета в общей сумме 294 803 тысячи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3 025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12 835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175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районного значения "Чингирлау-Акшат-Сегизсай" – 16 243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районного значения село Ардак - село Актау Чингирлауского района – 32 230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1 500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659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234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934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АВА-терапии для детей больных аутизмом – 58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102 744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модуля комплексного блока для подачи воды в село Кызылкуль Чингирлауского района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ЗКО – 41 658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дома культуры в селе Тасмола Чингирлауского района – 40 000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топочной для Ащысайской средней общеобразовательной школы-сад села Ащысай Чингирлауского района – 42 392 тысячи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от23 декабря 2020 года № 64-1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4 848 168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5 044 542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