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f70e" w14:textId="ddef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23 декабря 2020 года № 48-8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16 февраля 2021 года № 3-2. Зарегистрировано Департаментом юстиции Западно-Казахстанской области 18 февраля 2021 года № 6825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23 декабря 2020 года № 48-8 "О районном бюджете на 2021-2023 годы" (зарегистрированное в Реестре государственной регистрации нормативных правовых актов № 6599, опубликованное 31 декабря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10 965 324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1 666 831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12 951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29 827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9 255 715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11 823 565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131 371 тысяча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214 400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83 029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-989 612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989 612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1 072 641 тысяча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83 029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(Б.Кенжегулов)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2021 года № 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48-8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10 965 324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1 666 831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771 139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676 136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685 203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685 203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9 255 715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9 255 715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9 255 715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11 823 565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875 180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577 866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577 866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3 284 029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1 774 705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1 774 705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1 537 609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1 509 324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1 509 324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1 506 575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933 885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6 150 214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6 150 214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6 150 214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5 763 438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-989 612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989 612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1 072 641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1 072 641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