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2409" w14:textId="5b62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24 декабря 2020 года №58-1 "О бюджете Акпатерского сельского округа Казталовского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22 апреля 2021 года № 5-1. Зарегистрировано Департаментом юстиции Западно-Казахстанской области 23 апреля 2021 года № 7051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24 декабря 2020 года №58-1 "О бюджете Акпатерского сельского округа Казталовского района на 2021-2023 годы" (зарегистрированное в Реестре государственной регистрации нормативных правовых актов №6627, опубликованное 2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Акпатерского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28 778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27 128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31 290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-2 512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2 512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2 512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Временно исполняющиму обязанности руководителя аппарата Казталовского районного маслихата (Б.Мусин)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Даулетова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2021 года №5-1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№58-1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Акпатерского сельского округа на 2021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