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b664" w14:textId="be7b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февраля 2021 года № 3-6. Зарегистрировано Департаментом юстиции Западно-Казахстанской области 19 февраля 2021 года № 6828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№3-6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17 сентября 2019 года №38-2 "Об утверждении Плана по управлению пастбищами и их использованию по Казталовскому району на 2019-2020 годы" (зарегистрированное в Реестре государственной регистрации нормативных правовых актов №5789, опубликованное 24 сентября 2019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№5977, опубликованное 20 января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31 марта 2020 года №45-1 "О внесении изменений и дополнений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№6103, опубликованное 2 апреля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8 апреля 2020 года №46-1 "О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№6138, опубликованное 14 апреля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10 апреля 2020 года №46-3 "О внесении изменения и дополнения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№6150, опубликованное 16 апреля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19 мая 2020 года №48-4 "О внесении изменений и дополнений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№6247, опубликованное 25 мая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 июня 2020 года № 49-1 "О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№6270, опубликованное 9 июня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 июля 2020 года № 50-1 "О внесении изменений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№6291, опубликованное 15 июля 2020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17 июля 2020 года №51-1 "О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№6308, опубликованное 24 июля 2020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18 сентября 2020 года №52-3 "О внесении изменений и дополнений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№6366, опубликованное 24 сентября 2020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 октября 2020 года № 53-1 "О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№6409, опубликованное 12 октября 2020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октября 2020 года №54-1 "О внесении изменений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№6434, опубликованное 22 октября 2020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ноября 2020 года №55-1 "О внесении изменений и дополнений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№6479, опубликованное 28 ноября 2020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 декабря 2020 года №56-1 "О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№6502, опубликованное 9 декабря 2020 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2020 года №57-1 "О внесении изменений и дополнений в решение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№6563, опубликованное 29 декабря 2020 года в Эталонном контрольном банке нормативных правовых актов Республики Казахстан).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