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0815d" w14:textId="65081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13 января 2021 года №60-10 "О бюджете Макаровского сельского округа района Бәйтерек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21 апреля 2021 года № 4-11. Зарегистрировано Департаментом юстиции Западно-Казахстанской области 23 апреля 2021 года № 7067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13 января 2021 года №60-10 "О бюджете Макаровского сельского округа района Бәйтерек на 2021-2023 годы" (зарегистрированное в Реестре государственной регистрации нормативных правовых актов №6793)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Макаровского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26 873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2 155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24 718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28 253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-1 380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1 380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1 380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маслихата района Бәйтерек (Г.Терехов)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2021 года № 4-11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2021 года № 60-10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Макаровского сельского округа на 2021 год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28 253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19 552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19 552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19 552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19 552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-1 380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