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e897" w14:textId="6d5e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марта 2021 года № 3-12. Зарегистрировано Департаментом юстиции Западно-Казахстанской области 1 апреля 2021 года № 6902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 "О бюджете Зеленовского сельского округа района Бәйтерек на 2020-2022 годы" (зарегистрированное в Реестре государственной регистрации нормативных правовых актов №5980, опубликованное 17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№48-2 "О внесении изменений в решение маслихата района Бәйтерек от 13 января 2020 года №43-2 "О бюджете Зеленовского сельского округа района Бәйтерек на 2020-2022 годы" (зарегистрированное в Реестре государственной регистрации нормативных правовых актов №6193,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№59-3 "О внесении изменений в решение маслихата района Бәйтерек от 13 января 2020 года №43-2 "О бюджете Зеленовского сельского округа района Бәйтерек на 2020-2022 годы" (зарегистрированное в Реестре государственной регистрации нормативных правовых актов №6682, опубликованное 6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