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047e" w14:textId="72a0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31 марта 2021 года № 3-16. Зарегистрировано Департаментом юстиции Западно-Казахстанской области 1 апреля 2021 года № 6900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маслихата района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(Г.Терехов)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 3-16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№43-15 "О бюджете сельского округа Махамбет района Бәйтерек на 2020-2022 годы" (зарегистрированное в Реестре государственной регистрации нормативных правовых актов №5994, опубликованное 22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20 апреля 2020 года №48-15 "О внесении изменений в решение маслихата района Бәйтерек от 13 января 2020 года №43-15 "О бюджете сельского округа Махамбет района Бәйтерек на 2020-2022 годы" (зарегистрированное в Реестре государственной регистрации нормативных правовых актов №6196, опубликованное 29 апреля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28 октября 2020 года №56-7 "О внесении изменений в решение маслихата района Бәйтерек от 13 января 2020 года №43-15 "О бюджете сельского округа Махамбет района Бәйтерек на 2020-2022 годы" (зарегистрированное в Реестре государственной регистрации нормативных правовых актов №6458, опубликованное 4 ноября 2020 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59-16 "О внесении изменений в решение маслихата района Бәйтерек от 13 января 2020 года №43-15 "О бюджете сельского округа Махамбет района Бәйтерек на 2020-2022 годы" (зарегистрированное в Реестре государственной регистрации нормативных правовых актов №6666, опубликованное 5 января 2021 года в Эталонном контрольном банке нормативных правовых актов Республики Казахстан).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