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efd7" w14:textId="9d7e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 Бәйтерек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31 марта 2021 года № 3-19. Зарегистрировано Департаментом юстиции Западно-Казахстанской области 31 марта 2021 года № 6889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маслихата района Бәйтерек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(Г.Терехов)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 № 3-19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№43-7 "О бюджете Раздольненского сельского округа района Бәйтерек на 2020-2022 годы" (зарегистрированное в Реестре государственной регистрации нормативных правовых актов №5985, опубликованное 21 января 2020 года в Эталонном контрольном банке нормативных правовых актов Республики Казахстан).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20 апреля 2020 года №48-7 "О внесении изменений в решение маслихата района Бәйтерек от 13 января 2020 года №43-7 "О бюджете Раздольненского сельского округа района Бәйтерек на 2020-2022 годы" (зарегистрированное в Реестре государственной регистрации нормативных правовых актов №6188, опубликованное 28 апреля 2020 года в Эталонном контрольном банке нормативных правовых актов Республики Казахстан).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24 декабря 2020 года №59-13 "О внесении изменений в решение маслихата района Бәйтерек от 13 января 2020 года №43-7 "О бюджете Раздольненского сельского округа района Бәйтерек на 2020-2022 годы" (зарегистрированное в Реестре государственной регистрации нормативных правовых актов №6669, опубликованное 5 января 2021 года в Эталонном контрольном банке нормативных правовых актов Республики Казахстан).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