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562d" w14:textId="de55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Щаповского сельского округа района Бәйтерек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2021 года № 60-21. Зарегистрировано Департаментом юстиции Западно-Казахстанской области 15 января 2021 года № 6801.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Щаповского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55 542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6 080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49 462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58 085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-2 543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2 543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2 543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10-21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Щаповского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№59-2 "О бюджете района Бәйтерек на 2021 – 2023 годы" (зарегистрированное в Реестре государственной регистрации нормативных правовых актов № 6643)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2021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2021 год поступления субвенции передаваемых из районного бюджета в сумме 18 651 тысяча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60-21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10-21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58 085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60-21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24 731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60-21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24 731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