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5df0" w14:textId="4b45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Макаровского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60-10. Зарегистрировано Департаментом юстиции Западно-Казахстанской области 15 января 2021 года № 6793.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40 332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38 177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41 712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Макаровского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 59-2 "О бюджете района Бәйтерек на 2021 – 2023 годы" (зарегистрированное в Реестре государственной регистрации нормативных правовых актов № 6643 )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18 323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60-10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41 712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25 819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25 819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25 819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25 819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60-10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20 478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60-10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20 478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