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e17f" w14:textId="a97e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Рубежинского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60-15. Зарегистрировано Департаментом юстиции Западно-Казахстанской области 15 января 2021 года № 6787.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Рубежинского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44 994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41 955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45 617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Рубежинского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 "О бюджете района Бәйтерек на 2021 – 2023годы" (зарегистрированное в Реестре государственной регистрации нормативных правовых актов №6643) и согласно пункту 4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21 965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45 617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60-15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60-15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