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e3f1" w14:textId="7c1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60-11. Зарегистрировано Департаментом юстиции Западно-Казахстанской области 15 января 2021 года № 6782.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38 168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19 120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