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60c3" w14:textId="81d6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30 декабря 2020 года №57-8 "О бюджете Приурального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апреля 2021 года № 4-11. Зарегистрировано Департаментом юстиции Западно-Казахстанской области 21 апреля 2021 года № 6999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30 декабря 2020 года №57-8 "О бюджете Приурального сельского округа Бурлинского района на 2021-2023 годы" (зарегистрированное в Реестре государственной регистрации нормативных правовых актов №6777, опубликованное 18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Приурального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41 821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№57-8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