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14ee" w14:textId="14a1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№57-11 "О бюджете Карагандинского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3-12. Зарегистрировано Департаментом юстиции Западно-Казахстанской области 29 марта 2021 года № 6870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2020 года №57-11 "О бюджете Карагандинского сельского округа Бурлинского района на 2021-2023 годы" (зарегистрированное в Реестре государственной регистрации нормативных правовых актов №6775, опубликованное 18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57-11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