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2ac8" w14:textId="bcc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57-21. Зарегистрировано Департаментом юстиции Западно-Казахстанской области 8 января 2021 года № 6760.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39 794 тысячи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38 264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40 052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32 556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№57-21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№57-21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№57-21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