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28e1" w14:textId="f4d2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перевозок на внутреннем водном транспорте по городу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16 ноября 2021 года № 2770. Зарегистрировано в Министерстве юстиции Республики Казахстан 18 ноября 21 года № 25207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(зарегистрированное в Реестре государственной регистрации нормативных правовых актов № 11763),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социально значимые перевозки на внутреннем водном транспорте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государственного учреждения "Отдел жилищно-коммунального хозяйства, пассажирского транспорта и автомобильных дорог города Уральска"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города Кульбаева.А.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 № 2770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 значимые перевозки на внутреннем водном транспорте по городу Уральск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перевозок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