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f1ad" w14:textId="4d1f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17 февраля 2021 года № 18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декабря 2021 года № 282. Зарегистрировано в Министерстве юстиции Республики Казахстан 14 декабря 2021 года № 25784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февраля 2021 года №18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2021 год" (зарегистрировано в Реестре государственной регистрации нормативных правовых актов №6830)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2021 год, утвержденные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2021 года №18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4 602 693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920 538,6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 ный или перерабо- 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50 миллионов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139 331 282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