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fc7" w14:textId="4ac1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Шемонаихинского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августа 2021 года № 6/7-VII. Зарегистрировано в Министерстве юстиции Республики Казахстан 5 августа 2021 года № 23878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Шемонаихинский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Шемонаихинского районного маслихата: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 Шемонаихинского района"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5270);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приостановлении действия решения Шемонаихинского районного маслихата от 16 октября 2017 года № 17/8-VI "Об утверждении правил управления бесхозяйными отходами, признанными решением суда поступившими в коммунальную собственность Шемонаихинского района" от 12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7204).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