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9b93" w14:textId="c919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61/3-VI "О бюджете поселка Первомайский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31 марта 2021 года № 4/6-VII. Зарегистрировано Департаментом юстиции Восточно-Казахстанской области 6 апреля 2021 года № 8526.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марта 2021 года № 3/2-VII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8474)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61/3-VI "О бюджете поселка Первомайский Шемонаихинского района на 2021-2023 годы" (зарегистрировано в Реестре государственной регистрации правовых актов № 8345, опубликовано в Эталонном контрольном банке нормативных правовых актов Республики Казахстан в электронном виде 1 февраля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Первомайский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68 099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23 147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44 952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69 486,7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- 1 387,7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1 387,7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1 387,7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