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008" w14:textId="6932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61/4-VI "О бюджете поселка Усть-Таловка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4/7VII. Зарегистрировано Департаментом юстиции Восточно-Казахстанской области 6 апреля 2021 года № 8525.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61/4-VI "О бюджете поселка Усть-Таловка Шемонаихинского района на 2021-2023 годы" (зарегистрировано в Реестре государственной регистрации правовых актов № 8354, опубликовано в Эталонном контрольном банке нормативных правовых актов Республики Казахстан в электронном виде 29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Усть-Таловка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84 108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68 101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84 711,6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- 603,6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