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6fcf" w14:textId="1116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61/8-VI "О бюджете Выдрихинского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4/11-VII. Зарегистрировано Департаментом юстиции Восточно-Казахстанской области 6 апреля 2021 года № 8509.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61/8-VI "О бюджете Выдрихинского сельского округа Шемонаихинского района на 2021-2023 годы" (зарегистрировано в Реестре государственной регистрации правовых актов № 8355, опубликовано в Эталонном контрольном банке нормативных правовых актов Республики Казахстан в электронном виде 29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Выдрихинского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41 754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42 418,6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- 664,6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664,6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