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f0e3" w14:textId="79af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Разинского сельского округа Шемонаихинского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12 января 2021 года № 61/12-VI. Зарегистрировано Департаментом юстиции Восточно-Казахстанской области 18 января 2021 года № 8347.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2020 года № 60/2-VI "О бюджете Шемонаихинского района на 2021-2023 годы" (зарегистрировано в реестре государственной регистрации нормативных правовых актов за № 8324)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Разинского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76 115,0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73 231,0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76 331,5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11/12-VII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Разинского сельского округа объем бюджетных субвенций, передаваемых из районного бюджета в бюджет сельского округа на 2021 год в сумме 25 367 тысяч тенге.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Разинского сельского округа объем бюджетных трансфертов, передаваемых из районного бюджета в бюджет сельского округа на 2021 год в сумме 44 057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Шемонаихинского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11/12-VII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