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f0e3" w14:textId="79af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Разинского сельского округа Шемонаихинского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января 2021 года № 61/12-VI. Зарегистрировано Департаментом юстиции Восточно-Казахстанской области 18 января 2021 года № 8347.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8324)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Разинского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76 115,0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73 231,0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76 331,5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11/12-VII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Разинского сельского округа объем бюджетных субвенций, передаваемых из районного бюджета в бюджет сельского округа на 2021 год в сумме 25 367 тысяч тенге.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Разинского сельского округа объем бюджетных трансфертов, передаваемых из районного бюджета в бюджет сельского округа на 2021 год в сумме 44 057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11/12-VII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