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dd3b" w14:textId="c11d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57-775/VI "О бюджете Каратуминского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4-55/VII. Зарегистрировано Департаментом юстиции Восточно-Казахстанской области 20 апреля 2021 года № 8662.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57-775/VI "О бюджете Каратуминского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8180, опубликовано в Эталонном контрольном банке нормативных правовых актов Республики Казахстан в электронном виде 14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Каратуминского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–28 158,0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- 817,1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–817,1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4-55/VII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